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C967" w14:textId="77777777" w:rsidR="002C557D" w:rsidRPr="002C557D" w:rsidRDefault="002C557D" w:rsidP="002C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One-Hour Lesson: Using Large Language Models (LLMs) with FHIR – Concepts, Use Cases &amp; Foundations</w:t>
      </w:r>
    </w:p>
    <w:p w14:paraId="769565B5" w14:textId="77777777" w:rsidR="002C557D" w:rsidRPr="002C557D" w:rsidRDefault="002C557D" w:rsidP="002C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✨</w:t>
      </w:r>
      <w:r w:rsidRPr="002C5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Learning Objectives</w:t>
      </w:r>
      <w:r w:rsidRPr="002C557D">
        <w:rPr>
          <w:rFonts w:ascii="Times New Roman" w:eastAsia="Times New Roman" w:hAnsi="Times New Roman" w:cs="Times New Roman"/>
          <w:kern w:val="0"/>
          <w14:ligatures w14:val="none"/>
        </w:rPr>
        <w:t xml:space="preserve"> By the end of this session, students will:</w:t>
      </w:r>
    </w:p>
    <w:p w14:paraId="5C6BC32B" w14:textId="77777777" w:rsidR="002C557D" w:rsidRPr="002C557D" w:rsidRDefault="002C557D" w:rsidP="002C5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Understand core components of LLMs in healthcare contexts</w:t>
      </w:r>
    </w:p>
    <w:p w14:paraId="2D2B308C" w14:textId="77777777" w:rsidR="002C557D" w:rsidRPr="002C557D" w:rsidRDefault="002C557D" w:rsidP="002C5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Learn how to run LLMs locally with LM Studio</w:t>
      </w:r>
    </w:p>
    <w:p w14:paraId="6CF24239" w14:textId="77777777" w:rsidR="002C557D" w:rsidRPr="002C557D" w:rsidRDefault="002C557D" w:rsidP="002C5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Recognize the practical trade-offs between local and hosted models</w:t>
      </w:r>
    </w:p>
    <w:p w14:paraId="24E37CF8" w14:textId="77777777" w:rsidR="002C557D" w:rsidRPr="002C557D" w:rsidRDefault="002C557D" w:rsidP="002C5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Explore real-world use cases combining LLMs with FHIR</w:t>
      </w:r>
    </w:p>
    <w:p w14:paraId="463DFE1A" w14:textId="77777777" w:rsidR="002C557D" w:rsidRPr="002C557D" w:rsidRDefault="002C557D" w:rsidP="002C5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Grasp foundational skills in prompt engineering</w:t>
      </w:r>
    </w:p>
    <w:p w14:paraId="5349F446" w14:textId="77777777" w:rsidR="002C557D" w:rsidRPr="002C557D" w:rsidRDefault="002C557D" w:rsidP="002C5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Gain awareness of LangChain and model agents as orchestration tools</w:t>
      </w:r>
    </w:p>
    <w:p w14:paraId="572D108C" w14:textId="77777777" w:rsidR="002C557D" w:rsidRPr="002C557D" w:rsidRDefault="00F53938" w:rsidP="002C5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938">
        <w:rPr>
          <w:rFonts w:ascii="Times New Roman" w:eastAsia="Times New Roman" w:hAnsi="Times New Roman" w:cs="Times New Roman"/>
          <w:noProof/>
          <w:kern w:val="0"/>
        </w:rPr>
        <w:pict w14:anchorId="670E16F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E0B302" w14:textId="77777777" w:rsidR="002C557D" w:rsidRPr="002C557D" w:rsidRDefault="002C557D" w:rsidP="002C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⏰</w:t>
      </w:r>
      <w:r w:rsidRPr="002C5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Lesson Breakdown (1 Hour Total)</w:t>
      </w:r>
    </w:p>
    <w:p w14:paraId="25404000" w14:textId="77777777" w:rsidR="002C557D" w:rsidRPr="002C557D" w:rsidRDefault="002C557D" w:rsidP="002C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Introduction &amp; Motivation (5 mins)</w:t>
      </w:r>
    </w:p>
    <w:p w14:paraId="2CE4059C" w14:textId="77777777" w:rsidR="002C557D" w:rsidRPr="002C557D" w:rsidRDefault="002C557D" w:rsidP="002C5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What are LLMs? Quick refresher on transformers and generative AI</w:t>
      </w:r>
    </w:p>
    <w:p w14:paraId="42B801B2" w14:textId="77777777" w:rsidR="002C557D" w:rsidRPr="002C557D" w:rsidRDefault="002C557D" w:rsidP="002C5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Why LLMs + FHIR are powerful together</w:t>
      </w:r>
    </w:p>
    <w:p w14:paraId="2825E335" w14:textId="77777777" w:rsidR="002C557D" w:rsidRPr="002C557D" w:rsidRDefault="002C557D" w:rsidP="002C5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The role of clinical reasoning, summarization, and search</w:t>
      </w:r>
    </w:p>
    <w:p w14:paraId="508A1E0D" w14:textId="77777777" w:rsidR="002C557D" w:rsidRPr="002C557D" w:rsidRDefault="00F53938" w:rsidP="002C5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938">
        <w:rPr>
          <w:rFonts w:ascii="Times New Roman" w:eastAsia="Times New Roman" w:hAnsi="Times New Roman" w:cs="Times New Roman"/>
          <w:noProof/>
          <w:kern w:val="0"/>
        </w:rPr>
        <w:pict w14:anchorId="229338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AFC298" w14:textId="77777777" w:rsidR="002C557D" w:rsidRPr="002C557D" w:rsidRDefault="002C557D" w:rsidP="002C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Running LLMs Locally with LM Studio (10 mins)</w:t>
      </w:r>
    </w:p>
    <w:p w14:paraId="3AC9344F" w14:textId="77777777" w:rsidR="002C557D" w:rsidRPr="002C557D" w:rsidRDefault="002C557D" w:rsidP="002C5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What is LM Studio?</w:t>
      </w:r>
    </w:p>
    <w:p w14:paraId="53E8948A" w14:textId="77777777" w:rsidR="002C557D" w:rsidRPr="002C557D" w:rsidRDefault="002C557D" w:rsidP="002C5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 xml:space="preserve">Installing and loading local models (e.g., Mistral, </w:t>
      </w:r>
      <w:proofErr w:type="spellStart"/>
      <w:r w:rsidRPr="002C557D">
        <w:rPr>
          <w:rFonts w:ascii="Times New Roman" w:eastAsia="Times New Roman" w:hAnsi="Times New Roman" w:cs="Times New Roman"/>
          <w:kern w:val="0"/>
          <w14:ligatures w14:val="none"/>
        </w:rPr>
        <w:t>LLaMA</w:t>
      </w:r>
      <w:proofErr w:type="spellEnd"/>
      <w:r w:rsidRPr="002C557D">
        <w:rPr>
          <w:rFonts w:ascii="Times New Roman" w:eastAsia="Times New Roman" w:hAnsi="Times New Roman" w:cs="Times New Roman"/>
          <w:kern w:val="0"/>
          <w14:ligatures w14:val="none"/>
        </w:rPr>
        <w:t>, Phi)</w:t>
      </w:r>
    </w:p>
    <w:p w14:paraId="1C9743CF" w14:textId="77777777" w:rsidR="002C557D" w:rsidRPr="002C557D" w:rsidRDefault="002C557D" w:rsidP="002C5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Running quantized models on CPU or GPU</w:t>
      </w:r>
    </w:p>
    <w:p w14:paraId="72110F39" w14:textId="77777777" w:rsidR="002C557D" w:rsidRPr="002C557D" w:rsidRDefault="002C557D" w:rsidP="002C5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</w:p>
    <w:p w14:paraId="1381F24C" w14:textId="77777777" w:rsidR="002C557D" w:rsidRPr="002C557D" w:rsidRDefault="002C557D" w:rsidP="002C5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Privacy and security (PHI stays local)</w:t>
      </w:r>
    </w:p>
    <w:p w14:paraId="7B39195C" w14:textId="77777777" w:rsidR="002C557D" w:rsidRPr="002C557D" w:rsidRDefault="002C557D" w:rsidP="002C5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No API rate limits or costs</w:t>
      </w:r>
    </w:p>
    <w:p w14:paraId="588ED0C3" w14:textId="77777777" w:rsidR="002C557D" w:rsidRPr="002C557D" w:rsidRDefault="002C557D" w:rsidP="002C5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Full customization and inspection of outputs</w:t>
      </w:r>
    </w:p>
    <w:p w14:paraId="79EBA9B8" w14:textId="77777777" w:rsidR="002C557D" w:rsidRPr="002C557D" w:rsidRDefault="002C557D" w:rsidP="002C5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Disadvantages:</w:t>
      </w:r>
    </w:p>
    <w:p w14:paraId="60DAF2B9" w14:textId="77777777" w:rsidR="002C557D" w:rsidRPr="002C557D" w:rsidRDefault="002C557D" w:rsidP="002C5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Hardware limitations</w:t>
      </w:r>
    </w:p>
    <w:p w14:paraId="4A9E9F37" w14:textId="77777777" w:rsidR="002C557D" w:rsidRPr="002C557D" w:rsidRDefault="002C557D" w:rsidP="002C5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No fine-tuning without extra setup</w:t>
      </w:r>
    </w:p>
    <w:p w14:paraId="424ECC0F" w14:textId="77777777" w:rsidR="002C557D" w:rsidRPr="002C557D" w:rsidRDefault="002C557D" w:rsidP="002C55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May lack some advanced reasoning of GPT-4o</w:t>
      </w:r>
    </w:p>
    <w:p w14:paraId="63F73570" w14:textId="77777777" w:rsidR="002C557D" w:rsidRPr="002C557D" w:rsidRDefault="00F53938" w:rsidP="002C5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938">
        <w:rPr>
          <w:rFonts w:ascii="Times New Roman" w:eastAsia="Times New Roman" w:hAnsi="Times New Roman" w:cs="Times New Roman"/>
          <w:noProof/>
          <w:kern w:val="0"/>
        </w:rPr>
        <w:pict w14:anchorId="04EC5B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C9E94C" w14:textId="77777777" w:rsidR="002C557D" w:rsidRPr="002C557D" w:rsidRDefault="002C557D" w:rsidP="002C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Key Concepts: Embeddings, Vector Search, and RAG (10 mins)</w:t>
      </w:r>
    </w:p>
    <w:p w14:paraId="6607D9C1" w14:textId="77777777" w:rsidR="002C557D" w:rsidRPr="002C557D" w:rsidRDefault="002C557D" w:rsidP="002C5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What are embeddings?</w:t>
      </w:r>
    </w:p>
    <w:p w14:paraId="5639B673" w14:textId="77777777" w:rsidR="002C557D" w:rsidRPr="002C557D" w:rsidRDefault="002C557D" w:rsidP="002C5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Semantic similarity search using vector databases (e.g., IRIS HNSW index)</w:t>
      </w:r>
    </w:p>
    <w:p w14:paraId="7F1944D9" w14:textId="77777777" w:rsidR="002C557D" w:rsidRPr="002C557D" w:rsidRDefault="002C557D" w:rsidP="002C5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Retrieval-Augmented Generation (RAG) overview</w:t>
      </w:r>
    </w:p>
    <w:p w14:paraId="07732854" w14:textId="77777777" w:rsidR="002C557D" w:rsidRPr="002C557D" w:rsidRDefault="002C557D" w:rsidP="002C5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Brief intro to Graph RAG</w:t>
      </w:r>
    </w:p>
    <w:p w14:paraId="67DEDCC7" w14:textId="77777777" w:rsidR="002C557D" w:rsidRPr="002C557D" w:rsidRDefault="00F53938" w:rsidP="002C5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93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70AA6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C8BC52" w14:textId="77777777" w:rsidR="002C557D" w:rsidRPr="002C557D" w:rsidRDefault="002C557D" w:rsidP="002C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Prompt Engineering Essentials (10 mins)</w:t>
      </w:r>
    </w:p>
    <w:p w14:paraId="0EED8390" w14:textId="77777777" w:rsidR="002C557D" w:rsidRPr="002C557D" w:rsidRDefault="002C557D" w:rsidP="002C5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What is prompt engineering?</w:t>
      </w:r>
    </w:p>
    <w:p w14:paraId="48DCE2D6" w14:textId="77777777" w:rsidR="002C557D" w:rsidRPr="002C557D" w:rsidRDefault="002C557D" w:rsidP="002C5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Types of prompts: zero-shot, few-shot, chain-of-thought</w:t>
      </w:r>
    </w:p>
    <w:p w14:paraId="5CF6F612" w14:textId="77777777" w:rsidR="002C557D" w:rsidRPr="002C557D" w:rsidRDefault="002C557D" w:rsidP="002C5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Best practices:</w:t>
      </w:r>
    </w:p>
    <w:p w14:paraId="094AF193" w14:textId="77777777" w:rsidR="002C557D" w:rsidRPr="002C557D" w:rsidRDefault="002C557D" w:rsidP="002C5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Clarity, structure, constraints</w:t>
      </w:r>
    </w:p>
    <w:p w14:paraId="1B22507F" w14:textId="77777777" w:rsidR="002C557D" w:rsidRPr="002C557D" w:rsidRDefault="002C557D" w:rsidP="002C55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Providing context (including FHIR data as context chunks)</w:t>
      </w:r>
    </w:p>
    <w:p w14:paraId="0E76E58A" w14:textId="77777777" w:rsidR="002C557D" w:rsidRPr="002C557D" w:rsidRDefault="002C557D" w:rsidP="002C5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Iterative refinement: testing and debugging prompts</w:t>
      </w:r>
    </w:p>
    <w:p w14:paraId="0250AAF7" w14:textId="77777777" w:rsidR="002C557D" w:rsidRPr="002C557D" w:rsidRDefault="00F53938" w:rsidP="002C5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938">
        <w:rPr>
          <w:rFonts w:ascii="Times New Roman" w:eastAsia="Times New Roman" w:hAnsi="Times New Roman" w:cs="Times New Roman"/>
          <w:noProof/>
          <w:kern w:val="0"/>
        </w:rPr>
        <w:pict w14:anchorId="4F46DC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BB724F" w14:textId="77777777" w:rsidR="002C557D" w:rsidRPr="002C557D" w:rsidRDefault="002C557D" w:rsidP="002C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Use Cases for LLMs with FHIR (10 mins)</w:t>
      </w:r>
    </w:p>
    <w:p w14:paraId="111D43D4" w14:textId="77777777" w:rsidR="002C557D" w:rsidRPr="002C557D" w:rsidRDefault="002C557D" w:rsidP="002C5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Clinical summarization from multiple FHIR resources</w:t>
      </w:r>
    </w:p>
    <w:p w14:paraId="2ABFE17A" w14:textId="77777777" w:rsidR="002C557D" w:rsidRPr="002C557D" w:rsidRDefault="002C557D" w:rsidP="002C5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Semantic cohort search (e.g., "diabetics with A1C &gt; 8")</w:t>
      </w:r>
    </w:p>
    <w:p w14:paraId="1E39C769" w14:textId="77777777" w:rsidR="002C557D" w:rsidRPr="002C557D" w:rsidRDefault="002C557D" w:rsidP="002C5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Chatbots powered by real patient data</w:t>
      </w:r>
    </w:p>
    <w:p w14:paraId="29A3C290" w14:textId="77777777" w:rsidR="002C557D" w:rsidRPr="002C557D" w:rsidRDefault="002C557D" w:rsidP="002C5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Structuring unstructured clinical text into FHIR resources</w:t>
      </w:r>
    </w:p>
    <w:p w14:paraId="0A6BE9BB" w14:textId="77777777" w:rsidR="002C557D" w:rsidRPr="002C557D" w:rsidRDefault="00F53938" w:rsidP="002C5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938">
        <w:rPr>
          <w:rFonts w:ascii="Times New Roman" w:eastAsia="Times New Roman" w:hAnsi="Times New Roman" w:cs="Times New Roman"/>
          <w:noProof/>
          <w:kern w:val="0"/>
        </w:rPr>
        <w:pict w14:anchorId="6C7BABF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F24F1F" w14:textId="77777777" w:rsidR="002C557D" w:rsidRPr="002C557D" w:rsidRDefault="002C557D" w:rsidP="002C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VI. LangChain and Model Agents (10 mins)</w:t>
      </w:r>
    </w:p>
    <w:p w14:paraId="32D24E33" w14:textId="77777777" w:rsidR="002C557D" w:rsidRPr="002C557D" w:rsidRDefault="002C557D" w:rsidP="002C5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What is LangChain?</w:t>
      </w:r>
    </w:p>
    <w:p w14:paraId="490ED09F" w14:textId="77777777" w:rsidR="002C557D" w:rsidRPr="002C557D" w:rsidRDefault="002C557D" w:rsidP="002C55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Modular framework for chaining LLM tools</w:t>
      </w:r>
    </w:p>
    <w:p w14:paraId="58663249" w14:textId="77777777" w:rsidR="002C557D" w:rsidRPr="002C557D" w:rsidRDefault="002C557D" w:rsidP="002C55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Plug-ins for vector search, document loading, etc.</w:t>
      </w:r>
    </w:p>
    <w:p w14:paraId="63A40225" w14:textId="77777777" w:rsidR="002C557D" w:rsidRPr="002C557D" w:rsidRDefault="002C557D" w:rsidP="002C5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What are agents?</w:t>
      </w:r>
    </w:p>
    <w:p w14:paraId="25F3274D" w14:textId="77777777" w:rsidR="002C557D" w:rsidRPr="002C557D" w:rsidRDefault="002C557D" w:rsidP="002C55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LLMs that make decisions and invoke tools autonomously</w:t>
      </w:r>
    </w:p>
    <w:p w14:paraId="7C3770FD" w14:textId="77777777" w:rsidR="002C557D" w:rsidRPr="002C557D" w:rsidRDefault="002C557D" w:rsidP="002C55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Examples in healthcare: dynamic question answering, triage assistants</w:t>
      </w:r>
    </w:p>
    <w:p w14:paraId="75F686B4" w14:textId="77777777" w:rsidR="002C557D" w:rsidRPr="002C557D" w:rsidRDefault="002C557D" w:rsidP="002C5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Pros and cons of agent-based approaches</w:t>
      </w:r>
    </w:p>
    <w:p w14:paraId="0D9A9DB5" w14:textId="77777777" w:rsidR="002C557D" w:rsidRPr="002C557D" w:rsidRDefault="00F53938" w:rsidP="002C5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938">
        <w:rPr>
          <w:rFonts w:ascii="Times New Roman" w:eastAsia="Times New Roman" w:hAnsi="Times New Roman" w:cs="Times New Roman"/>
          <w:noProof/>
          <w:kern w:val="0"/>
        </w:rPr>
        <w:pict w14:anchorId="5F80BE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A0D508" w14:textId="77777777" w:rsidR="002C557D" w:rsidRPr="002C557D" w:rsidRDefault="002C557D" w:rsidP="002C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VII. Wrap-Up &amp; What’s Next (5 mins)</w:t>
      </w:r>
    </w:p>
    <w:p w14:paraId="5819A185" w14:textId="77777777" w:rsidR="002C557D" w:rsidRPr="002C557D" w:rsidRDefault="002C557D" w:rsidP="002C5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Quick recap</w:t>
      </w:r>
    </w:p>
    <w:p w14:paraId="6A5650B1" w14:textId="77777777" w:rsidR="002C557D" w:rsidRPr="002C557D" w:rsidRDefault="002C557D" w:rsidP="002C5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Intro to next session: Hands-on demos with local and GPT-4o models</w:t>
      </w:r>
    </w:p>
    <w:p w14:paraId="0C628D4A" w14:textId="77777777" w:rsidR="002C557D" w:rsidRPr="002C557D" w:rsidRDefault="002C557D" w:rsidP="002C5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57D">
        <w:rPr>
          <w:rFonts w:ascii="Times New Roman" w:eastAsia="Times New Roman" w:hAnsi="Times New Roman" w:cs="Times New Roman"/>
          <w:kern w:val="0"/>
          <w14:ligatures w14:val="none"/>
        </w:rPr>
        <w:t>Suggested reading and setup tasks (e.g., install LM Studio, download model, test prompts)</w:t>
      </w:r>
    </w:p>
    <w:p w14:paraId="55F0495A" w14:textId="77777777" w:rsidR="00EE344C" w:rsidRDefault="00EE344C"/>
    <w:sectPr w:rsidR="00EE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A2B"/>
    <w:multiLevelType w:val="multilevel"/>
    <w:tmpl w:val="DF34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A23FE"/>
    <w:multiLevelType w:val="multilevel"/>
    <w:tmpl w:val="068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149A9"/>
    <w:multiLevelType w:val="multilevel"/>
    <w:tmpl w:val="5D5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D5167"/>
    <w:multiLevelType w:val="multilevel"/>
    <w:tmpl w:val="220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B7DC1"/>
    <w:multiLevelType w:val="multilevel"/>
    <w:tmpl w:val="58D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F6594"/>
    <w:multiLevelType w:val="multilevel"/>
    <w:tmpl w:val="6AF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90486"/>
    <w:multiLevelType w:val="multilevel"/>
    <w:tmpl w:val="6A9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6539C"/>
    <w:multiLevelType w:val="multilevel"/>
    <w:tmpl w:val="B370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653923">
    <w:abstractNumId w:val="0"/>
  </w:num>
  <w:num w:numId="2" w16cid:durableId="1553036476">
    <w:abstractNumId w:val="2"/>
  </w:num>
  <w:num w:numId="3" w16cid:durableId="158426586">
    <w:abstractNumId w:val="3"/>
  </w:num>
  <w:num w:numId="4" w16cid:durableId="616258352">
    <w:abstractNumId w:val="6"/>
  </w:num>
  <w:num w:numId="5" w16cid:durableId="692462955">
    <w:abstractNumId w:val="4"/>
  </w:num>
  <w:num w:numId="6" w16cid:durableId="918176931">
    <w:abstractNumId w:val="5"/>
  </w:num>
  <w:num w:numId="7" w16cid:durableId="1709452960">
    <w:abstractNumId w:val="1"/>
  </w:num>
  <w:num w:numId="8" w16cid:durableId="11381857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7D"/>
    <w:rsid w:val="0028175B"/>
    <w:rsid w:val="002C557D"/>
    <w:rsid w:val="005037E2"/>
    <w:rsid w:val="0075059A"/>
    <w:rsid w:val="00B91632"/>
    <w:rsid w:val="00C3255A"/>
    <w:rsid w:val="00E94DE6"/>
    <w:rsid w:val="00ED526D"/>
    <w:rsid w:val="00EE344C"/>
    <w:rsid w:val="00F5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5AE2"/>
  <w15:chartTrackingRefBased/>
  <w15:docId w15:val="{2FC74928-537C-724C-AB57-9D526014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5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9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Jamieson</dc:creator>
  <cp:keywords/>
  <dc:description/>
  <cp:lastModifiedBy>Patrick Jamieson</cp:lastModifiedBy>
  <cp:revision>1</cp:revision>
  <dcterms:created xsi:type="dcterms:W3CDTF">2025-05-19T11:38:00Z</dcterms:created>
  <dcterms:modified xsi:type="dcterms:W3CDTF">2025-05-19T11:39:00Z</dcterms:modified>
</cp:coreProperties>
</file>