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8B3D6C" w14:textId="715D3D90" w:rsidR="00636B75" w:rsidRDefault="00636B75"/>
    <w:p w14:paraId="29152D3E" w14:textId="77777777" w:rsidR="00636B75" w:rsidRPr="00636B75" w:rsidRDefault="00636B75" w:rsidP="00636B75">
      <w:pPr>
        <w:keepNext/>
        <w:tabs>
          <w:tab w:val="left" w:pos="630"/>
          <w:tab w:val="left" w:pos="1260"/>
          <w:tab w:val="left" w:pos="1920"/>
          <w:tab w:val="left" w:pos="216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before="180" w:after="180"/>
        <w:jc w:val="center"/>
        <w:outlineLvl w:val="1"/>
        <w:rPr>
          <w:rFonts w:ascii="Arial" w:eastAsia="Times New Roman" w:hAnsi="Arial" w:cs="Arial"/>
          <w:b/>
          <w:color w:val="000000"/>
          <w:sz w:val="22"/>
          <w:szCs w:val="20"/>
        </w:rPr>
      </w:pPr>
      <w:r w:rsidRPr="00636B75">
        <w:rPr>
          <w:rFonts w:ascii="Arial" w:eastAsia="Times New Roman" w:hAnsi="Arial" w:cs="Arial"/>
          <w:b/>
          <w:color w:val="000000"/>
          <w:sz w:val="22"/>
          <w:szCs w:val="20"/>
        </w:rPr>
        <w:t>International Space Systems</w:t>
      </w:r>
    </w:p>
    <w:p w14:paraId="2C755C8C" w14:textId="77777777" w:rsidR="00636B75" w:rsidRPr="00636B75" w:rsidRDefault="00636B75" w:rsidP="00636B75">
      <w:pPr>
        <w:keepNext/>
        <w:tabs>
          <w:tab w:val="left" w:pos="2160"/>
          <w:tab w:val="left" w:pos="2760"/>
          <w:tab w:val="left" w:pos="3360"/>
          <w:tab w:val="left" w:pos="3960"/>
          <w:tab w:val="left" w:pos="4560"/>
          <w:tab w:val="left" w:pos="5160"/>
          <w:tab w:val="left" w:pos="5760"/>
        </w:tabs>
        <w:suppressAutoHyphens/>
        <w:spacing w:before="180" w:after="180"/>
        <w:outlineLvl w:val="3"/>
        <w:rPr>
          <w:rFonts w:ascii="Arial" w:eastAsia="Times New Roman" w:hAnsi="Arial" w:cs="Arial"/>
          <w:b/>
          <w:color w:val="000000"/>
          <w:sz w:val="20"/>
          <w:szCs w:val="20"/>
        </w:rPr>
      </w:pPr>
      <w:r w:rsidRPr="00636B75">
        <w:rPr>
          <w:rFonts w:ascii="Arial" w:eastAsia="Times New Roman" w:hAnsi="Arial" w:cs="Arial"/>
          <w:b/>
          <w:color w:val="000000"/>
          <w:sz w:val="20"/>
          <w:szCs w:val="20"/>
        </w:rPr>
        <w:t>ISS: Michael Forney</w:t>
      </w:r>
    </w:p>
    <w:p w14:paraId="2D6C231A" w14:textId="77777777" w:rsidR="00636B75" w:rsidRPr="00636B75" w:rsidRDefault="00636B75" w:rsidP="00636B75">
      <w:pPr>
        <w:keepNext/>
        <w:tabs>
          <w:tab w:val="left" w:pos="1440"/>
        </w:tabs>
        <w:spacing w:before="180" w:after="180"/>
        <w:outlineLvl w:val="2"/>
        <w:rPr>
          <w:rFonts w:ascii="Arial" w:eastAsia="Times New Roman" w:hAnsi="Arial" w:cs="Arial"/>
          <w:iCs/>
          <w:color w:val="000000"/>
          <w:sz w:val="22"/>
          <w:szCs w:val="20"/>
          <w:u w:val="single"/>
        </w:rPr>
      </w:pPr>
      <w:r w:rsidRPr="00636B75">
        <w:rPr>
          <w:rFonts w:ascii="Arial" w:eastAsia="Times New Roman" w:hAnsi="Arial" w:cs="Arial"/>
          <w:iCs/>
          <w:color w:val="000000"/>
          <w:sz w:val="22"/>
          <w:szCs w:val="20"/>
          <w:u w:val="single"/>
        </w:rPr>
        <w:t>(U) CFSCC/SIFT</w:t>
      </w:r>
    </w:p>
    <w:p w14:paraId="288B77C9" w14:textId="21E0CCFC" w:rsidR="00636B75" w:rsidRPr="00636B75" w:rsidRDefault="00636B75" w:rsidP="00636B75">
      <w:pPr>
        <w:spacing w:before="180" w:after="180"/>
        <w:jc w:val="both"/>
        <w:rPr>
          <w:rFonts w:ascii="Times New Roman" w:eastAsia="Times New Roman" w:hAnsi="Times New Roman" w:cs="Arial"/>
          <w:sz w:val="22"/>
        </w:rPr>
      </w:pPr>
      <w:r w:rsidRPr="00636B75">
        <w:rPr>
          <w:rFonts w:ascii="Times New Roman" w:eastAsia="Times New Roman" w:hAnsi="Times New Roman" w:cs="Arial"/>
          <w:sz w:val="22"/>
        </w:rPr>
        <w:t xml:space="preserve">(U) </w:t>
      </w:r>
      <w:r w:rsidR="00A70DCE">
        <w:rPr>
          <w:rFonts w:ascii="Times New Roman" w:eastAsia="Times New Roman" w:hAnsi="Times New Roman" w:cs="Arial"/>
          <w:sz w:val="22"/>
        </w:rPr>
        <w:t>N/A</w:t>
      </w:r>
    </w:p>
    <w:p w14:paraId="097F1D9C" w14:textId="77777777" w:rsidR="00636B75" w:rsidRPr="00636B75" w:rsidRDefault="00636B75" w:rsidP="00636B75">
      <w:pPr>
        <w:keepNext/>
        <w:tabs>
          <w:tab w:val="left" w:pos="1440"/>
        </w:tabs>
        <w:spacing w:before="180" w:after="180"/>
        <w:outlineLvl w:val="2"/>
        <w:rPr>
          <w:rFonts w:ascii="Arial" w:eastAsia="Times New Roman" w:hAnsi="Arial" w:cs="Arial"/>
          <w:iCs/>
          <w:color w:val="000000"/>
          <w:sz w:val="22"/>
          <w:szCs w:val="20"/>
          <w:u w:val="single"/>
        </w:rPr>
      </w:pPr>
      <w:r w:rsidRPr="00636B75">
        <w:rPr>
          <w:rFonts w:ascii="Arial" w:eastAsia="Times New Roman" w:hAnsi="Arial" w:cs="Arial"/>
          <w:iCs/>
          <w:color w:val="000000"/>
          <w:sz w:val="22"/>
          <w:szCs w:val="20"/>
          <w:u w:val="single"/>
        </w:rPr>
        <w:t xml:space="preserve">(U) PWW </w:t>
      </w:r>
      <w:proofErr w:type="spellStart"/>
      <w:r w:rsidRPr="00636B75">
        <w:rPr>
          <w:rFonts w:ascii="Arial" w:eastAsia="Times New Roman" w:hAnsi="Arial" w:cs="Arial"/>
          <w:iCs/>
          <w:color w:val="000000"/>
          <w:sz w:val="22"/>
          <w:szCs w:val="20"/>
          <w:u w:val="single"/>
        </w:rPr>
        <w:t>Reachback</w:t>
      </w:r>
      <w:proofErr w:type="spellEnd"/>
    </w:p>
    <w:p w14:paraId="6C9F9700" w14:textId="29AD8791" w:rsidR="00636B75" w:rsidRPr="00636B75" w:rsidRDefault="00636B75" w:rsidP="00636B75">
      <w:pPr>
        <w:spacing w:before="180" w:after="180"/>
        <w:jc w:val="both"/>
        <w:rPr>
          <w:rFonts w:ascii="Times New Roman" w:eastAsia="Times New Roman" w:hAnsi="Times New Roman" w:cs="Arial"/>
          <w:sz w:val="22"/>
        </w:rPr>
      </w:pPr>
      <w:r w:rsidRPr="00636B75">
        <w:rPr>
          <w:rFonts w:ascii="Times New Roman" w:eastAsia="Times New Roman" w:hAnsi="Times New Roman" w:cs="Arial"/>
          <w:sz w:val="22"/>
        </w:rPr>
        <w:t xml:space="preserve">(U) </w:t>
      </w:r>
      <w:r w:rsidR="00A70DCE">
        <w:rPr>
          <w:rFonts w:ascii="Times New Roman" w:eastAsia="Times New Roman" w:hAnsi="Times New Roman" w:cs="Arial"/>
          <w:sz w:val="22"/>
        </w:rPr>
        <w:t>N/A</w:t>
      </w:r>
    </w:p>
    <w:p w14:paraId="4170D715" w14:textId="77777777" w:rsidR="00636B75" w:rsidRPr="00636B75" w:rsidRDefault="00636B75" w:rsidP="00636B75">
      <w:pPr>
        <w:keepNext/>
        <w:tabs>
          <w:tab w:val="left" w:pos="1440"/>
        </w:tabs>
        <w:spacing w:before="180" w:after="180"/>
        <w:outlineLvl w:val="2"/>
        <w:rPr>
          <w:rFonts w:ascii="Arial" w:eastAsia="Times New Roman" w:hAnsi="Arial" w:cs="Arial"/>
          <w:iCs/>
          <w:color w:val="000000"/>
          <w:sz w:val="22"/>
          <w:szCs w:val="20"/>
          <w:u w:val="single"/>
        </w:rPr>
      </w:pPr>
      <w:r w:rsidRPr="00636B75">
        <w:rPr>
          <w:rFonts w:ascii="Arial" w:eastAsia="Times New Roman" w:hAnsi="Arial" w:cs="Arial"/>
          <w:iCs/>
          <w:color w:val="000000"/>
          <w:sz w:val="22"/>
          <w:szCs w:val="20"/>
          <w:u w:val="single"/>
        </w:rPr>
        <w:t xml:space="preserve"> (U) </w:t>
      </w:r>
      <w:proofErr w:type="spellStart"/>
      <w:r w:rsidRPr="00636B75">
        <w:rPr>
          <w:rFonts w:ascii="Arial" w:eastAsia="Times New Roman" w:hAnsi="Arial" w:cs="Arial"/>
          <w:iCs/>
          <w:color w:val="000000"/>
          <w:sz w:val="22"/>
          <w:szCs w:val="20"/>
          <w:u w:val="single"/>
        </w:rPr>
        <w:t>CSpOC</w:t>
      </w:r>
      <w:proofErr w:type="spellEnd"/>
    </w:p>
    <w:p w14:paraId="3B2C5BB2" w14:textId="77777777" w:rsidR="00A70DCE" w:rsidRDefault="00636B75" w:rsidP="00A70DCE">
      <w:pPr>
        <w:spacing w:before="180" w:after="180"/>
        <w:jc w:val="both"/>
        <w:rPr>
          <w:rFonts w:ascii="Times New Roman" w:eastAsia="Times New Roman" w:hAnsi="Times New Roman" w:cs="Arial"/>
          <w:sz w:val="22"/>
        </w:rPr>
      </w:pPr>
      <w:r w:rsidRPr="00636B75">
        <w:rPr>
          <w:rFonts w:ascii="Times New Roman" w:eastAsia="Times New Roman" w:hAnsi="Times New Roman" w:cs="Arial"/>
          <w:sz w:val="22"/>
        </w:rPr>
        <w:t xml:space="preserve">(U) </w:t>
      </w:r>
      <w:r w:rsidR="00A70DCE">
        <w:rPr>
          <w:rFonts w:ascii="Times New Roman" w:eastAsia="Times New Roman" w:hAnsi="Times New Roman" w:cs="Arial"/>
          <w:sz w:val="22"/>
        </w:rPr>
        <w:t>N/A</w:t>
      </w:r>
      <w:r w:rsidRPr="00636B75">
        <w:rPr>
          <w:rFonts w:ascii="Times New Roman" w:eastAsia="Times New Roman" w:hAnsi="Times New Roman" w:cs="Arial"/>
          <w:sz w:val="22"/>
        </w:rPr>
        <w:t xml:space="preserve">  </w:t>
      </w:r>
    </w:p>
    <w:p w14:paraId="7730B44A" w14:textId="40A954F0" w:rsidR="00636B75" w:rsidRPr="00636B75" w:rsidRDefault="00636B75" w:rsidP="00A70DCE">
      <w:pPr>
        <w:spacing w:before="180" w:after="180"/>
        <w:jc w:val="both"/>
        <w:rPr>
          <w:rFonts w:ascii="Times New Roman" w:eastAsia="Times New Roman" w:hAnsi="Times New Roman" w:cs="Arial"/>
          <w:sz w:val="22"/>
        </w:rPr>
      </w:pPr>
      <w:r w:rsidRPr="00636B75">
        <w:rPr>
          <w:rFonts w:ascii="Arial" w:eastAsia="Times New Roman" w:hAnsi="Arial" w:cs="Arial"/>
          <w:iCs/>
          <w:color w:val="000000"/>
          <w:sz w:val="22"/>
          <w:szCs w:val="20"/>
          <w:u w:val="single"/>
        </w:rPr>
        <w:t>(U) Counterspace Modeling</w:t>
      </w:r>
    </w:p>
    <w:p w14:paraId="228167D5" w14:textId="5EC8FF34" w:rsidR="00636B75" w:rsidRPr="00636B75" w:rsidRDefault="00636B75" w:rsidP="00636B75">
      <w:pPr>
        <w:spacing w:before="180" w:after="180"/>
        <w:jc w:val="both"/>
        <w:rPr>
          <w:rFonts w:ascii="Times New Roman" w:eastAsia="Times New Roman" w:hAnsi="Times New Roman" w:cs="Arial"/>
          <w:sz w:val="22"/>
        </w:rPr>
      </w:pPr>
      <w:r w:rsidRPr="00636B75">
        <w:rPr>
          <w:rFonts w:ascii="Times New Roman" w:eastAsia="Times New Roman" w:hAnsi="Times New Roman" w:cs="Arial"/>
          <w:sz w:val="22"/>
        </w:rPr>
        <w:t xml:space="preserve">(U) </w:t>
      </w:r>
      <w:r w:rsidR="00C46005">
        <w:rPr>
          <w:rFonts w:ascii="Times New Roman" w:eastAsia="Times New Roman" w:hAnsi="Times New Roman" w:cs="Arial"/>
          <w:sz w:val="22"/>
        </w:rPr>
        <w:t>N/A</w:t>
      </w:r>
    </w:p>
    <w:p w14:paraId="59790E0D" w14:textId="77777777" w:rsidR="00636B75" w:rsidRPr="00636B75" w:rsidRDefault="00636B75" w:rsidP="00636B75">
      <w:pPr>
        <w:keepNext/>
        <w:tabs>
          <w:tab w:val="left" w:pos="1440"/>
        </w:tabs>
        <w:spacing w:before="180" w:after="180"/>
        <w:outlineLvl w:val="2"/>
        <w:rPr>
          <w:rFonts w:ascii="Arial" w:eastAsia="Times New Roman" w:hAnsi="Arial" w:cs="Arial"/>
          <w:iCs/>
          <w:color w:val="000000"/>
          <w:sz w:val="22"/>
          <w:szCs w:val="20"/>
          <w:u w:val="single"/>
        </w:rPr>
      </w:pPr>
      <w:r w:rsidRPr="00636B75">
        <w:rPr>
          <w:rFonts w:ascii="Arial" w:eastAsia="Times New Roman" w:hAnsi="Arial" w:cs="Arial"/>
          <w:iCs/>
          <w:color w:val="000000"/>
          <w:sz w:val="22"/>
          <w:szCs w:val="20"/>
          <w:u w:val="single"/>
        </w:rPr>
        <w:t>(U) Support to SMC/SP</w:t>
      </w:r>
    </w:p>
    <w:p w14:paraId="6640E3D0" w14:textId="3870BC3C" w:rsidR="00636B75" w:rsidRPr="00636B75" w:rsidRDefault="003D0E36" w:rsidP="003D0E36">
      <w:pPr>
        <w:spacing w:before="100" w:after="100"/>
        <w:ind w:right="360"/>
        <w:jc w:val="both"/>
        <w:rPr>
          <w:rFonts w:ascii="Times New Roman" w:eastAsia="Times New Roman" w:hAnsi="Times New Roman" w:cs="Arial"/>
          <w:sz w:val="22"/>
        </w:rPr>
      </w:pPr>
      <w:r>
        <w:rPr>
          <w:rFonts w:ascii="Times New Roman" w:eastAsia="Times New Roman" w:hAnsi="Times New Roman" w:cs="Arial"/>
          <w:sz w:val="22"/>
        </w:rPr>
        <w:t>(U) N/A</w:t>
      </w:r>
    </w:p>
    <w:p w14:paraId="62709CFE" w14:textId="77777777" w:rsidR="00636B75" w:rsidRPr="00636B75" w:rsidRDefault="00636B75" w:rsidP="00636B75">
      <w:pPr>
        <w:keepNext/>
        <w:tabs>
          <w:tab w:val="left" w:pos="1440"/>
        </w:tabs>
        <w:spacing w:before="180" w:after="180"/>
        <w:outlineLvl w:val="2"/>
        <w:rPr>
          <w:rFonts w:ascii="Arial" w:eastAsia="Times New Roman" w:hAnsi="Arial" w:cs="Arial"/>
          <w:iCs/>
          <w:color w:val="000000"/>
          <w:sz w:val="22"/>
          <w:szCs w:val="20"/>
          <w:u w:val="single"/>
        </w:rPr>
      </w:pPr>
      <w:r w:rsidRPr="00636B75">
        <w:rPr>
          <w:rFonts w:ascii="Arial" w:eastAsia="Times New Roman" w:hAnsi="Arial" w:cs="Arial"/>
          <w:iCs/>
          <w:color w:val="000000"/>
          <w:sz w:val="22"/>
          <w:szCs w:val="20"/>
          <w:u w:val="single"/>
        </w:rPr>
        <w:t xml:space="preserve"> (U) International Partnerships</w:t>
      </w:r>
    </w:p>
    <w:p w14:paraId="1543B4D6" w14:textId="092033DC" w:rsidR="00636B75" w:rsidRPr="00636B75" w:rsidRDefault="00636B75" w:rsidP="00636B75">
      <w:pPr>
        <w:spacing w:before="180" w:after="180"/>
        <w:jc w:val="both"/>
        <w:rPr>
          <w:rFonts w:ascii="Times New Roman" w:eastAsia="Times New Roman" w:hAnsi="Times New Roman" w:cs="Arial"/>
          <w:sz w:val="22"/>
        </w:rPr>
      </w:pPr>
      <w:r w:rsidRPr="00636B75">
        <w:rPr>
          <w:rFonts w:ascii="Times New Roman" w:eastAsia="Times New Roman" w:hAnsi="Times New Roman" w:cs="Arial"/>
          <w:sz w:val="22"/>
        </w:rPr>
        <w:t xml:space="preserve">(U) </w:t>
      </w:r>
      <w:r w:rsidR="00C46005">
        <w:rPr>
          <w:rFonts w:ascii="Times New Roman" w:eastAsia="Times New Roman" w:hAnsi="Times New Roman" w:cs="Arial"/>
          <w:sz w:val="22"/>
        </w:rPr>
        <w:t>N/A</w:t>
      </w:r>
    </w:p>
    <w:p w14:paraId="617D332F" w14:textId="77777777" w:rsidR="00636B75" w:rsidRPr="00636B75" w:rsidRDefault="00636B75" w:rsidP="00636B75">
      <w:pPr>
        <w:keepNext/>
        <w:tabs>
          <w:tab w:val="left" w:pos="1440"/>
        </w:tabs>
        <w:spacing w:before="180" w:after="180"/>
        <w:outlineLvl w:val="2"/>
        <w:rPr>
          <w:rFonts w:ascii="Arial" w:eastAsia="Times New Roman" w:hAnsi="Arial" w:cs="Arial"/>
          <w:iCs/>
          <w:color w:val="000000"/>
          <w:sz w:val="22"/>
          <w:szCs w:val="20"/>
          <w:u w:val="single"/>
        </w:rPr>
      </w:pPr>
      <w:r w:rsidRPr="00636B75">
        <w:rPr>
          <w:rFonts w:ascii="Arial" w:eastAsia="Times New Roman" w:hAnsi="Arial" w:cs="Arial"/>
          <w:iCs/>
          <w:color w:val="000000"/>
          <w:sz w:val="22"/>
          <w:szCs w:val="20"/>
          <w:u w:val="single"/>
        </w:rPr>
        <w:t>(U) NASA Civil Space Campaign</w:t>
      </w:r>
    </w:p>
    <w:p w14:paraId="1B2169D1" w14:textId="649B370A" w:rsidR="00636B75" w:rsidRPr="00636B75" w:rsidRDefault="00636B75" w:rsidP="00636B75">
      <w:pPr>
        <w:spacing w:before="180" w:after="180"/>
        <w:jc w:val="both"/>
        <w:rPr>
          <w:rFonts w:ascii="Times New Roman" w:eastAsia="Times New Roman" w:hAnsi="Times New Roman" w:cs="Arial"/>
          <w:sz w:val="22"/>
        </w:rPr>
      </w:pPr>
      <w:r w:rsidRPr="00636B75">
        <w:rPr>
          <w:rFonts w:ascii="Times New Roman" w:eastAsia="Times New Roman" w:hAnsi="Times New Roman" w:cs="Arial"/>
          <w:sz w:val="22"/>
        </w:rPr>
        <w:t xml:space="preserve">(U) </w:t>
      </w:r>
      <w:r w:rsidR="00C46005">
        <w:rPr>
          <w:rFonts w:ascii="Times New Roman" w:eastAsia="Times New Roman" w:hAnsi="Times New Roman" w:cs="Arial"/>
          <w:sz w:val="22"/>
        </w:rPr>
        <w:t>N/A</w:t>
      </w:r>
    </w:p>
    <w:p w14:paraId="6BE5454C" w14:textId="77777777" w:rsidR="00636B75" w:rsidRPr="00636B75" w:rsidRDefault="00636B75" w:rsidP="00636B75">
      <w:pPr>
        <w:keepNext/>
        <w:tabs>
          <w:tab w:val="left" w:pos="1440"/>
        </w:tabs>
        <w:spacing w:before="180" w:after="180"/>
        <w:outlineLvl w:val="2"/>
        <w:rPr>
          <w:rFonts w:ascii="Arial" w:eastAsia="Times New Roman" w:hAnsi="Arial" w:cs="Arial"/>
          <w:iCs/>
          <w:color w:val="000000"/>
          <w:sz w:val="22"/>
          <w:szCs w:val="20"/>
          <w:u w:val="single"/>
        </w:rPr>
      </w:pPr>
      <w:r w:rsidRPr="00636B75">
        <w:rPr>
          <w:rFonts w:ascii="Arial" w:eastAsia="Times New Roman" w:hAnsi="Arial" w:cs="Arial"/>
          <w:iCs/>
          <w:color w:val="000000"/>
          <w:sz w:val="22"/>
          <w:szCs w:val="20"/>
          <w:u w:val="single"/>
        </w:rPr>
        <w:t>(U) Python Code Development</w:t>
      </w:r>
    </w:p>
    <w:p w14:paraId="55A074A9" w14:textId="7BC87A2E" w:rsidR="00636B75" w:rsidRPr="00636B75" w:rsidRDefault="00636B75" w:rsidP="00636B75">
      <w:pPr>
        <w:spacing w:before="180" w:after="180"/>
        <w:jc w:val="both"/>
        <w:rPr>
          <w:rFonts w:ascii="Times New Roman" w:eastAsia="Times New Roman" w:hAnsi="Times New Roman" w:cs="Arial"/>
          <w:sz w:val="22"/>
        </w:rPr>
      </w:pPr>
      <w:r w:rsidRPr="00636B75">
        <w:rPr>
          <w:rFonts w:ascii="Times New Roman" w:eastAsia="Times New Roman" w:hAnsi="Times New Roman" w:cs="Arial"/>
          <w:sz w:val="22"/>
        </w:rPr>
        <w:t xml:space="preserve">(U) </w:t>
      </w:r>
      <w:r w:rsidR="00C46005">
        <w:rPr>
          <w:rFonts w:ascii="Times New Roman" w:eastAsia="Times New Roman" w:hAnsi="Times New Roman" w:cs="Arial"/>
          <w:sz w:val="22"/>
        </w:rPr>
        <w:t>N/A</w:t>
      </w:r>
    </w:p>
    <w:p w14:paraId="07A86192" w14:textId="77777777" w:rsidR="00636B75" w:rsidRPr="00636B75" w:rsidRDefault="00636B75" w:rsidP="00636B75">
      <w:pPr>
        <w:keepNext/>
        <w:tabs>
          <w:tab w:val="left" w:pos="1440"/>
        </w:tabs>
        <w:spacing w:before="180" w:after="180"/>
        <w:outlineLvl w:val="2"/>
        <w:rPr>
          <w:rFonts w:ascii="Arial" w:eastAsia="Times New Roman" w:hAnsi="Arial" w:cs="Arial"/>
          <w:iCs/>
          <w:color w:val="000000"/>
          <w:sz w:val="22"/>
          <w:szCs w:val="20"/>
          <w:u w:val="single"/>
        </w:rPr>
      </w:pPr>
      <w:r w:rsidRPr="00636B75">
        <w:rPr>
          <w:rFonts w:ascii="Arial" w:eastAsia="Times New Roman" w:hAnsi="Arial" w:cs="Arial"/>
          <w:iCs/>
          <w:color w:val="000000"/>
          <w:sz w:val="22"/>
          <w:szCs w:val="20"/>
          <w:u w:val="single"/>
        </w:rPr>
        <w:t>(U) Research and Analysis</w:t>
      </w:r>
    </w:p>
    <w:p w14:paraId="71D70DAA" w14:textId="5459AF4B" w:rsidR="00CE30CE" w:rsidRDefault="00FB5B6B" w:rsidP="00636B75">
      <w:pPr>
        <w:numPr>
          <w:ilvl w:val="0"/>
          <w:numId w:val="1"/>
        </w:numPr>
        <w:spacing w:before="100" w:after="100"/>
        <w:ind w:right="360"/>
        <w:jc w:val="both"/>
        <w:rPr>
          <w:rFonts w:ascii="Times New Roman" w:eastAsia="Times New Roman" w:hAnsi="Times New Roman" w:cs="Arial"/>
          <w:sz w:val="22"/>
        </w:rPr>
      </w:pPr>
      <w:r>
        <w:rPr>
          <w:rFonts w:ascii="Times New Roman" w:eastAsia="Times New Roman" w:hAnsi="Times New Roman" w:cs="Arial"/>
          <w:sz w:val="22"/>
        </w:rPr>
        <w:t xml:space="preserve">(U) </w:t>
      </w:r>
      <w:r w:rsidR="003D0E36" w:rsidRPr="00636B75">
        <w:rPr>
          <w:rFonts w:ascii="Times New Roman" w:eastAsia="Times New Roman" w:hAnsi="Times New Roman" w:cs="Arial"/>
          <w:i/>
          <w:iCs/>
          <w:sz w:val="22"/>
        </w:rPr>
        <w:t>PWW</w:t>
      </w:r>
      <w:r w:rsidR="003D0E36" w:rsidRPr="00636B75">
        <w:rPr>
          <w:rFonts w:ascii="Times New Roman" w:eastAsia="Times New Roman" w:hAnsi="Times New Roman" w:cs="Arial"/>
          <w:sz w:val="22"/>
        </w:rPr>
        <w:t xml:space="preserve"> </w:t>
      </w:r>
      <w:r>
        <w:rPr>
          <w:rFonts w:ascii="Times New Roman" w:eastAsia="Times New Roman" w:hAnsi="Times New Roman" w:cs="Arial"/>
          <w:sz w:val="22"/>
        </w:rPr>
        <w:t>Researched innovative technology in</w:t>
      </w:r>
      <w:r w:rsidR="008F13E0">
        <w:rPr>
          <w:rFonts w:ascii="Times New Roman" w:eastAsia="Times New Roman" w:hAnsi="Times New Roman" w:cs="Arial"/>
          <w:sz w:val="22"/>
        </w:rPr>
        <w:t xml:space="preserve"> artificial intelligence for space systems to </w:t>
      </w:r>
      <w:r w:rsidR="00BA0977">
        <w:rPr>
          <w:rFonts w:ascii="Times New Roman" w:eastAsia="Times New Roman" w:hAnsi="Times New Roman" w:cs="Arial"/>
          <w:sz w:val="22"/>
        </w:rPr>
        <w:t xml:space="preserve">facilitate the effort to continue building aerospace’s collective understanding in analysis with data science, machine learning and artificial intelligence. </w:t>
      </w:r>
      <w:r w:rsidR="00CE30CE">
        <w:rPr>
          <w:rFonts w:ascii="Times New Roman" w:eastAsia="Times New Roman" w:hAnsi="Times New Roman" w:cs="Arial"/>
          <w:sz w:val="22"/>
        </w:rPr>
        <w:t>(Argo) 8500-01</w:t>
      </w:r>
    </w:p>
    <w:p w14:paraId="49650908" w14:textId="65D7522D" w:rsidR="00FB5B6B" w:rsidRDefault="00CE30CE" w:rsidP="00636B75">
      <w:pPr>
        <w:numPr>
          <w:ilvl w:val="0"/>
          <w:numId w:val="1"/>
        </w:numPr>
        <w:spacing w:before="100" w:after="100"/>
        <w:ind w:right="360"/>
        <w:jc w:val="both"/>
        <w:rPr>
          <w:rFonts w:ascii="Times New Roman" w:eastAsia="Times New Roman" w:hAnsi="Times New Roman" w:cs="Arial"/>
          <w:sz w:val="22"/>
        </w:rPr>
      </w:pPr>
      <w:r>
        <w:rPr>
          <w:rFonts w:ascii="Times New Roman" w:eastAsia="Times New Roman" w:hAnsi="Times New Roman" w:cs="Arial"/>
          <w:sz w:val="22"/>
        </w:rPr>
        <w:t xml:space="preserve">(U) </w:t>
      </w:r>
      <w:r>
        <w:rPr>
          <w:rFonts w:ascii="Times New Roman" w:eastAsia="Times New Roman" w:hAnsi="Times New Roman" w:cs="Arial"/>
          <w:i/>
          <w:iCs/>
          <w:sz w:val="22"/>
        </w:rPr>
        <w:t xml:space="preserve">PWW </w:t>
      </w:r>
      <w:r w:rsidR="00BA0977">
        <w:rPr>
          <w:rFonts w:ascii="Times New Roman" w:eastAsia="Times New Roman" w:hAnsi="Times New Roman" w:cs="Arial"/>
          <w:sz w:val="22"/>
        </w:rPr>
        <w:t>Prepared slides</w:t>
      </w:r>
      <w:r>
        <w:rPr>
          <w:rFonts w:ascii="Times New Roman" w:eastAsia="Times New Roman" w:hAnsi="Times New Roman" w:cs="Arial"/>
          <w:sz w:val="22"/>
        </w:rPr>
        <w:t xml:space="preserve"> on artificial intelligence for space systems</w:t>
      </w:r>
      <w:r w:rsidR="00BA0977">
        <w:rPr>
          <w:rFonts w:ascii="Times New Roman" w:eastAsia="Times New Roman" w:hAnsi="Times New Roman" w:cs="Arial"/>
          <w:sz w:val="22"/>
        </w:rPr>
        <w:t xml:space="preserve"> for December SLIC delivery</w:t>
      </w:r>
      <w:r>
        <w:rPr>
          <w:rFonts w:ascii="Times New Roman" w:eastAsia="Times New Roman" w:hAnsi="Times New Roman" w:cs="Arial"/>
          <w:sz w:val="22"/>
        </w:rPr>
        <w:t xml:space="preserve"> along with bio. </w:t>
      </w:r>
      <w:r w:rsidR="00BA0977">
        <w:rPr>
          <w:rFonts w:ascii="Times New Roman" w:eastAsia="Times New Roman" w:hAnsi="Times New Roman" w:cs="Arial"/>
          <w:sz w:val="22"/>
        </w:rPr>
        <w:t>(Argo) 8500-01</w:t>
      </w:r>
    </w:p>
    <w:p w14:paraId="22EB0945" w14:textId="12E7C481" w:rsidR="00BA0977" w:rsidRDefault="00BA0977" w:rsidP="00636B75">
      <w:pPr>
        <w:numPr>
          <w:ilvl w:val="0"/>
          <w:numId w:val="1"/>
        </w:numPr>
        <w:spacing w:before="100" w:after="100"/>
        <w:ind w:right="360"/>
        <w:jc w:val="both"/>
        <w:rPr>
          <w:rFonts w:ascii="Times New Roman" w:eastAsia="Times New Roman" w:hAnsi="Times New Roman" w:cs="Arial"/>
          <w:sz w:val="22"/>
        </w:rPr>
      </w:pPr>
      <w:r>
        <w:rPr>
          <w:rFonts w:ascii="Times New Roman" w:eastAsia="Times New Roman" w:hAnsi="Times New Roman" w:cs="Arial"/>
          <w:sz w:val="22"/>
        </w:rPr>
        <w:t xml:space="preserve">(U) </w:t>
      </w:r>
      <w:r w:rsidR="003D0E36" w:rsidRPr="00636B75">
        <w:rPr>
          <w:rFonts w:ascii="Times New Roman" w:eastAsia="Times New Roman" w:hAnsi="Times New Roman" w:cs="Arial"/>
          <w:i/>
          <w:iCs/>
          <w:sz w:val="22"/>
        </w:rPr>
        <w:t>PWW</w:t>
      </w:r>
      <w:r w:rsidR="003D0E36" w:rsidRPr="00636B75">
        <w:rPr>
          <w:rFonts w:ascii="Times New Roman" w:eastAsia="Times New Roman" w:hAnsi="Times New Roman" w:cs="Arial"/>
          <w:sz w:val="22"/>
        </w:rPr>
        <w:t xml:space="preserve"> </w:t>
      </w:r>
      <w:r>
        <w:rPr>
          <w:rFonts w:ascii="Times New Roman" w:eastAsia="Times New Roman" w:hAnsi="Times New Roman" w:cs="Arial"/>
          <w:sz w:val="22"/>
        </w:rPr>
        <w:t>Conducted gap analysis of existing relevant tools in natural language processing relevant to the Project Treasure Island effort (Argo)</w:t>
      </w:r>
      <w:r w:rsidR="003D0E36" w:rsidRPr="003D0E36">
        <w:rPr>
          <w:rFonts w:ascii="Times New Roman" w:eastAsia="Times New Roman" w:hAnsi="Times New Roman" w:cs="Arial"/>
          <w:sz w:val="22"/>
        </w:rPr>
        <w:t xml:space="preserve"> </w:t>
      </w:r>
      <w:r w:rsidR="003D0E36">
        <w:rPr>
          <w:rFonts w:ascii="Times New Roman" w:eastAsia="Times New Roman" w:hAnsi="Times New Roman" w:cs="Arial"/>
          <w:sz w:val="22"/>
        </w:rPr>
        <w:t>8269-13</w:t>
      </w:r>
    </w:p>
    <w:p w14:paraId="1860C525" w14:textId="231E10B2" w:rsidR="00BA0977" w:rsidRDefault="00BA0977" w:rsidP="00636B75">
      <w:pPr>
        <w:numPr>
          <w:ilvl w:val="0"/>
          <w:numId w:val="1"/>
        </w:numPr>
        <w:spacing w:before="100" w:after="100"/>
        <w:ind w:right="360"/>
        <w:jc w:val="both"/>
        <w:rPr>
          <w:rFonts w:ascii="Times New Roman" w:eastAsia="Times New Roman" w:hAnsi="Times New Roman" w:cs="Arial"/>
          <w:sz w:val="22"/>
        </w:rPr>
      </w:pPr>
      <w:r>
        <w:rPr>
          <w:rFonts w:ascii="Times New Roman" w:eastAsia="Times New Roman" w:hAnsi="Times New Roman" w:cs="Arial"/>
          <w:sz w:val="22"/>
        </w:rPr>
        <w:t xml:space="preserve">(U) </w:t>
      </w:r>
      <w:r w:rsidR="003D0E36" w:rsidRPr="00636B75">
        <w:rPr>
          <w:rFonts w:ascii="Times New Roman" w:eastAsia="Times New Roman" w:hAnsi="Times New Roman" w:cs="Arial"/>
          <w:i/>
          <w:iCs/>
          <w:sz w:val="22"/>
        </w:rPr>
        <w:t>PWW</w:t>
      </w:r>
      <w:r w:rsidR="003D0E36" w:rsidRPr="00636B75">
        <w:rPr>
          <w:rFonts w:ascii="Times New Roman" w:eastAsia="Times New Roman" w:hAnsi="Times New Roman" w:cs="Arial"/>
          <w:sz w:val="22"/>
        </w:rPr>
        <w:t xml:space="preserve"> </w:t>
      </w:r>
      <w:r w:rsidR="000F4361">
        <w:rPr>
          <w:rFonts w:ascii="Times New Roman" w:eastAsia="Times New Roman" w:hAnsi="Times New Roman" w:cs="Arial"/>
          <w:sz w:val="22"/>
        </w:rPr>
        <w:t xml:space="preserve">Performed </w:t>
      </w:r>
      <w:r w:rsidR="00CE30CE">
        <w:rPr>
          <w:rFonts w:ascii="Times New Roman" w:eastAsia="Times New Roman" w:hAnsi="Times New Roman" w:cs="Arial"/>
          <w:sz w:val="22"/>
        </w:rPr>
        <w:t xml:space="preserve">high-level </w:t>
      </w:r>
      <w:r w:rsidR="000F4361">
        <w:rPr>
          <w:rFonts w:ascii="Times New Roman" w:eastAsia="Times New Roman" w:hAnsi="Times New Roman" w:cs="Arial"/>
          <w:sz w:val="22"/>
        </w:rPr>
        <w:t xml:space="preserve">analysis </w:t>
      </w:r>
      <w:r w:rsidR="00CE30CE">
        <w:rPr>
          <w:rFonts w:ascii="Times New Roman" w:eastAsia="Times New Roman" w:hAnsi="Times New Roman" w:cs="Arial"/>
          <w:sz w:val="22"/>
        </w:rPr>
        <w:t>of</w:t>
      </w:r>
      <w:r>
        <w:rPr>
          <w:rFonts w:ascii="Times New Roman" w:eastAsia="Times New Roman" w:hAnsi="Times New Roman" w:cs="Arial"/>
          <w:sz w:val="22"/>
        </w:rPr>
        <w:t xml:space="preserve"> </w:t>
      </w:r>
      <w:r w:rsidR="000F4361">
        <w:rPr>
          <w:rFonts w:ascii="Times New Roman" w:eastAsia="Times New Roman" w:hAnsi="Times New Roman" w:cs="Arial"/>
          <w:sz w:val="22"/>
        </w:rPr>
        <w:t xml:space="preserve">methods </w:t>
      </w:r>
      <w:r w:rsidR="00CE30CE">
        <w:rPr>
          <w:rFonts w:ascii="Times New Roman" w:eastAsia="Times New Roman" w:hAnsi="Times New Roman" w:cs="Arial"/>
          <w:sz w:val="22"/>
        </w:rPr>
        <w:t>for</w:t>
      </w:r>
      <w:r w:rsidR="000F4361">
        <w:rPr>
          <w:rFonts w:ascii="Times New Roman" w:eastAsia="Times New Roman" w:hAnsi="Times New Roman" w:cs="Arial"/>
          <w:sz w:val="22"/>
        </w:rPr>
        <w:t xml:space="preserve"> </w:t>
      </w:r>
      <w:r w:rsidR="00CE30CE">
        <w:rPr>
          <w:rFonts w:ascii="Times New Roman" w:eastAsia="Times New Roman" w:hAnsi="Times New Roman" w:cs="Arial"/>
          <w:sz w:val="22"/>
        </w:rPr>
        <w:t>implementing</w:t>
      </w:r>
      <w:r w:rsidR="000F4361">
        <w:rPr>
          <w:rFonts w:ascii="Times New Roman" w:eastAsia="Times New Roman" w:hAnsi="Times New Roman" w:cs="Arial"/>
          <w:sz w:val="22"/>
        </w:rPr>
        <w:t xml:space="preserve"> </w:t>
      </w:r>
      <w:r w:rsidR="00CE30CE">
        <w:rPr>
          <w:rFonts w:ascii="Times New Roman" w:eastAsia="Times New Roman" w:hAnsi="Times New Roman" w:cs="Arial"/>
          <w:sz w:val="22"/>
        </w:rPr>
        <w:t>various</w:t>
      </w:r>
      <w:r w:rsidR="000F4361">
        <w:rPr>
          <w:rFonts w:ascii="Times New Roman" w:eastAsia="Times New Roman" w:hAnsi="Times New Roman" w:cs="Arial"/>
          <w:sz w:val="22"/>
        </w:rPr>
        <w:t xml:space="preserve"> concepts proposed </w:t>
      </w:r>
      <w:r w:rsidR="00CE30CE">
        <w:rPr>
          <w:rFonts w:ascii="Times New Roman" w:eastAsia="Times New Roman" w:hAnsi="Times New Roman" w:cs="Arial"/>
          <w:sz w:val="22"/>
        </w:rPr>
        <w:t xml:space="preserve">as deliverables during working group meetings </w:t>
      </w:r>
      <w:r w:rsidR="000F4361">
        <w:rPr>
          <w:rFonts w:ascii="Times New Roman" w:eastAsia="Times New Roman" w:hAnsi="Times New Roman" w:cs="Arial"/>
          <w:sz w:val="22"/>
        </w:rPr>
        <w:t xml:space="preserve">for </w:t>
      </w:r>
      <w:r w:rsidR="00CE30CE">
        <w:rPr>
          <w:rFonts w:ascii="Times New Roman" w:eastAsia="Times New Roman" w:hAnsi="Times New Roman" w:cs="Arial"/>
          <w:sz w:val="22"/>
        </w:rPr>
        <w:t>P</w:t>
      </w:r>
      <w:r w:rsidR="000F4361">
        <w:rPr>
          <w:rFonts w:ascii="Times New Roman" w:eastAsia="Times New Roman" w:hAnsi="Times New Roman" w:cs="Arial"/>
          <w:sz w:val="22"/>
        </w:rPr>
        <w:t xml:space="preserve">roject </w:t>
      </w:r>
      <w:r w:rsidR="00CE30CE">
        <w:rPr>
          <w:rFonts w:ascii="Times New Roman" w:eastAsia="Times New Roman" w:hAnsi="Times New Roman" w:cs="Arial"/>
          <w:sz w:val="22"/>
        </w:rPr>
        <w:t>T</w:t>
      </w:r>
      <w:r w:rsidR="000F4361">
        <w:rPr>
          <w:rFonts w:ascii="Times New Roman" w:eastAsia="Times New Roman" w:hAnsi="Times New Roman" w:cs="Arial"/>
          <w:sz w:val="22"/>
        </w:rPr>
        <w:t xml:space="preserve">reasure </w:t>
      </w:r>
      <w:r w:rsidR="00CE30CE">
        <w:rPr>
          <w:rFonts w:ascii="Times New Roman" w:eastAsia="Times New Roman" w:hAnsi="Times New Roman" w:cs="Arial"/>
          <w:sz w:val="22"/>
        </w:rPr>
        <w:t>I</w:t>
      </w:r>
      <w:r w:rsidR="000F4361">
        <w:rPr>
          <w:rFonts w:ascii="Times New Roman" w:eastAsia="Times New Roman" w:hAnsi="Times New Roman" w:cs="Arial"/>
          <w:sz w:val="22"/>
        </w:rPr>
        <w:t>sland. This analysis included the</w:t>
      </w:r>
      <w:r w:rsidR="00CE30CE">
        <w:rPr>
          <w:rFonts w:ascii="Times New Roman" w:eastAsia="Times New Roman" w:hAnsi="Times New Roman" w:cs="Arial"/>
          <w:sz w:val="22"/>
        </w:rPr>
        <w:t xml:space="preserve"> descriptions of the relevant</w:t>
      </w:r>
      <w:r w:rsidR="000F4361">
        <w:rPr>
          <w:rFonts w:ascii="Times New Roman" w:eastAsia="Times New Roman" w:hAnsi="Times New Roman" w:cs="Arial"/>
          <w:sz w:val="22"/>
        </w:rPr>
        <w:t xml:space="preserve"> software libraries and packages for in house script building, </w:t>
      </w:r>
      <w:r w:rsidR="00CE30CE">
        <w:rPr>
          <w:rFonts w:ascii="Times New Roman" w:eastAsia="Times New Roman" w:hAnsi="Times New Roman" w:cs="Arial"/>
          <w:sz w:val="22"/>
        </w:rPr>
        <w:t>pseudocode</w:t>
      </w:r>
      <w:r w:rsidR="000F4361">
        <w:rPr>
          <w:rFonts w:ascii="Times New Roman" w:eastAsia="Times New Roman" w:hAnsi="Times New Roman" w:cs="Arial"/>
          <w:sz w:val="22"/>
        </w:rPr>
        <w:t xml:space="preserve"> mock-ups, UI block diagrams, and descriptions of natural language processing techniques for </w:t>
      </w:r>
      <w:r w:rsidR="00CE30CE">
        <w:rPr>
          <w:rFonts w:ascii="Times New Roman" w:eastAsia="Times New Roman" w:hAnsi="Times New Roman" w:cs="Arial"/>
          <w:sz w:val="22"/>
        </w:rPr>
        <w:t xml:space="preserve">various </w:t>
      </w:r>
      <w:r w:rsidR="000F4361">
        <w:rPr>
          <w:rFonts w:ascii="Times New Roman" w:eastAsia="Times New Roman" w:hAnsi="Times New Roman" w:cs="Arial"/>
          <w:sz w:val="22"/>
        </w:rPr>
        <w:t>feature design options</w:t>
      </w:r>
      <w:r w:rsidR="00CE30CE">
        <w:rPr>
          <w:rFonts w:ascii="Times New Roman" w:eastAsia="Times New Roman" w:hAnsi="Times New Roman" w:cs="Arial"/>
          <w:sz w:val="22"/>
        </w:rPr>
        <w:t xml:space="preserve"> of the application</w:t>
      </w:r>
      <w:r w:rsidR="000F4361">
        <w:rPr>
          <w:rFonts w:ascii="Times New Roman" w:eastAsia="Times New Roman" w:hAnsi="Times New Roman" w:cs="Arial"/>
          <w:sz w:val="22"/>
        </w:rPr>
        <w:t>. (Argo)</w:t>
      </w:r>
      <w:r w:rsidR="003D0E36">
        <w:rPr>
          <w:rFonts w:ascii="Times New Roman" w:eastAsia="Times New Roman" w:hAnsi="Times New Roman" w:cs="Arial"/>
          <w:sz w:val="22"/>
        </w:rPr>
        <w:t xml:space="preserve"> 8269-13</w:t>
      </w:r>
    </w:p>
    <w:p w14:paraId="7F9BC4B0" w14:textId="0737BDF2" w:rsidR="000F4361" w:rsidRDefault="000F4361" w:rsidP="00636B75">
      <w:pPr>
        <w:numPr>
          <w:ilvl w:val="0"/>
          <w:numId w:val="1"/>
        </w:numPr>
        <w:spacing w:before="100" w:after="100"/>
        <w:ind w:right="360"/>
        <w:jc w:val="both"/>
        <w:rPr>
          <w:rFonts w:ascii="Times New Roman" w:eastAsia="Times New Roman" w:hAnsi="Times New Roman" w:cs="Arial"/>
          <w:sz w:val="22"/>
        </w:rPr>
      </w:pPr>
      <w:r>
        <w:rPr>
          <w:rFonts w:ascii="Times New Roman" w:eastAsia="Times New Roman" w:hAnsi="Times New Roman" w:cs="Arial"/>
          <w:sz w:val="22"/>
        </w:rPr>
        <w:t xml:space="preserve">(U) </w:t>
      </w:r>
      <w:r w:rsidR="003D0E36" w:rsidRPr="00636B75">
        <w:rPr>
          <w:rFonts w:ascii="Times New Roman" w:eastAsia="Times New Roman" w:hAnsi="Times New Roman" w:cs="Arial"/>
          <w:i/>
          <w:iCs/>
          <w:sz w:val="22"/>
        </w:rPr>
        <w:t>PWW</w:t>
      </w:r>
      <w:r w:rsidR="003D0E36" w:rsidRPr="00636B75">
        <w:rPr>
          <w:rFonts w:ascii="Times New Roman" w:eastAsia="Times New Roman" w:hAnsi="Times New Roman" w:cs="Arial"/>
          <w:sz w:val="22"/>
        </w:rPr>
        <w:t xml:space="preserve"> </w:t>
      </w:r>
      <w:r>
        <w:rPr>
          <w:rFonts w:ascii="Times New Roman" w:eastAsia="Times New Roman" w:hAnsi="Times New Roman" w:cs="Arial"/>
          <w:sz w:val="22"/>
        </w:rPr>
        <w:t>Maintained commitment to review articles in space news for the purpose of achieving sufficient situational awareness and for ex</w:t>
      </w:r>
      <w:r w:rsidR="00DF6043">
        <w:rPr>
          <w:rFonts w:ascii="Times New Roman" w:eastAsia="Times New Roman" w:hAnsi="Times New Roman" w:cs="Arial"/>
          <w:sz w:val="22"/>
        </w:rPr>
        <w:t xml:space="preserve">ploring possible research </w:t>
      </w:r>
      <w:r w:rsidR="00B7752D">
        <w:rPr>
          <w:rFonts w:ascii="Times New Roman" w:eastAsia="Times New Roman" w:hAnsi="Times New Roman" w:cs="Arial"/>
          <w:sz w:val="22"/>
        </w:rPr>
        <w:t>topics</w:t>
      </w:r>
      <w:r w:rsidR="00DF6043">
        <w:rPr>
          <w:rFonts w:ascii="Times New Roman" w:eastAsia="Times New Roman" w:hAnsi="Times New Roman" w:cs="Arial"/>
          <w:sz w:val="22"/>
        </w:rPr>
        <w:t xml:space="preserve"> for </w:t>
      </w:r>
      <w:r w:rsidR="00B7752D">
        <w:rPr>
          <w:rFonts w:ascii="Times New Roman" w:eastAsia="Times New Roman" w:hAnsi="Times New Roman" w:cs="Arial"/>
          <w:sz w:val="22"/>
        </w:rPr>
        <w:t>upcoming intel summary. (Argo) 8500-01</w:t>
      </w:r>
    </w:p>
    <w:p w14:paraId="0441578B" w14:textId="78EE489C" w:rsidR="00B7752D" w:rsidRDefault="00B7752D" w:rsidP="00636B75">
      <w:pPr>
        <w:numPr>
          <w:ilvl w:val="0"/>
          <w:numId w:val="1"/>
        </w:numPr>
        <w:spacing w:before="100" w:after="100"/>
        <w:ind w:right="360"/>
        <w:jc w:val="both"/>
        <w:rPr>
          <w:rFonts w:ascii="Times New Roman" w:eastAsia="Times New Roman" w:hAnsi="Times New Roman" w:cs="Arial"/>
          <w:sz w:val="22"/>
        </w:rPr>
      </w:pPr>
      <w:r>
        <w:rPr>
          <w:rFonts w:ascii="Times New Roman" w:eastAsia="Times New Roman" w:hAnsi="Times New Roman" w:cs="Arial"/>
          <w:sz w:val="22"/>
        </w:rPr>
        <w:lastRenderedPageBreak/>
        <w:t xml:space="preserve">(U) </w:t>
      </w:r>
      <w:r w:rsidR="003D0E36" w:rsidRPr="00636B75">
        <w:rPr>
          <w:rFonts w:ascii="Times New Roman" w:eastAsia="Times New Roman" w:hAnsi="Times New Roman" w:cs="Arial"/>
          <w:i/>
          <w:iCs/>
          <w:sz w:val="22"/>
        </w:rPr>
        <w:t>PWW</w:t>
      </w:r>
      <w:r w:rsidR="003D0E36" w:rsidRPr="00636B75">
        <w:rPr>
          <w:rFonts w:ascii="Times New Roman" w:eastAsia="Times New Roman" w:hAnsi="Times New Roman" w:cs="Arial"/>
          <w:sz w:val="22"/>
        </w:rPr>
        <w:t xml:space="preserve"> </w:t>
      </w:r>
      <w:r>
        <w:rPr>
          <w:rFonts w:ascii="Times New Roman" w:eastAsia="Times New Roman" w:hAnsi="Times New Roman" w:cs="Arial"/>
          <w:sz w:val="22"/>
        </w:rPr>
        <w:t xml:space="preserve">Developed familiarity with NEO4j graph databases which includes reading the literature on graph database design principals, developing understanding of the architecture of graph databases in NEO4j, practicing cypher query language, researching algorithms and common practices for performing network analysis, and researching versioning concepts. (Argo) </w:t>
      </w:r>
      <w:r w:rsidR="003D0E36">
        <w:rPr>
          <w:rFonts w:ascii="Times New Roman" w:eastAsia="Times New Roman" w:hAnsi="Times New Roman" w:cs="Arial"/>
          <w:sz w:val="22"/>
        </w:rPr>
        <w:t>8500-10, 8500-01</w:t>
      </w:r>
    </w:p>
    <w:p w14:paraId="6864788A" w14:textId="414CA13D" w:rsidR="00ED0A8A" w:rsidRDefault="00ED0A8A" w:rsidP="00636B75">
      <w:pPr>
        <w:numPr>
          <w:ilvl w:val="0"/>
          <w:numId w:val="1"/>
        </w:numPr>
        <w:spacing w:before="100" w:after="100"/>
        <w:ind w:right="360"/>
        <w:jc w:val="both"/>
        <w:rPr>
          <w:rFonts w:ascii="Times New Roman" w:eastAsia="Times New Roman" w:hAnsi="Times New Roman" w:cs="Arial"/>
          <w:sz w:val="22"/>
        </w:rPr>
      </w:pPr>
      <w:r>
        <w:rPr>
          <w:rFonts w:ascii="Times New Roman" w:eastAsia="Times New Roman" w:hAnsi="Times New Roman" w:cs="Arial"/>
          <w:sz w:val="22"/>
        </w:rPr>
        <w:t xml:space="preserve">(U) </w:t>
      </w:r>
      <w:r>
        <w:rPr>
          <w:rFonts w:ascii="Times New Roman" w:eastAsia="Times New Roman" w:hAnsi="Times New Roman" w:cs="Arial"/>
          <w:i/>
          <w:iCs/>
          <w:sz w:val="22"/>
        </w:rPr>
        <w:t xml:space="preserve">PWW </w:t>
      </w:r>
      <w:r>
        <w:rPr>
          <w:rFonts w:ascii="Times New Roman" w:eastAsia="Times New Roman" w:hAnsi="Times New Roman" w:cs="Arial"/>
          <w:sz w:val="22"/>
        </w:rPr>
        <w:t>Developed familiarity with the Digital Treat Model ontology and the existing files used to build the current graph database in NEO4j</w:t>
      </w:r>
      <w:r w:rsidR="00BA09F5" w:rsidRPr="00BA09F5">
        <w:rPr>
          <w:rFonts w:ascii="Times New Roman" w:eastAsia="Times New Roman" w:hAnsi="Times New Roman" w:cs="Arial"/>
          <w:sz w:val="22"/>
        </w:rPr>
        <w:t xml:space="preserve"> </w:t>
      </w:r>
      <w:r w:rsidR="00BA09F5">
        <w:rPr>
          <w:rFonts w:ascii="Times New Roman" w:eastAsia="Times New Roman" w:hAnsi="Times New Roman" w:cs="Arial"/>
          <w:sz w:val="22"/>
        </w:rPr>
        <w:t>(Argo) 8500-10</w:t>
      </w:r>
    </w:p>
    <w:p w14:paraId="6482B680" w14:textId="4AA28505" w:rsidR="003D0E36" w:rsidRPr="003D0E36" w:rsidRDefault="003D0E36" w:rsidP="003D0E36">
      <w:pPr>
        <w:numPr>
          <w:ilvl w:val="0"/>
          <w:numId w:val="1"/>
        </w:numPr>
        <w:spacing w:before="100" w:after="100"/>
        <w:ind w:right="360"/>
        <w:jc w:val="both"/>
        <w:rPr>
          <w:rFonts w:ascii="Times New Roman" w:eastAsia="Times New Roman" w:hAnsi="Times New Roman" w:cs="Arial"/>
          <w:sz w:val="22"/>
        </w:rPr>
      </w:pPr>
      <w:r w:rsidRPr="00636B75">
        <w:rPr>
          <w:rFonts w:ascii="Times New Roman" w:eastAsia="Times New Roman" w:hAnsi="Times New Roman" w:cs="Arial"/>
          <w:sz w:val="22"/>
        </w:rPr>
        <w:t xml:space="preserve">(U) </w:t>
      </w:r>
      <w:r w:rsidRPr="00636B75">
        <w:rPr>
          <w:rFonts w:ascii="Times New Roman" w:eastAsia="Times New Roman" w:hAnsi="Times New Roman" w:cs="Arial"/>
          <w:i/>
          <w:iCs/>
          <w:sz w:val="22"/>
        </w:rPr>
        <w:t>PWW</w:t>
      </w:r>
      <w:r w:rsidRPr="00636B75">
        <w:rPr>
          <w:rFonts w:ascii="Times New Roman" w:eastAsia="Times New Roman" w:hAnsi="Times New Roman" w:cs="Arial"/>
          <w:sz w:val="22"/>
        </w:rPr>
        <w:t xml:space="preserve"> </w:t>
      </w:r>
      <w:r>
        <w:rPr>
          <w:rFonts w:ascii="Times New Roman" w:eastAsia="Times New Roman" w:hAnsi="Times New Roman" w:cs="Arial"/>
          <w:sz w:val="22"/>
        </w:rPr>
        <w:t>p</w:t>
      </w:r>
      <w:r w:rsidRPr="00636B75">
        <w:rPr>
          <w:rFonts w:ascii="Times New Roman" w:eastAsia="Times New Roman" w:hAnsi="Times New Roman" w:cs="Arial"/>
          <w:sz w:val="22"/>
        </w:rPr>
        <w:t>articipated in Engagement Team meeting.  (</w:t>
      </w:r>
      <w:r>
        <w:rPr>
          <w:rFonts w:ascii="Times New Roman" w:eastAsia="Times New Roman" w:hAnsi="Times New Roman" w:cs="Arial"/>
          <w:sz w:val="22"/>
        </w:rPr>
        <w:t>Argo</w:t>
      </w:r>
      <w:r w:rsidRPr="00636B75">
        <w:rPr>
          <w:rFonts w:ascii="Times New Roman" w:eastAsia="Times New Roman" w:hAnsi="Times New Roman" w:cs="Arial"/>
          <w:sz w:val="22"/>
        </w:rPr>
        <w:t>) 8500-01</w:t>
      </w:r>
    </w:p>
    <w:p w14:paraId="775F660B" w14:textId="0D4300DA" w:rsidR="00B7752D" w:rsidRDefault="00B7752D" w:rsidP="00636B75">
      <w:pPr>
        <w:numPr>
          <w:ilvl w:val="0"/>
          <w:numId w:val="1"/>
        </w:numPr>
        <w:spacing w:before="100" w:after="100"/>
        <w:ind w:right="360"/>
        <w:jc w:val="both"/>
        <w:rPr>
          <w:rFonts w:ascii="Times New Roman" w:eastAsia="Times New Roman" w:hAnsi="Times New Roman" w:cs="Arial"/>
          <w:sz w:val="22"/>
        </w:rPr>
      </w:pPr>
      <w:r>
        <w:rPr>
          <w:rFonts w:ascii="Times New Roman" w:eastAsia="Times New Roman" w:hAnsi="Times New Roman" w:cs="Arial"/>
          <w:sz w:val="22"/>
        </w:rPr>
        <w:t xml:space="preserve">(U) </w:t>
      </w:r>
      <w:r w:rsidR="003D0E36" w:rsidRPr="00636B75">
        <w:rPr>
          <w:rFonts w:ascii="Times New Roman" w:eastAsia="Times New Roman" w:hAnsi="Times New Roman" w:cs="Arial"/>
          <w:i/>
          <w:iCs/>
          <w:sz w:val="22"/>
        </w:rPr>
        <w:t>PWW</w:t>
      </w:r>
      <w:r w:rsidR="003D0E36" w:rsidRPr="00636B75">
        <w:rPr>
          <w:rFonts w:ascii="Times New Roman" w:eastAsia="Times New Roman" w:hAnsi="Times New Roman" w:cs="Arial"/>
          <w:sz w:val="22"/>
        </w:rPr>
        <w:t xml:space="preserve"> </w:t>
      </w:r>
      <w:r>
        <w:rPr>
          <w:rFonts w:ascii="Times New Roman" w:eastAsia="Times New Roman" w:hAnsi="Times New Roman" w:cs="Arial"/>
          <w:sz w:val="22"/>
        </w:rPr>
        <w:t xml:space="preserve">Collaborated on research effort into GPU’s for improving </w:t>
      </w:r>
      <w:r w:rsidR="00BA09F5">
        <w:rPr>
          <w:rFonts w:ascii="Times New Roman" w:eastAsia="Times New Roman" w:hAnsi="Times New Roman" w:cs="Arial"/>
          <w:sz w:val="22"/>
        </w:rPr>
        <w:t>Aerospace</w:t>
      </w:r>
      <w:r>
        <w:rPr>
          <w:rFonts w:ascii="Times New Roman" w:eastAsia="Times New Roman" w:hAnsi="Times New Roman" w:cs="Arial"/>
          <w:sz w:val="22"/>
        </w:rPr>
        <w:t xml:space="preserve"> capabilities (Argo) 8500-12</w:t>
      </w:r>
    </w:p>
    <w:p w14:paraId="1D450974" w14:textId="77777777" w:rsidR="00636B75" w:rsidRDefault="00636B75"/>
    <w:sectPr w:rsidR="0063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68234F"/>
    <w:multiLevelType w:val="hybridMultilevel"/>
    <w:tmpl w:val="594659DE"/>
    <w:lvl w:ilvl="0" w:tplc="311668DE">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75"/>
    <w:rsid w:val="000F4361"/>
    <w:rsid w:val="00123A4F"/>
    <w:rsid w:val="003D0E36"/>
    <w:rsid w:val="00401A91"/>
    <w:rsid w:val="00444E95"/>
    <w:rsid w:val="00636B75"/>
    <w:rsid w:val="008F13E0"/>
    <w:rsid w:val="00A70DCE"/>
    <w:rsid w:val="00B7752D"/>
    <w:rsid w:val="00BA0977"/>
    <w:rsid w:val="00BA09F5"/>
    <w:rsid w:val="00C46005"/>
    <w:rsid w:val="00CE30CE"/>
    <w:rsid w:val="00DC5FA5"/>
    <w:rsid w:val="00DF6043"/>
    <w:rsid w:val="00ED0A8A"/>
    <w:rsid w:val="00FB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08DB25"/>
  <w15:chartTrackingRefBased/>
  <w15:docId w15:val="{8E9488F5-03AC-1047-BB73-A517A4283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Heading3"/>
    <w:link w:val="Heading2Char"/>
    <w:uiPriority w:val="9"/>
    <w:qFormat/>
    <w:rsid w:val="00636B75"/>
    <w:pPr>
      <w:keepNext/>
      <w:tabs>
        <w:tab w:val="left" w:pos="630"/>
        <w:tab w:val="left" w:pos="1260"/>
        <w:tab w:val="left" w:pos="1920"/>
        <w:tab w:val="left" w:pos="216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uppressAutoHyphens/>
      <w:spacing w:before="180" w:after="180"/>
      <w:jc w:val="center"/>
      <w:outlineLvl w:val="1"/>
    </w:pPr>
    <w:rPr>
      <w:rFonts w:ascii="Arial" w:eastAsia="Times New Roman" w:hAnsi="Arial" w:cs="Arial"/>
      <w:b/>
      <w:color w:val="000000"/>
      <w:sz w:val="22"/>
      <w:szCs w:val="20"/>
    </w:rPr>
  </w:style>
  <w:style w:type="paragraph" w:styleId="Heading3">
    <w:name w:val="heading 3"/>
    <w:basedOn w:val="Normal"/>
    <w:next w:val="bodytext"/>
    <w:link w:val="Heading3Char"/>
    <w:uiPriority w:val="9"/>
    <w:qFormat/>
    <w:rsid w:val="00636B75"/>
    <w:pPr>
      <w:keepNext/>
      <w:tabs>
        <w:tab w:val="left" w:pos="1440"/>
      </w:tabs>
      <w:spacing w:before="180" w:after="180"/>
      <w:outlineLvl w:val="2"/>
    </w:pPr>
    <w:rPr>
      <w:rFonts w:ascii="Arial" w:eastAsia="Times New Roman" w:hAnsi="Arial" w:cs="Arial"/>
      <w:iCs/>
      <w:color w:val="000000"/>
      <w:sz w:val="22"/>
      <w:szCs w:val="20"/>
      <w:u w:val="single"/>
    </w:rPr>
  </w:style>
  <w:style w:type="paragraph" w:styleId="Heading4">
    <w:name w:val="heading 4"/>
    <w:basedOn w:val="Normal"/>
    <w:next w:val="bodytext"/>
    <w:link w:val="Heading4Char"/>
    <w:uiPriority w:val="9"/>
    <w:qFormat/>
    <w:rsid w:val="00636B75"/>
    <w:pPr>
      <w:keepNext/>
      <w:tabs>
        <w:tab w:val="left" w:pos="2160"/>
        <w:tab w:val="left" w:pos="2760"/>
        <w:tab w:val="left" w:pos="3360"/>
        <w:tab w:val="left" w:pos="3960"/>
        <w:tab w:val="left" w:pos="4560"/>
        <w:tab w:val="left" w:pos="5160"/>
        <w:tab w:val="left" w:pos="5760"/>
      </w:tabs>
      <w:suppressAutoHyphens/>
      <w:spacing w:before="180" w:after="180"/>
      <w:outlineLvl w:val="3"/>
    </w:pPr>
    <w:rPr>
      <w:rFonts w:ascii="Arial" w:eastAsia="Times New Roman" w:hAnsi="Arial" w:cs="Arial"/>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6B75"/>
    <w:rPr>
      <w:rFonts w:ascii="Arial" w:eastAsia="Times New Roman" w:hAnsi="Arial" w:cs="Arial"/>
      <w:b/>
      <w:color w:val="000000"/>
      <w:sz w:val="22"/>
      <w:szCs w:val="20"/>
    </w:rPr>
  </w:style>
  <w:style w:type="character" w:customStyle="1" w:styleId="Heading3Char">
    <w:name w:val="Heading 3 Char"/>
    <w:basedOn w:val="DefaultParagraphFont"/>
    <w:link w:val="Heading3"/>
    <w:uiPriority w:val="9"/>
    <w:rsid w:val="00636B75"/>
    <w:rPr>
      <w:rFonts w:ascii="Arial" w:eastAsia="Times New Roman" w:hAnsi="Arial" w:cs="Arial"/>
      <w:iCs/>
      <w:color w:val="000000"/>
      <w:sz w:val="22"/>
      <w:szCs w:val="20"/>
      <w:u w:val="single"/>
    </w:rPr>
  </w:style>
  <w:style w:type="character" w:customStyle="1" w:styleId="Heading4Char">
    <w:name w:val="Heading 4 Char"/>
    <w:basedOn w:val="DefaultParagraphFont"/>
    <w:link w:val="Heading4"/>
    <w:uiPriority w:val="9"/>
    <w:rsid w:val="00636B75"/>
    <w:rPr>
      <w:rFonts w:ascii="Arial" w:eastAsia="Times New Roman" w:hAnsi="Arial" w:cs="Arial"/>
      <w:b/>
      <w:color w:val="000000"/>
      <w:sz w:val="20"/>
      <w:szCs w:val="20"/>
    </w:rPr>
  </w:style>
  <w:style w:type="paragraph" w:customStyle="1" w:styleId="bodytext">
    <w:name w:val="bodytext"/>
    <w:rsid w:val="00636B75"/>
    <w:pPr>
      <w:spacing w:before="180" w:after="180"/>
      <w:jc w:val="both"/>
    </w:pPr>
    <w:rPr>
      <w:rFonts w:ascii="Times New Roman" w:eastAsia="Times New Roman" w:hAnsi="Times New Roman" w:cs="Arial"/>
      <w:sz w:val="22"/>
    </w:rPr>
  </w:style>
  <w:style w:type="paragraph" w:customStyle="1" w:styleId="bullet1">
    <w:name w:val="bullet 1"/>
    <w:rsid w:val="00636B75"/>
    <w:pPr>
      <w:numPr>
        <w:numId w:val="1"/>
      </w:numPr>
      <w:spacing w:before="100" w:after="100"/>
      <w:ind w:right="360"/>
      <w:jc w:val="both"/>
    </w:pPr>
    <w:rPr>
      <w:rFonts w:ascii="Times New Roman" w:eastAsia="Times New Roman" w:hAnsi="Times New Roman" w:cs="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Argo</dc:creator>
  <cp:keywords/>
  <dc:description/>
  <cp:lastModifiedBy>Peter Argo</cp:lastModifiedBy>
  <cp:revision>2</cp:revision>
  <dcterms:created xsi:type="dcterms:W3CDTF">2021-02-01T18:37:00Z</dcterms:created>
  <dcterms:modified xsi:type="dcterms:W3CDTF">2021-02-01T18:37:00Z</dcterms:modified>
</cp:coreProperties>
</file>