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FC5D" w14:textId="02AE3B3C" w:rsidR="00850D7B" w:rsidRPr="00850D7B" w:rsidRDefault="00850D7B" w:rsidP="00850D7B">
      <w:pPr>
        <w:spacing w:after="0" w:line="360" w:lineRule="auto"/>
        <w:jc w:val="both"/>
        <w:rPr>
          <w:rFonts w:ascii="CMU Serif Roman" w:eastAsia="Arial Unicode MS" w:hAnsi="CMU Serif Roman" w:cs="Times New Roman"/>
          <w:sz w:val="18"/>
          <w:szCs w:val="18"/>
          <w:lang w:val="en-GB" w:eastAsia="de-DE"/>
        </w:rPr>
      </w:pPr>
    </w:p>
    <w:tbl>
      <w:tblPr>
        <w:tblpPr w:leftFromText="141" w:rightFromText="141" w:vertAnchor="page" w:horzAnchor="margin" w:tblpXSpec="center" w:tblpY="2682"/>
        <w:tblW w:w="130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476"/>
        <w:gridCol w:w="487"/>
        <w:gridCol w:w="480"/>
        <w:gridCol w:w="208"/>
        <w:gridCol w:w="183"/>
        <w:gridCol w:w="477"/>
        <w:gridCol w:w="487"/>
        <w:gridCol w:w="489"/>
        <w:gridCol w:w="216"/>
        <w:gridCol w:w="177"/>
        <w:gridCol w:w="470"/>
        <w:gridCol w:w="487"/>
        <w:gridCol w:w="489"/>
        <w:gridCol w:w="216"/>
        <w:gridCol w:w="177"/>
        <w:gridCol w:w="470"/>
        <w:gridCol w:w="487"/>
        <w:gridCol w:w="487"/>
        <w:gridCol w:w="213"/>
        <w:gridCol w:w="172"/>
        <w:gridCol w:w="470"/>
        <w:gridCol w:w="487"/>
        <w:gridCol w:w="487"/>
        <w:gridCol w:w="213"/>
        <w:gridCol w:w="172"/>
        <w:gridCol w:w="470"/>
        <w:gridCol w:w="487"/>
        <w:gridCol w:w="487"/>
        <w:gridCol w:w="213"/>
      </w:tblGrid>
      <w:tr w:rsidR="00850D7B" w:rsidRPr="00850D7B" w14:paraId="0F77F26E" w14:textId="77777777" w:rsidTr="00054094">
        <w:trPr>
          <w:trHeight w:val="563"/>
        </w:trPr>
        <w:tc>
          <w:tcPr>
            <w:tcW w:w="2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A7D1D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 </w:t>
            </w:r>
          </w:p>
        </w:tc>
        <w:tc>
          <w:tcPr>
            <w:tcW w:w="16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AE88CB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proofErr w:type="spellStart"/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Antisaccade</w:t>
            </w:r>
            <w:proofErr w:type="spellEnd"/>
          </w:p>
        </w:tc>
        <w:tc>
          <w:tcPr>
            <w:tcW w:w="1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CC2A39E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16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0BD65E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Stop-signal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2B924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1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7046F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Stroop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right w:val="nil"/>
            </w:tcBorders>
          </w:tcPr>
          <w:p w14:paraId="4991FCFA" w14:textId="77777777" w:rsidR="00850D7B" w:rsidRPr="00850D7B" w:rsidRDefault="00850D7B" w:rsidP="00850D7B">
            <w:pPr>
              <w:spacing w:after="0" w:line="240" w:lineRule="auto"/>
              <w:ind w:left="-108" w:right="-108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2D6F8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Flanker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right w:val="nil"/>
            </w:tcBorders>
          </w:tcPr>
          <w:p w14:paraId="021D9AE6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22E0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Shape-matching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right w:val="nil"/>
            </w:tcBorders>
          </w:tcPr>
          <w:p w14:paraId="6662CEFD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ABA8CF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  <w:t>Word-naming</w:t>
            </w:r>
          </w:p>
        </w:tc>
      </w:tr>
      <w:tr w:rsidR="00850D7B" w:rsidRPr="00850D7B" w14:paraId="631E009C" w14:textId="77777777" w:rsidTr="00054094">
        <w:trPr>
          <w:trHeight w:val="391"/>
        </w:trPr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C28B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sz w:val="18"/>
                <w:szCs w:val="18"/>
                <w:lang w:val="en-US" w:eastAsia="de-DE"/>
              </w:rPr>
            </w:pPr>
          </w:p>
        </w:tc>
        <w:tc>
          <w:tcPr>
            <w:tcW w:w="4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D314F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D89782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39242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2CC26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2B129A" w14:textId="77777777" w:rsidR="00850D7B" w:rsidRPr="00850D7B" w:rsidRDefault="00850D7B" w:rsidP="00850D7B">
            <w:pPr>
              <w:spacing w:after="0" w:line="240" w:lineRule="auto"/>
              <w:ind w:right="-128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75A3B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59FFC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A7427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AE9B3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left w:val="nil"/>
              <w:bottom w:val="single" w:sz="4" w:space="0" w:color="auto"/>
              <w:right w:val="nil"/>
            </w:tcBorders>
          </w:tcPr>
          <w:p w14:paraId="1286473C" w14:textId="77777777" w:rsidR="00850D7B" w:rsidRPr="00850D7B" w:rsidRDefault="00850D7B" w:rsidP="00850D7B">
            <w:pPr>
              <w:spacing w:after="0" w:line="240" w:lineRule="auto"/>
              <w:ind w:right="-57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6774A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F2284B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09CF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93644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left w:val="nil"/>
              <w:bottom w:val="single" w:sz="4" w:space="0" w:color="auto"/>
              <w:right w:val="nil"/>
            </w:tcBorders>
          </w:tcPr>
          <w:p w14:paraId="337B1E3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2C15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07B54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812F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D6D1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E1A5D" w14:textId="77777777" w:rsidR="00850D7B" w:rsidRPr="00850D7B" w:rsidRDefault="00850D7B" w:rsidP="00850D7B">
            <w:pPr>
              <w:tabs>
                <w:tab w:val="left" w:pos="218"/>
              </w:tabs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ab/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63EE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8B51B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58B0B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F2EA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D608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E280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rho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1E1AB" w14:textId="77777777" w:rsidR="00850D7B" w:rsidRPr="00850D7B" w:rsidRDefault="00850D7B" w:rsidP="00850D7B">
            <w:pPr>
              <w:spacing w:after="0" w:line="240" w:lineRule="auto"/>
              <w:jc w:val="center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p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B2A3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FDR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A30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6EA74D92" w14:textId="77777777" w:rsidTr="00054094">
        <w:trPr>
          <w:trHeight w:val="403"/>
        </w:trPr>
        <w:tc>
          <w:tcPr>
            <w:tcW w:w="2203" w:type="dxa"/>
            <w:tcBorders>
              <w:left w:val="nil"/>
              <w:right w:val="nil"/>
            </w:tcBorders>
            <w:vAlign w:val="bottom"/>
          </w:tcPr>
          <w:p w14:paraId="110A3BF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Arial Unicode MS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Emotion regulation success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50AA22C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A0610A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45B9AC0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7F08C4A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6D4B82" w14:textId="77777777" w:rsidR="00850D7B" w:rsidRPr="00850D7B" w:rsidRDefault="00850D7B" w:rsidP="00850D7B">
            <w:pPr>
              <w:spacing w:after="0" w:line="240" w:lineRule="auto"/>
              <w:ind w:right="-86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14:paraId="11F6720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6821C9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88E90D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582BE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98160D" w14:textId="77777777" w:rsidR="00850D7B" w:rsidRPr="00850D7B" w:rsidRDefault="00850D7B" w:rsidP="00850D7B">
            <w:pPr>
              <w:spacing w:after="0" w:line="240" w:lineRule="auto"/>
              <w:ind w:right="-57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92DD3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73D87C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E8EE6B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35B30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22D8E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E723C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55574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00FBA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4C41C5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top w:val="single" w:sz="4" w:space="0" w:color="auto"/>
              <w:left w:val="nil"/>
              <w:right w:val="nil"/>
            </w:tcBorders>
          </w:tcPr>
          <w:p w14:paraId="42806FE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right w:val="nil"/>
            </w:tcBorders>
          </w:tcPr>
          <w:p w14:paraId="5450D3A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right w:val="nil"/>
            </w:tcBorders>
          </w:tcPr>
          <w:p w14:paraId="3BD430A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right w:val="nil"/>
            </w:tcBorders>
          </w:tcPr>
          <w:p w14:paraId="565BCDC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F284A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top w:val="single" w:sz="4" w:space="0" w:color="auto"/>
              <w:left w:val="nil"/>
              <w:right w:val="nil"/>
            </w:tcBorders>
          </w:tcPr>
          <w:p w14:paraId="64D85622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</w:tcPr>
          <w:p w14:paraId="5A6D312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2A03F7C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7545F0E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7388732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68DD77A0" w14:textId="77777777" w:rsidTr="00054094">
        <w:trPr>
          <w:trHeight w:val="301"/>
        </w:trPr>
        <w:tc>
          <w:tcPr>
            <w:tcW w:w="2203" w:type="dxa"/>
            <w:tcBorders>
              <w:left w:val="nil"/>
              <w:right w:val="nil"/>
            </w:tcBorders>
            <w:vAlign w:val="bottom"/>
          </w:tcPr>
          <w:p w14:paraId="2357D406" w14:textId="77777777" w:rsidR="00850D7B" w:rsidRPr="00850D7B" w:rsidRDefault="00850D7B" w:rsidP="00850D7B">
            <w:pPr>
              <w:spacing w:after="0" w:line="240" w:lineRule="auto"/>
              <w:ind w:left="142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>NEG</w:t>
            </w: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permit</w:t>
            </w:r>
            <w:proofErr w:type="spellEnd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-distance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7B6DB8E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B5C58A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60C0EE2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647C596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7FAAF4" w14:textId="77777777" w:rsidR="00850D7B" w:rsidRPr="00850D7B" w:rsidRDefault="00850D7B" w:rsidP="00850D7B">
            <w:pPr>
              <w:spacing w:after="0" w:line="240" w:lineRule="auto"/>
              <w:ind w:right="-86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14:paraId="69CE0BE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0AAD49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54AB5A0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4CA8E9C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top w:val="nil"/>
              <w:left w:val="nil"/>
              <w:right w:val="nil"/>
            </w:tcBorders>
            <w:vAlign w:val="center"/>
          </w:tcPr>
          <w:p w14:paraId="071E269B" w14:textId="77777777" w:rsidR="00850D7B" w:rsidRPr="00850D7B" w:rsidRDefault="00850D7B" w:rsidP="00850D7B">
            <w:pPr>
              <w:spacing w:after="0" w:line="240" w:lineRule="auto"/>
              <w:ind w:right="-57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ABBC69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0BDCD1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0C70F2F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64250BB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C3FAD6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1ED48C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70EB36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A05ECA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053D7E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left w:val="nil"/>
              <w:right w:val="nil"/>
            </w:tcBorders>
          </w:tcPr>
          <w:p w14:paraId="4B8E4C4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</w:tcPr>
          <w:p w14:paraId="2D1007D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5B09C61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2100DA97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8CE86D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172" w:type="dxa"/>
            <w:tcBorders>
              <w:left w:val="nil"/>
              <w:right w:val="nil"/>
            </w:tcBorders>
          </w:tcPr>
          <w:p w14:paraId="66185BA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</w:tcPr>
          <w:p w14:paraId="4F80ABD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164D74A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348210A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CC6920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23EA35E2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134327D8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Calibri" w:hAnsi="CMU Serif Roman" w:cs="Times New Roman"/>
                <w:color w:val="000000"/>
                <w:sz w:val="18"/>
                <w:szCs w:val="18"/>
                <w:lang w:val="en-US" w:eastAsia="de-DE"/>
              </w:rPr>
              <w:t>Valence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125C407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821FB8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.255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4ABA81B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701035D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EEF89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42C461C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2E8A2E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.506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31BD6E6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4B42198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41DA16E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6AE557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912A2F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.102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6B0359B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A9595D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57A2940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316980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4D4290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.183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A37BB0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070DE2B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3ABE652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53BACF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D6735C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.924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B86058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F8EF2C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A044A8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1AC0A8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01C2BE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.542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3CC9DA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BC9B32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259E24C4" w14:textId="77777777" w:rsidTr="00054094">
        <w:trPr>
          <w:trHeight w:val="301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6B21F5B7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Arousal</w:t>
            </w:r>
            <w:proofErr w:type="spellEnd"/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10DC6CC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34625D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.174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6527C77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421BBFA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933B1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14:paraId="544E8C4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468CFC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.757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23F8819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0F8FD4A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right w:val="nil"/>
            </w:tcBorders>
            <w:vAlign w:val="center"/>
          </w:tcPr>
          <w:p w14:paraId="1BDD9B8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FA45ED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FD80F6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.295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1ED51CA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0B8C193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AE72A3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14BB66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0A27F3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.173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4F63D7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45A1B13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718456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92C342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FD96F9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.569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399FEB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5CE9C8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25801A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5543001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66819B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.761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2AFA91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07F6E43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1B1FC3D0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3EF546AC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EMG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62A51BA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32300C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.625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20E2B39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34101F6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91050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7B7A1B1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.07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66DCA0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.332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0CED0AE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CC7D98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19F187F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1FA83F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2A5AE7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.403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0923D2B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3E589AF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683EBF3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A39882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C281ED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.646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A3441E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.952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51D0F0F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57B825F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E955B7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2E2727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44E2CB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5615B75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A26E55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139DE1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4096F1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.267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8F6DC2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168C37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41AA239E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2CA7C7A6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HP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3BA2F0E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501110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.538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44F7397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5B63A6A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FD1F2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41A0BD6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E8F3F5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.512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687E7A9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57311E2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125FE78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442534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F81A2D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.475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2B50AFA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516E7CD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16B83DA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52187E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266B1A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.497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8B9671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BB4FC5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0941F37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226163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A2F0AB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9BB7E1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8E180E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7E1C5AB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0D01A8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A96B25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.887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24492C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0BBF36E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05AF8465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37254D39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SCR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2D1061F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88B2DE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.630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3E6CC35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6D8EEB4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E5A4C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6AEECB3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5F7F3C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.946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44FBC4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31F70FB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6E21C4C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085F69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E517D4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.830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2740141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6050780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0A194FB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81377D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DE96FE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.960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F78153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CD1CBE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0787FAE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6B0C97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72E468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.729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5558B6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4DD0E14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15E4C5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79A445C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E15D3C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.288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669AC0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6EF9F16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37C82C02" w14:textId="77777777" w:rsidTr="00054094">
        <w:trPr>
          <w:trHeight w:val="300"/>
        </w:trPr>
        <w:tc>
          <w:tcPr>
            <w:tcW w:w="3646" w:type="dxa"/>
            <w:gridSpan w:val="4"/>
            <w:tcBorders>
              <w:left w:val="nil"/>
              <w:right w:val="nil"/>
            </w:tcBorders>
            <w:vAlign w:val="center"/>
          </w:tcPr>
          <w:p w14:paraId="3976C72C" w14:textId="77777777" w:rsidR="00850D7B" w:rsidRPr="00850D7B" w:rsidRDefault="00850D7B" w:rsidP="00850D7B">
            <w:pPr>
              <w:spacing w:after="0" w:line="240" w:lineRule="auto"/>
              <w:ind w:left="142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>NEG</w:t>
            </w: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permit</w:t>
            </w:r>
            <w:proofErr w:type="spellEnd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-distance</w:t>
            </w: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 xml:space="preserve"> – </w:t>
            </w:r>
            <w:proofErr w:type="spellStart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>NEU</w:t>
            </w: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permit</w:t>
            </w:r>
            <w:proofErr w:type="spellEnd"/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vertAlign w:val="subscript"/>
                <w:lang w:val="en-US" w:eastAsia="de-DE"/>
              </w:rPr>
              <w:t>-distance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1CC3AA7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6F7C0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64F53E5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F65020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510C3E8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5DC8B04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71F030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7BC3498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DE9A0B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56C7FF2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519521A3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61383E3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5B768D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83E0E6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FBB100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663E15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70C8DB5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493618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510AE6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BFEF6F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F5523E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704ECAA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9C146E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6CADF6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FE9E63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5B3267E2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850D7B" w:rsidRPr="00850D7B" w14:paraId="3F9CD749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154D1994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Calibri" w:hAnsi="CMU Serif Roman" w:cs="Times New Roman"/>
                <w:color w:val="000000"/>
                <w:sz w:val="18"/>
                <w:szCs w:val="18"/>
                <w:lang w:val="en-US" w:eastAsia="de-DE"/>
              </w:rPr>
              <w:t>Valence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49DAF5D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0171AD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.208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416D981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2470E9C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C6147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3C0C25D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915B38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.909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109521E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4441746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1E1C629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1FE673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7CB4DB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.161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2D71A5B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BF06DA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51AC3EC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57F1CD6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261080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.116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F7F110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8BCEA7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227BEEE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788468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2061DC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.998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FB2383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.998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43242BD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5DB1B87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5FF326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A3E877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.478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BDEDFF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0426EA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4440F60F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7EFBEFD8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Arousal</w:t>
            </w:r>
            <w:proofErr w:type="spellEnd"/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222D39F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C1676F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.522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44DE328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1B452E4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0C127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122DF29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7C0790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.761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DEECF4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4D931F0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20192A0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06E1F0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BA8B97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.191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32DEE77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2C6377A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EF2C7B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2E522A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B6EDDB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.283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73DBF0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6D5624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3329151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A1BDE0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A21092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.616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06A1FB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24FD94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C4EF67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C52419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AAB428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.872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7250F5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3CB2B1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548D455C" w14:textId="77777777" w:rsidTr="00054094">
        <w:trPr>
          <w:trHeight w:val="301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0B2C7C16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EMG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44A11B4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3A050F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.434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684F6D0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4A164FB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FD768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14:paraId="1AB8D85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051078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.605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F9BAD0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1249A23D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right w:val="nil"/>
            </w:tcBorders>
            <w:vAlign w:val="center"/>
          </w:tcPr>
          <w:p w14:paraId="2DE1B6B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72C031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E7F7D6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.923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BFB599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4A81ED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0B4E29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666BB9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E38456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FCAA82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CA1BB0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2391EE9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07ADCE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479D07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.220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03FBF8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8A2499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74EF347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7BCFAC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7ED384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.069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295A88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2702D7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7B8893AE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4AAAC27F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HP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13F4677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23123B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.179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52339F6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21784682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35B34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0D2AB02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9B3FB4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.801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48BC382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7C2E3B7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0AA6E27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F4B846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F22C5E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.843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040ECCA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46CE73D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93FEAE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422B4C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27DCD4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.499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F39AD6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2BD5B1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255CA76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E8EBB4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4B4BBE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.572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49AB1F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4DA9369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FA099C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7F38F78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77C0C5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.958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CF1746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560AE88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64FCEF10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41968354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</w:pP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eastAsia="de-DE"/>
              </w:rPr>
              <w:t>SCR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463916F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731E4D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.294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70248B9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450BA28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67E9B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2F7EF4C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481D04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.861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31F5CE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153AE29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0F14171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0C5E15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261706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.756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3F2153E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7C9C281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0DBA170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7113A8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AFF63F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.143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2AA346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6A80B3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27C2E34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7A95A10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94ECCD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.166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F159C3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B17B03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6D028F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ABF5BC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A318E6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.605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A31EC5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844083C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72B6F800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bottom"/>
          </w:tcPr>
          <w:p w14:paraId="566C300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Arial Unicode MS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ERQ self-report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0F7B2FA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3DFA22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355BE05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20BA82B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3450F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2811C71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D1007F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7B0E483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6DF4B294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5F73C0E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76BBBEA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B8EB02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4C081F0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6E9B5A75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58EA319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B7C534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B93AF3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4BB4FA4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78F2BCA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133C2F5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6F1841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A6410A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BDFFBB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0AC93B22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4EE471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242B137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397176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66962F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44079A4B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0E3B7316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70550026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>Reappraisal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07F39E3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-.15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809EA9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.044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1F7A772F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383AFA0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95A71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0D3910E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14B249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.222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1AC6D20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587419F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91577F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47A7368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4E3110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.410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4611711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262D66A3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36C753C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7E5EDF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-.09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AE6A2B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.238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CFD816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145B13E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0518696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4915DE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27CB4E11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.990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D7EA70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.998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3EDADB56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D1D4EA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185E4EE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505DAA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.438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CA1C6E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65587989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4495EE67" w14:textId="77777777" w:rsidTr="00054094">
        <w:trPr>
          <w:trHeight w:val="300"/>
        </w:trPr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14:paraId="19BABF34" w14:textId="77777777" w:rsidR="00850D7B" w:rsidRPr="00850D7B" w:rsidRDefault="00850D7B" w:rsidP="00850D7B">
            <w:pPr>
              <w:spacing w:after="0" w:line="240" w:lineRule="auto"/>
              <w:ind w:left="317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Arial Unicode MS" w:hAnsi="CMU Serif Roman" w:cs="Times New Roman"/>
                <w:color w:val="000000"/>
                <w:sz w:val="18"/>
                <w:szCs w:val="18"/>
                <w:lang w:val="en-US" w:eastAsia="de-DE"/>
              </w:rPr>
              <w:t>Suppression</w:t>
            </w:r>
          </w:p>
        </w:tc>
        <w:tc>
          <w:tcPr>
            <w:tcW w:w="476" w:type="dxa"/>
            <w:tcBorders>
              <w:left w:val="nil"/>
              <w:right w:val="nil"/>
            </w:tcBorders>
            <w:vAlign w:val="center"/>
          </w:tcPr>
          <w:p w14:paraId="2C45E7D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0DAD9B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.080</w:t>
            </w:r>
          </w:p>
        </w:tc>
        <w:tc>
          <w:tcPr>
            <w:tcW w:w="480" w:type="dxa"/>
            <w:tcBorders>
              <w:left w:val="nil"/>
              <w:right w:val="nil"/>
            </w:tcBorders>
            <w:vAlign w:val="center"/>
          </w:tcPr>
          <w:p w14:paraId="36DE7847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08" w:type="dxa"/>
            <w:tcBorders>
              <w:left w:val="nil"/>
              <w:right w:val="nil"/>
            </w:tcBorders>
            <w:vAlign w:val="center"/>
          </w:tcPr>
          <w:p w14:paraId="0FB903E1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D6782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09CD1AF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-.04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C90F7B6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.620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007BC38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27080328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796DE075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0748E66D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2BC8D7C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.397</w:t>
            </w:r>
          </w:p>
        </w:tc>
        <w:tc>
          <w:tcPr>
            <w:tcW w:w="489" w:type="dxa"/>
            <w:tcBorders>
              <w:left w:val="nil"/>
              <w:right w:val="nil"/>
            </w:tcBorders>
            <w:vAlign w:val="center"/>
          </w:tcPr>
          <w:p w14:paraId="668C962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.945</w:t>
            </w:r>
          </w:p>
        </w:tc>
        <w:tc>
          <w:tcPr>
            <w:tcW w:w="216" w:type="dxa"/>
            <w:tcBorders>
              <w:left w:val="nil"/>
              <w:right w:val="nil"/>
            </w:tcBorders>
            <w:vAlign w:val="center"/>
          </w:tcPr>
          <w:p w14:paraId="3A683FCA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" w:type="dxa"/>
            <w:tcBorders>
              <w:left w:val="nil"/>
              <w:right w:val="nil"/>
            </w:tcBorders>
            <w:vAlign w:val="center"/>
          </w:tcPr>
          <w:p w14:paraId="4C63ED0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30889AF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.13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3AE5193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.067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517C2554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22B0F8CF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7A45E94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67122419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.02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DFFC9FE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.798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8F4F93B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.983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090A0BC0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2" w:type="dxa"/>
            <w:tcBorders>
              <w:left w:val="nil"/>
              <w:right w:val="nil"/>
            </w:tcBorders>
            <w:vAlign w:val="center"/>
          </w:tcPr>
          <w:p w14:paraId="61718AE2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70" w:type="dxa"/>
            <w:tcBorders>
              <w:left w:val="nil"/>
              <w:right w:val="nil"/>
            </w:tcBorders>
            <w:vAlign w:val="center"/>
          </w:tcPr>
          <w:p w14:paraId="5BE9DA8A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-.11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3571C330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.146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859E738" w14:textId="77777777" w:rsidR="00850D7B" w:rsidRPr="00850D7B" w:rsidRDefault="00850D7B" w:rsidP="00850D7B">
            <w:pPr>
              <w:spacing w:after="0" w:line="240" w:lineRule="auto"/>
              <w:jc w:val="right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CMU Serif Roman"/>
                <w:color w:val="000000"/>
                <w:sz w:val="18"/>
                <w:szCs w:val="18"/>
                <w:lang w:eastAsia="de-DE"/>
              </w:rPr>
              <w:t>.884</w:t>
            </w:r>
          </w:p>
        </w:tc>
        <w:tc>
          <w:tcPr>
            <w:tcW w:w="213" w:type="dxa"/>
            <w:tcBorders>
              <w:left w:val="nil"/>
              <w:right w:val="nil"/>
            </w:tcBorders>
            <w:vAlign w:val="center"/>
          </w:tcPr>
          <w:p w14:paraId="5C0846EE" w14:textId="77777777" w:rsidR="00850D7B" w:rsidRPr="00850D7B" w:rsidRDefault="00850D7B" w:rsidP="00850D7B">
            <w:pPr>
              <w:spacing w:after="0" w:line="24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850D7B" w:rsidRPr="00850D7B" w14:paraId="45982204" w14:textId="77777777" w:rsidTr="00054094">
        <w:trPr>
          <w:trHeight w:val="1586"/>
        </w:trPr>
        <w:tc>
          <w:tcPr>
            <w:tcW w:w="13037" w:type="dxa"/>
            <w:gridSpan w:val="30"/>
            <w:tcBorders>
              <w:top w:val="single" w:sz="4" w:space="0" w:color="auto"/>
              <w:left w:val="nil"/>
            </w:tcBorders>
          </w:tcPr>
          <w:p w14:paraId="46E7CC5F" w14:textId="77777777" w:rsidR="00850D7B" w:rsidRPr="00850D7B" w:rsidRDefault="00850D7B" w:rsidP="00850D7B">
            <w:pPr>
              <w:spacing w:before="120" w:after="0" w:line="360" w:lineRule="auto"/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</w:pPr>
            <w:r w:rsidRPr="00850D7B">
              <w:rPr>
                <w:rFonts w:ascii="CMU Serif Roman" w:eastAsia="Times New Roman" w:hAnsi="CMU Serif Roman" w:cs="Times New Roman"/>
                <w:i/>
                <w:color w:val="000000"/>
                <w:sz w:val="18"/>
                <w:szCs w:val="18"/>
                <w:lang w:val="en-US" w:eastAsia="de-DE"/>
              </w:rPr>
              <w:t>Note.</w:t>
            </w:r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 xml:space="preserve"> EMG = corrugator electromyogram; SCR = skin conductance response; HP = heart period; FDR = False Discovery Rate according to </w:t>
            </w:r>
            <w:proofErr w:type="spellStart"/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>Benjamini</w:t>
            </w:r>
            <w:proofErr w:type="spellEnd"/>
            <w:r w:rsidRPr="00850D7B">
              <w:rPr>
                <w:rFonts w:ascii="CMU Serif Roman" w:eastAsia="Times New Roman" w:hAnsi="CMU Serif Roman" w:cs="Times New Roman"/>
                <w:color w:val="000000"/>
                <w:sz w:val="18"/>
                <w:szCs w:val="18"/>
                <w:lang w:val="en-US" w:eastAsia="de-DE"/>
              </w:rPr>
              <w:t xml:space="preserve"> and Hochberg. Lower values in inhibitory control tasks indicate better performance; higher values in emotion regulation success measures indicate better regulation.</w:t>
            </w:r>
          </w:p>
        </w:tc>
      </w:tr>
    </w:tbl>
    <w:p w14:paraId="34FBD892" w14:textId="77777777" w:rsidR="00850D7B" w:rsidRDefault="00850D7B" w:rsidP="00850D7B">
      <w:pPr>
        <w:spacing w:after="0" w:line="360" w:lineRule="auto"/>
        <w:jc w:val="both"/>
        <w:rPr>
          <w:rFonts w:ascii="CMU Serif" w:eastAsia="Times New Roman" w:hAnsi="CMU Serif" w:cs="Times New Roman"/>
          <w:b/>
          <w:bCs/>
          <w:sz w:val="18"/>
          <w:szCs w:val="18"/>
          <w:lang w:val="en-GB" w:eastAsia="de-DE"/>
        </w:rPr>
      </w:pPr>
    </w:p>
    <w:p w14:paraId="4C43EE70" w14:textId="77777777" w:rsidR="00850D7B" w:rsidRDefault="00850D7B" w:rsidP="00850D7B">
      <w:pPr>
        <w:spacing w:after="0" w:line="360" w:lineRule="auto"/>
        <w:jc w:val="both"/>
        <w:rPr>
          <w:rFonts w:ascii="CMU Serif" w:eastAsia="Times New Roman" w:hAnsi="CMU Serif" w:cs="Times New Roman"/>
          <w:b/>
          <w:bCs/>
          <w:sz w:val="18"/>
          <w:szCs w:val="18"/>
          <w:lang w:val="en-GB" w:eastAsia="de-DE"/>
        </w:rPr>
      </w:pPr>
    </w:p>
    <w:p w14:paraId="78E0EDC5" w14:textId="3CB02338" w:rsidR="00D76B1B" w:rsidRPr="00850D7B" w:rsidRDefault="00850D7B" w:rsidP="00850D7B">
      <w:pPr>
        <w:spacing w:after="0" w:line="240" w:lineRule="auto"/>
        <w:ind w:firstLine="567"/>
        <w:jc w:val="both"/>
        <w:rPr>
          <w:rFonts w:ascii="CMU Serif Roman" w:eastAsia="Arial Unicode MS" w:hAnsi="CMU Serif Roman" w:cs="Times New Roman"/>
          <w:sz w:val="18"/>
          <w:szCs w:val="18"/>
          <w:lang w:val="en-GB" w:eastAsia="de-DE"/>
        </w:rPr>
      </w:pPr>
      <w:r w:rsidRPr="00850D7B">
        <w:rPr>
          <w:rFonts w:ascii="CMU Serif" w:eastAsia="Times New Roman" w:hAnsi="CMU Serif" w:cs="Times New Roman"/>
          <w:b/>
          <w:bCs/>
          <w:sz w:val="18"/>
          <w:szCs w:val="18"/>
          <w:lang w:val="en-GB" w:eastAsia="de-DE"/>
        </w:rPr>
        <w:t>Supplementary Table S7</w:t>
      </w:r>
      <w:r w:rsidRPr="00850D7B">
        <w:rPr>
          <w:rFonts w:ascii="CMU Serif Roman" w:eastAsia="Times New Roman" w:hAnsi="CMU Serif Roman" w:cs="Times New Roman"/>
          <w:sz w:val="18"/>
          <w:szCs w:val="18"/>
          <w:lang w:val="en-GB" w:eastAsia="de-DE"/>
        </w:rPr>
        <w:t xml:space="preserve"> </w:t>
      </w:r>
      <w:r w:rsidRPr="00850D7B">
        <w:rPr>
          <w:rFonts w:ascii="CMU Serif Roman" w:eastAsia="Calibri" w:hAnsi="CMU Serif Roman" w:cs="Times New Roman"/>
          <w:sz w:val="18"/>
          <w:szCs w:val="18"/>
          <w:lang w:val="en-GB" w:eastAsia="de-DE"/>
        </w:rPr>
        <w:t xml:space="preserve">Spearman correlations between </w:t>
      </w:r>
      <w:r w:rsidRPr="00850D7B">
        <w:rPr>
          <w:rFonts w:ascii="CMU Serif Roman" w:eastAsia="Arial Unicode MS" w:hAnsi="CMU Serif Roman" w:cs="Times New Roman"/>
          <w:sz w:val="18"/>
          <w:szCs w:val="18"/>
          <w:lang w:val="en-GB" w:eastAsia="de-DE"/>
        </w:rPr>
        <w:t>performance in inhibitory control tasks (reaction time scores) and emotion regulation measures</w:t>
      </w:r>
    </w:p>
    <w:sectPr w:rsidR="00D76B1B" w:rsidRPr="00850D7B" w:rsidSect="008A2ECB">
      <w:pgSz w:w="16838" w:h="11906" w:orient="landscape"/>
      <w:pgMar w:top="1222" w:right="1418" w:bottom="6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">
    <w:altName w:val="CMU Serif"/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873"/>
    <w:rsid w:val="00053627"/>
    <w:rsid w:val="000928B4"/>
    <w:rsid w:val="000A0926"/>
    <w:rsid w:val="00106C9E"/>
    <w:rsid w:val="0015018F"/>
    <w:rsid w:val="00193DEF"/>
    <w:rsid w:val="00194E78"/>
    <w:rsid w:val="001B3FEA"/>
    <w:rsid w:val="001F38DB"/>
    <w:rsid w:val="002764F8"/>
    <w:rsid w:val="0031537C"/>
    <w:rsid w:val="003311AA"/>
    <w:rsid w:val="00354BF4"/>
    <w:rsid w:val="00387BFA"/>
    <w:rsid w:val="003924C0"/>
    <w:rsid w:val="003E5A2A"/>
    <w:rsid w:val="004864CB"/>
    <w:rsid w:val="00503571"/>
    <w:rsid w:val="00514E4F"/>
    <w:rsid w:val="00547547"/>
    <w:rsid w:val="00641939"/>
    <w:rsid w:val="00657F6B"/>
    <w:rsid w:val="006A58B5"/>
    <w:rsid w:val="006A5FF9"/>
    <w:rsid w:val="007F751D"/>
    <w:rsid w:val="00850D7B"/>
    <w:rsid w:val="008A2ECB"/>
    <w:rsid w:val="008A5065"/>
    <w:rsid w:val="00944802"/>
    <w:rsid w:val="0095341B"/>
    <w:rsid w:val="009642D9"/>
    <w:rsid w:val="00985B9A"/>
    <w:rsid w:val="009E0B53"/>
    <w:rsid w:val="00A369C3"/>
    <w:rsid w:val="00A74601"/>
    <w:rsid w:val="00AD0E03"/>
    <w:rsid w:val="00AF7FE3"/>
    <w:rsid w:val="00B513E1"/>
    <w:rsid w:val="00B935F9"/>
    <w:rsid w:val="00C07F4B"/>
    <w:rsid w:val="00C1288C"/>
    <w:rsid w:val="00C5153E"/>
    <w:rsid w:val="00C62873"/>
    <w:rsid w:val="00C6426A"/>
    <w:rsid w:val="00CF3278"/>
    <w:rsid w:val="00D14688"/>
    <w:rsid w:val="00D64C09"/>
    <w:rsid w:val="00D76B1B"/>
    <w:rsid w:val="00DA1A79"/>
    <w:rsid w:val="00DE0857"/>
    <w:rsid w:val="00E03EE0"/>
    <w:rsid w:val="00E05EAE"/>
    <w:rsid w:val="00E11B02"/>
    <w:rsid w:val="00EB6004"/>
    <w:rsid w:val="00EE78DE"/>
    <w:rsid w:val="00F04905"/>
    <w:rsid w:val="00F430FE"/>
    <w:rsid w:val="00F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EF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8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BD262F5-D39C-9445-BEAF-975A7B01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Jawinski, Philippe</dc:creator>
  <cp:lastModifiedBy>Philippe Jawinski</cp:lastModifiedBy>
  <cp:revision>13</cp:revision>
  <dcterms:created xsi:type="dcterms:W3CDTF">2018-10-06T15:34:00Z</dcterms:created>
  <dcterms:modified xsi:type="dcterms:W3CDTF">2021-09-30T23:25:00Z</dcterms:modified>
</cp:coreProperties>
</file>