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7048B6" w14:textId="77777777" w:rsidR="00F17D55" w:rsidRPr="00F17D55" w:rsidRDefault="00F17D55">
      <w:pPr>
        <w:rPr>
          <w:rFonts w:ascii="DengXian" w:eastAsia="DengXian" w:hAnsi="DengXian"/>
          <w:sz w:val="28"/>
          <w:szCs w:val="28"/>
          <w:lang w:eastAsia="zh-CN"/>
        </w:rPr>
      </w:pPr>
      <w:r w:rsidRPr="00F17D55">
        <w:rPr>
          <w:rFonts w:ascii="DengXian" w:eastAsia="DengXian" w:hAnsi="DengXian"/>
          <w:sz w:val="28"/>
          <w:szCs w:val="28"/>
          <w:lang w:eastAsia="zh-CN"/>
        </w:rPr>
        <w:t>什</w:t>
      </w:r>
      <w:r w:rsidRPr="00F17D55">
        <w:rPr>
          <w:rFonts w:ascii="DengXian" w:eastAsia="DengXian" w:hAnsi="DengXian" w:cs="새굴림" w:hint="eastAsia"/>
          <w:sz w:val="28"/>
          <w:szCs w:val="28"/>
          <w:lang w:eastAsia="zh-CN"/>
        </w:rPr>
        <w:t>么</w:t>
      </w:r>
      <w:r w:rsidRPr="00F17D55">
        <w:rPr>
          <w:rFonts w:ascii="DengXian" w:eastAsia="DengXian" w:hAnsi="DengXian" w:cs="맑은 고딕" w:hint="eastAsia"/>
          <w:sz w:val="28"/>
          <w:szCs w:val="28"/>
          <w:lang w:eastAsia="zh-CN"/>
        </w:rPr>
        <w:t>是索引</w:t>
      </w:r>
      <w:r w:rsidRPr="00F17D55">
        <w:rPr>
          <w:rFonts w:ascii="DengXian" w:eastAsia="DengXian" w:hAnsi="DengXian"/>
          <w:sz w:val="28"/>
          <w:szCs w:val="28"/>
          <w:lang w:eastAsia="zh-CN"/>
        </w:rPr>
        <w:t xml:space="preserve">? </w:t>
      </w:r>
    </w:p>
    <w:p w14:paraId="7AEA666C" w14:textId="60766141" w:rsidR="00F17D55" w:rsidRPr="00F17D55" w:rsidRDefault="00F17D55">
      <w:pPr>
        <w:rPr>
          <w:rFonts w:ascii="DengXian" w:eastAsia="DengXian" w:hAnsi="DengXian"/>
          <w:sz w:val="22"/>
        </w:rPr>
      </w:pPr>
      <w:r w:rsidRPr="00F17D55">
        <w:rPr>
          <w:rFonts w:ascii="DengXian" w:eastAsia="DengXian" w:hAnsi="DengXian"/>
          <w:sz w:val="22"/>
          <w:lang w:eastAsia="zh-CN"/>
        </w:rPr>
        <w:t>索引是主表上的一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种辅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助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数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据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结构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。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对数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据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库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表中一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个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或多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个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列的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值进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行排序，</w:t>
      </w:r>
      <w:r w:rsidRPr="00F17D55">
        <w:rPr>
          <w:rFonts w:ascii="DengXian" w:eastAsia="DengXian" w:hAnsi="DengXian"/>
          <w:sz w:val="22"/>
          <w:lang w:eastAsia="zh-CN"/>
        </w:rPr>
        <w:t xml:space="preserve"> 用于提高主表的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查询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速度，如果想按特定列的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值来查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找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数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据，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则与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在表中搜索所有的行相比，索引有助</w:t>
      </w:r>
      <w:r w:rsidRPr="00F17D55">
        <w:rPr>
          <w:rFonts w:ascii="DengXian" w:eastAsia="DengXian" w:hAnsi="DengXian"/>
          <w:sz w:val="22"/>
          <w:lang w:eastAsia="zh-CN"/>
        </w:rPr>
        <w:t xml:space="preserve"> 于更快地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获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取信息</w:t>
      </w:r>
      <w:r w:rsidRPr="00F17D55">
        <w:rPr>
          <w:rFonts w:ascii="DengXian" w:eastAsia="DengXian" w:hAnsi="DengXian"/>
          <w:sz w:val="22"/>
          <w:lang w:eastAsia="zh-CN"/>
        </w:rPr>
        <w:t>。</w:t>
      </w:r>
    </w:p>
    <w:p w14:paraId="527987B4" w14:textId="6858C3C6" w:rsidR="00F17D55" w:rsidRPr="00F17D55" w:rsidRDefault="00F17D55" w:rsidP="00F17D55">
      <w:pPr>
        <w:rPr>
          <w:rFonts w:ascii="DengXian" w:eastAsia="DengXian" w:hAnsi="DengXian" w:hint="eastAsia"/>
          <w:sz w:val="22"/>
          <w:lang w:eastAsia="zh-CN"/>
        </w:rPr>
      </w:pPr>
      <w:r w:rsidRPr="00F17D55">
        <w:rPr>
          <w:rFonts w:ascii="DengXian" w:eastAsia="DengXian" w:hAnsi="DengXian"/>
          <w:sz w:val="22"/>
          <w:lang w:eastAsia="zh-CN"/>
        </w:rPr>
        <w:t>B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树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索引：</w:t>
      </w:r>
      <w:r w:rsidRPr="00F17D55">
        <w:rPr>
          <w:rFonts w:ascii="DengXian" w:eastAsia="DengXian" w:hAnsi="DengXian"/>
          <w:sz w:val="22"/>
          <w:lang w:eastAsia="zh-CN"/>
        </w:rPr>
        <w:cr/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实现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原理：</w:t>
      </w:r>
      <w:r w:rsidRPr="00F17D55">
        <w:rPr>
          <w:rFonts w:ascii="DengXian" w:eastAsia="DengXian" w:hAnsi="DengXian"/>
          <w:sz w:val="22"/>
          <w:lang w:eastAsia="zh-CN"/>
        </w:rPr>
        <w:t>B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树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索引是一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种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多路搜索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树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，通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过将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索引分解成小的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块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，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构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建一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棵</w:t>
      </w:r>
      <w:r w:rsidRPr="00F17D55">
        <w:rPr>
          <w:rFonts w:ascii="DengXian" w:eastAsia="DengXian" w:hAnsi="DengXian"/>
          <w:sz w:val="22"/>
          <w:lang w:eastAsia="zh-CN"/>
        </w:rPr>
        <w:t>B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树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在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内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存中。每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个节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点存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储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一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块数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据，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这样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可以快速定位到所需的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数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据。</w:t>
      </w:r>
      <w:r w:rsidRPr="00F17D55">
        <w:rPr>
          <w:rFonts w:ascii="DengXian" w:eastAsia="DengXian" w:hAnsi="DengXian"/>
          <w:sz w:val="22"/>
          <w:lang w:eastAsia="zh-CN"/>
        </w:rPr>
        <w:cr/>
      </w:r>
      <w:r w:rsidRPr="00F17D55">
        <w:rPr>
          <w:rFonts w:ascii="DengXian" w:eastAsia="DengXian" w:hAnsi="DengXian" w:cs="새굴림" w:hint="eastAsia"/>
          <w:sz w:val="22"/>
          <w:lang w:eastAsia="zh-CN"/>
        </w:rPr>
        <w:t>优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点：支持快速的范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围查询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，适用于大多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数查询场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景。</w:t>
      </w:r>
      <w:r w:rsidRPr="00F17D55">
        <w:rPr>
          <w:rFonts w:ascii="DengXian" w:eastAsia="DengXian" w:hAnsi="DengXian"/>
          <w:sz w:val="22"/>
          <w:lang w:eastAsia="zh-CN"/>
        </w:rPr>
        <w:cr/>
        <w:t>缺点：在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插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入和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删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除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时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需要重新平衡</w:t>
      </w:r>
      <w:r w:rsidRPr="00F17D55">
        <w:rPr>
          <w:rFonts w:ascii="DengXian" w:eastAsia="DengXian" w:hAnsi="DengXian"/>
          <w:sz w:val="22"/>
          <w:lang w:eastAsia="zh-CN"/>
        </w:rPr>
        <w:t>B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树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，影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响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了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插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入和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删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除性能。</w:t>
      </w:r>
      <w:r w:rsidRPr="00F17D55">
        <w:rPr>
          <w:rFonts w:ascii="DengXian" w:eastAsia="DengXian" w:hAnsi="DengXian"/>
          <w:sz w:val="22"/>
          <w:lang w:eastAsia="zh-CN"/>
        </w:rPr>
        <w:cr/>
        <w:t>Hash索引：</w:t>
      </w:r>
      <w:r w:rsidRPr="00F17D55">
        <w:rPr>
          <w:rFonts w:ascii="DengXian" w:eastAsia="DengXian" w:hAnsi="DengXian"/>
          <w:sz w:val="22"/>
          <w:lang w:eastAsia="zh-CN"/>
        </w:rPr>
        <w:cr/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实现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原理：</w:t>
      </w:r>
      <w:r w:rsidRPr="00F17D55">
        <w:rPr>
          <w:rFonts w:ascii="DengXian" w:eastAsia="DengXian" w:hAnsi="DengXian"/>
          <w:sz w:val="22"/>
          <w:lang w:eastAsia="zh-CN"/>
        </w:rPr>
        <w:t>Hash索引使用哈希表存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储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索引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值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和指向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数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据的指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针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。通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过对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索引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值进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行哈希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计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算，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将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其映射到桶中，然后在桶中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查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找指向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数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据的指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针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。</w:t>
      </w:r>
      <w:r w:rsidRPr="00F17D55">
        <w:rPr>
          <w:rFonts w:ascii="DengXian" w:eastAsia="DengXian" w:hAnsi="DengXian"/>
          <w:sz w:val="22"/>
          <w:lang w:eastAsia="zh-CN"/>
        </w:rPr>
        <w:cr/>
      </w:r>
      <w:r w:rsidRPr="00F17D55">
        <w:rPr>
          <w:rFonts w:ascii="DengXian" w:eastAsia="DengXian" w:hAnsi="DengXian" w:cs="새굴림" w:hint="eastAsia"/>
          <w:sz w:val="22"/>
          <w:lang w:eastAsia="zh-CN"/>
        </w:rPr>
        <w:t>优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点：在等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值查询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中非常快速，性能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稳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定。</w:t>
      </w:r>
      <w:r w:rsidRPr="00F17D55">
        <w:rPr>
          <w:rFonts w:ascii="DengXian" w:eastAsia="DengXian" w:hAnsi="DengXian"/>
          <w:sz w:val="22"/>
          <w:lang w:eastAsia="zh-CN"/>
        </w:rPr>
        <w:cr/>
        <w:t>缺点：不支持范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围查询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和排序操作，不能直接使用索引的部分匹配。</w:t>
      </w:r>
      <w:r w:rsidRPr="00F17D55">
        <w:rPr>
          <w:rFonts w:ascii="DengXian" w:eastAsia="DengXian" w:hAnsi="DengXian"/>
          <w:sz w:val="22"/>
          <w:lang w:eastAsia="zh-CN"/>
        </w:rPr>
        <w:cr/>
        <w:t>聚簇索引：</w:t>
      </w:r>
      <w:r w:rsidRPr="00F17D55">
        <w:rPr>
          <w:rFonts w:ascii="DengXian" w:eastAsia="DengXian" w:hAnsi="DengXian"/>
          <w:sz w:val="22"/>
          <w:lang w:eastAsia="zh-CN"/>
        </w:rPr>
        <w:cr/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实现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原理：聚簇索引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将数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据和索引存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储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在一起，通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过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按索引的列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值对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表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进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行排序，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将数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据行存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储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在相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邻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的磁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盘块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中。</w:t>
      </w:r>
      <w:r w:rsidRPr="00F17D55">
        <w:rPr>
          <w:rFonts w:ascii="DengXian" w:eastAsia="DengXian" w:hAnsi="DengXian"/>
          <w:sz w:val="22"/>
          <w:lang w:eastAsia="zh-CN"/>
        </w:rPr>
        <w:cr/>
      </w:r>
      <w:r w:rsidRPr="00F17D55">
        <w:rPr>
          <w:rFonts w:ascii="DengXian" w:eastAsia="DengXian" w:hAnsi="DengXian" w:cs="새굴림" w:hint="eastAsia"/>
          <w:sz w:val="22"/>
          <w:lang w:eastAsia="zh-CN"/>
        </w:rPr>
        <w:t>优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点：适合范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围查询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和排序操作，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当查询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范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围较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小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时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性能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较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高。</w:t>
      </w:r>
      <w:r w:rsidRPr="00F17D55">
        <w:rPr>
          <w:rFonts w:ascii="DengXian" w:eastAsia="DengXian" w:hAnsi="DengXian"/>
          <w:sz w:val="22"/>
          <w:lang w:eastAsia="zh-CN"/>
        </w:rPr>
        <w:cr/>
        <w:t>缺点：更新操作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时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需要移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动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大量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数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据，影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响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性能。</w:t>
      </w:r>
      <w:r w:rsidRPr="00F17D55">
        <w:rPr>
          <w:rFonts w:ascii="DengXian" w:eastAsia="DengXian" w:hAnsi="DengXian"/>
          <w:sz w:val="22"/>
          <w:lang w:eastAsia="zh-CN"/>
        </w:rPr>
        <w:cr/>
      </w:r>
      <w:r w:rsidRPr="00F17D55">
        <w:rPr>
          <w:rFonts w:ascii="DengXian" w:eastAsia="DengXian" w:hAnsi="DengXian" w:cs="새굴림" w:hint="eastAsia"/>
          <w:sz w:val="22"/>
          <w:lang w:eastAsia="zh-CN"/>
        </w:rPr>
        <w:t>综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上所述，</w:t>
      </w:r>
      <w:r w:rsidRPr="00F17D55">
        <w:rPr>
          <w:rFonts w:ascii="DengXian" w:eastAsia="DengXian" w:hAnsi="DengXian"/>
          <w:sz w:val="22"/>
          <w:lang w:eastAsia="zh-CN"/>
        </w:rPr>
        <w:t>B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树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索引适合大多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数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的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查询场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景，</w:t>
      </w:r>
      <w:r w:rsidRPr="00F17D55">
        <w:rPr>
          <w:rFonts w:ascii="DengXian" w:eastAsia="DengXian" w:hAnsi="DengXian"/>
          <w:sz w:val="22"/>
          <w:lang w:eastAsia="zh-CN"/>
        </w:rPr>
        <w:t>Hash索引适合等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值查询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，聚簇索引适合范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围查询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和排序操</w:t>
      </w:r>
      <w:r w:rsidRPr="00F17D55">
        <w:rPr>
          <w:rFonts w:ascii="DengXian" w:eastAsia="DengXian" w:hAnsi="DengXian"/>
          <w:sz w:val="22"/>
          <w:lang w:eastAsia="zh-CN"/>
        </w:rPr>
        <w:t xml:space="preserve"> 作。在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选择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索引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类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型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时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，需要根据具体的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业务场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景和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数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据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访问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模式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来进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行</w:t>
      </w:r>
      <w:r w:rsidRPr="00F17D55">
        <w:rPr>
          <w:rFonts w:ascii="DengXian" w:eastAsia="DengXian" w:hAnsi="DengXian" w:cs="새굴림" w:hint="eastAsia"/>
          <w:sz w:val="22"/>
          <w:lang w:eastAsia="zh-CN"/>
        </w:rPr>
        <w:t>选择</w:t>
      </w:r>
      <w:r w:rsidRPr="00F17D55">
        <w:rPr>
          <w:rFonts w:ascii="DengXian" w:eastAsia="DengXian" w:hAnsi="DengXian" w:cs="맑은 고딕" w:hint="eastAsia"/>
          <w:sz w:val="22"/>
          <w:lang w:eastAsia="zh-CN"/>
        </w:rPr>
        <w:t>。</w:t>
      </w:r>
    </w:p>
    <w:sectPr w:rsidR="00F17D55" w:rsidRPr="00F17D5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C2214F"/>
    <w:multiLevelType w:val="multilevel"/>
    <w:tmpl w:val="2E4C6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4878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D55"/>
    <w:rsid w:val="00F1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3CE8B"/>
  <w15:chartTrackingRefBased/>
  <w15:docId w15:val="{1D8DEB5D-F9B6-497B-86C6-AE3942FD80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F17D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686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82</Words>
  <Characters>468</Characters>
  <Application>Microsoft Office Word</Application>
  <DocSecurity>0</DocSecurity>
  <Lines>3</Lines>
  <Paragraphs>1</Paragraphs>
  <ScaleCrop>false</ScaleCrop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버미</dc:creator>
  <cp:keywords/>
  <dc:description/>
  <cp:lastModifiedBy>버미</cp:lastModifiedBy>
  <cp:revision>1</cp:revision>
  <dcterms:created xsi:type="dcterms:W3CDTF">2024-04-19T11:58:00Z</dcterms:created>
  <dcterms:modified xsi:type="dcterms:W3CDTF">2024-04-19T12:01:00Z</dcterms:modified>
</cp:coreProperties>
</file>