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772BF9" w14:textId="2C6CC481" w:rsidR="00AE4CFA" w:rsidRDefault="00333240">
      <w:r>
        <w:rPr>
          <w:noProof/>
        </w:rPr>
        <w:drawing>
          <wp:inline distT="0" distB="0" distL="0" distR="0" wp14:anchorId="3627B36A" wp14:editId="438F11ED">
            <wp:extent cx="2952750" cy="495300"/>
            <wp:effectExtent l="0" t="0" r="0" b="0"/>
            <wp:docPr id="1" name="Picture 1" descr="NCC-l-head-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NCC-l-head-black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12768" w:type="dxa"/>
        <w:tblInd w:w="-1423" w:type="dxa"/>
        <w:tblLook w:val="01E0" w:firstRow="1" w:lastRow="1" w:firstColumn="1" w:lastColumn="1" w:noHBand="0" w:noVBand="0"/>
      </w:tblPr>
      <w:tblGrid>
        <w:gridCol w:w="1428"/>
        <w:gridCol w:w="10773"/>
        <w:gridCol w:w="567"/>
      </w:tblGrid>
      <w:tr w:rsidR="00333240" w14:paraId="5DA602AC" w14:textId="77777777" w:rsidTr="00D62AF1">
        <w:trPr>
          <w:trHeight w:val="284"/>
        </w:trPr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tcMar>
              <w:top w:w="113" w:type="dxa"/>
              <w:left w:w="0" w:type="dxa"/>
              <w:bottom w:w="113" w:type="dxa"/>
              <w:right w:w="0" w:type="dxa"/>
            </w:tcMar>
            <w:vAlign w:val="center"/>
          </w:tcPr>
          <w:p w14:paraId="760F0391" w14:textId="77777777" w:rsidR="00333240" w:rsidRDefault="00333240">
            <w:pPr>
              <w:ind w:left="-391" w:firstLine="138"/>
            </w:pPr>
          </w:p>
        </w:tc>
        <w:tc>
          <w:tcPr>
            <w:tcW w:w="10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tcMar>
              <w:top w:w="113" w:type="dxa"/>
              <w:left w:w="0" w:type="dxa"/>
              <w:bottom w:w="113" w:type="dxa"/>
              <w:right w:w="0" w:type="dxa"/>
            </w:tcMar>
            <w:vAlign w:val="center"/>
            <w:hideMark/>
          </w:tcPr>
          <w:p w14:paraId="3908CE5B" w14:textId="77777777" w:rsidR="00333240" w:rsidRDefault="00333240">
            <w:pPr>
              <w:rPr>
                <w:b/>
                <w:color w:val="FFFFFF"/>
                <w:sz w:val="32"/>
                <w:szCs w:val="32"/>
              </w:rPr>
            </w:pPr>
            <w:r>
              <w:rPr>
                <w:b/>
                <w:color w:val="FFFFFF"/>
                <w:sz w:val="32"/>
                <w:szCs w:val="32"/>
              </w:rPr>
              <w:t xml:space="preserve">Dual Screens 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tcMar>
              <w:top w:w="113" w:type="dxa"/>
              <w:left w:w="0" w:type="dxa"/>
              <w:bottom w:w="113" w:type="dxa"/>
              <w:right w:w="0" w:type="dxa"/>
            </w:tcMar>
            <w:vAlign w:val="center"/>
          </w:tcPr>
          <w:p w14:paraId="21E15C7E" w14:textId="77777777" w:rsidR="00333240" w:rsidRDefault="00333240">
            <w:pPr>
              <w:rPr>
                <w:sz w:val="24"/>
                <w:szCs w:val="24"/>
              </w:rPr>
            </w:pPr>
          </w:p>
        </w:tc>
      </w:tr>
    </w:tbl>
    <w:p w14:paraId="1778D9C0" w14:textId="5CDDE27E" w:rsidR="00333240" w:rsidRDefault="00333240"/>
    <w:p w14:paraId="15F1BB7D" w14:textId="7498070A" w:rsidR="00D62AF1" w:rsidRDefault="00D62AF1" w:rsidP="00D62AF1">
      <w:r>
        <w:t>A new function has been switched on which allows you to have two step windows open, one editable, the other read only.</w:t>
      </w:r>
    </w:p>
    <w:p w14:paraId="152FFAF5" w14:textId="3D9B5849" w:rsidR="00D62AF1" w:rsidRDefault="00D62AF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6C55CF2" wp14:editId="6462E4D9">
                <wp:simplePos x="0" y="0"/>
                <wp:positionH relativeFrom="column">
                  <wp:posOffset>3879850</wp:posOffset>
                </wp:positionH>
                <wp:positionV relativeFrom="paragraph">
                  <wp:posOffset>30480</wp:posOffset>
                </wp:positionV>
                <wp:extent cx="2360930" cy="1404620"/>
                <wp:effectExtent l="0" t="0" r="889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84C58B" w14:textId="3D060885" w:rsidR="00D62AF1" w:rsidRDefault="00D62AF1" w:rsidP="00D62AF1">
                            <w:bookmarkStart w:id="0" w:name="_Hlk118644684"/>
                            <w:r>
                              <w:t>Start the first step, then go back to the home page</w:t>
                            </w:r>
                            <w:bookmarkEnd w:id="0"/>
                            <w:r>
                              <w:t>.</w:t>
                            </w:r>
                          </w:p>
                          <w:p w14:paraId="6D1DDBC8" w14:textId="3B432DFD" w:rsidR="00D62AF1" w:rsidRPr="00D62AF1" w:rsidRDefault="00D62AF1">
                            <w:pP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6C55CF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05.5pt;margin-top:2.4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" stroked="f">
                <v:textbox style="mso-fit-shape-to-text:t">
                  <w:txbxContent>
                    <w:p w14:paraId="6184C58B" w14:textId="3D060885" w:rsidR="00D62AF1" w:rsidRDefault="00D62AF1" w:rsidP="00D62AF1">
                      <w:bookmarkStart w:id="1" w:name="_Hlk118644684"/>
                      <w:r>
                        <w:t>Start the first step, then go back to the home page</w:t>
                      </w:r>
                      <w:bookmarkEnd w:id="1"/>
                      <w:r>
                        <w:t>.</w:t>
                      </w:r>
                    </w:p>
                    <w:p w14:paraId="6D1DDBC8" w14:textId="3B432DFD" w:rsidR="00D62AF1" w:rsidRPr="00D62AF1" w:rsidRDefault="00D62AF1">
                      <w:pP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D62AF1">
        <w:rPr>
          <w:noProof/>
          <w:bdr w:val="single" w:sz="8" w:space="0" w:color="auto"/>
        </w:rPr>
        <w:drawing>
          <wp:inline distT="0" distB="0" distL="0" distR="0" wp14:anchorId="0B08807E" wp14:editId="470D97D9">
            <wp:extent cx="3637280" cy="1990725"/>
            <wp:effectExtent l="0" t="0" r="127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7280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6CCDA" w14:textId="2DE477A8" w:rsidR="00D62AF1" w:rsidRDefault="00D62AF1"/>
    <w:p w14:paraId="2DA114BD" w14:textId="47A47B3D" w:rsidR="00D62AF1" w:rsidRDefault="00D62AF1" w:rsidP="00D62AF1">
      <w:r>
        <w:t>Then click on one of the other existing steps</w:t>
      </w:r>
    </w:p>
    <w:p w14:paraId="649BD900" w14:textId="65ED1C2C" w:rsidR="00D62AF1" w:rsidRDefault="00D62AF1" w:rsidP="00D62AF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9DB5C61" wp14:editId="4FE19668">
                <wp:simplePos x="0" y="0"/>
                <wp:positionH relativeFrom="column">
                  <wp:posOffset>3895725</wp:posOffset>
                </wp:positionH>
                <wp:positionV relativeFrom="paragraph">
                  <wp:posOffset>6985</wp:posOffset>
                </wp:positionV>
                <wp:extent cx="2360930" cy="1404620"/>
                <wp:effectExtent l="0" t="0" r="8890" b="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80216C" w14:textId="2B81AD9C" w:rsidR="00D62AF1" w:rsidRPr="00D62AF1" w:rsidRDefault="00D62AF1" w:rsidP="00D62AF1">
                            <w:pP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bookmarkStart w:id="2" w:name="_Hlk118645340"/>
                            <w:r>
                              <w:t>A warning message will appear on the screen</w:t>
                            </w:r>
                            <w:bookmarkEnd w:id="2"/>
                            <w: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9DB5C61" id="_x0000_s1027" type="#_x0000_t202" style="position:absolute;margin-left:306.75pt;margin-top:.5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" stroked="f">
                <v:textbox style="mso-fit-shape-to-text:t">
                  <w:txbxContent>
                    <w:p w14:paraId="3D80216C" w14:textId="2B81AD9C" w:rsidR="00D62AF1" w:rsidRPr="00D62AF1" w:rsidRDefault="00D62AF1" w:rsidP="00D62AF1">
                      <w:pP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bookmarkStart w:id="3" w:name="_Hlk118645340"/>
                      <w:r>
                        <w:t>A warning message will appear on the screen</w:t>
                      </w:r>
                      <w:bookmarkEnd w:id="3"/>
                      <w: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D62AF1">
        <w:rPr>
          <w:noProof/>
          <w:bdr w:val="single" w:sz="8" w:space="0" w:color="auto"/>
        </w:rPr>
        <w:drawing>
          <wp:inline distT="0" distB="0" distL="0" distR="0" wp14:anchorId="6F15889F" wp14:editId="509FD1DE">
            <wp:extent cx="3629025" cy="1324081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33054" cy="1325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353FF" w14:textId="68AFF5F0" w:rsidR="00D62AF1" w:rsidRDefault="00D62AF1" w:rsidP="00D62AF1"/>
    <w:p w14:paraId="10CDC875" w14:textId="648112DE" w:rsidR="00D62AF1" w:rsidRDefault="00D62AF1" w:rsidP="00D62AF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78E1007" wp14:editId="5856A2AC">
                <wp:simplePos x="0" y="0"/>
                <wp:positionH relativeFrom="margin">
                  <wp:posOffset>3895725</wp:posOffset>
                </wp:positionH>
                <wp:positionV relativeFrom="paragraph">
                  <wp:posOffset>64770</wp:posOffset>
                </wp:positionV>
                <wp:extent cx="2571750" cy="552450"/>
                <wp:effectExtent l="0" t="0" r="0" b="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1750" cy="552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788B7E" w14:textId="2E49E91F" w:rsidR="00D62AF1" w:rsidRPr="00D62AF1" w:rsidRDefault="00AB669E" w:rsidP="00D62AF1">
                            <w:pP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noProof/>
                              </w:rPr>
                              <w:t>The editable window will be labelled at Read Only at the top of the screen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8E1007" id="_x0000_s1028" type="#_x0000_t202" style="position:absolute;margin-left:306.75pt;margin-top:5.1pt;width:202.5pt;height:43.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" stroked="f">
                <v:textbox>
                  <w:txbxContent>
                    <w:p w14:paraId="55788B7E" w14:textId="2E49E91F" w:rsidR="00D62AF1" w:rsidRPr="00D62AF1" w:rsidRDefault="00AB669E" w:rsidP="00D62AF1">
                      <w:pP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noProof/>
                        </w:rPr>
                        <w:t>The editable window will be labelled at Read Only at the top of the screen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D62AF1">
        <w:rPr>
          <w:noProof/>
          <w:bdr w:val="single" w:sz="8" w:space="0" w:color="auto"/>
        </w:rPr>
        <w:drawing>
          <wp:inline distT="0" distB="0" distL="0" distR="0" wp14:anchorId="0A15B5CE" wp14:editId="33A8263E">
            <wp:extent cx="3670203" cy="2076450"/>
            <wp:effectExtent l="0" t="0" r="698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8395" cy="2081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DA8DD" w14:textId="7503F46F" w:rsidR="00AB669E" w:rsidRDefault="00AB669E" w:rsidP="00D62AF1"/>
    <w:p w14:paraId="6E57508B" w14:textId="44621A88" w:rsidR="00AB669E" w:rsidRDefault="00AB669E" w:rsidP="00AB669E">
      <w:r>
        <w:t xml:space="preserve">Having two windows open means you can </w:t>
      </w:r>
      <w:r>
        <w:t>refer</w:t>
      </w:r>
      <w:r>
        <w:t xml:space="preserve"> to an old review or assessment step at the same time as updating the new one. </w:t>
      </w:r>
    </w:p>
    <w:p w14:paraId="33C53179" w14:textId="77777777" w:rsidR="00AB669E" w:rsidRDefault="00AB669E" w:rsidP="00D62AF1"/>
    <w:sectPr w:rsidR="00AB669E" w:rsidSect="00D62AF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240"/>
    <w:rsid w:val="00333240"/>
    <w:rsid w:val="00AB669E"/>
    <w:rsid w:val="00AE4CFA"/>
    <w:rsid w:val="00BE0B11"/>
    <w:rsid w:val="00C7186E"/>
    <w:rsid w:val="00D62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B48C4"/>
  <w15:chartTrackingRefBased/>
  <w15:docId w15:val="{43ECF27C-3B39-48A9-B720-507571CAF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33324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GB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71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92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4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45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13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47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Debbie Mellors</dc:creator>
  <cp:keywords/>
  <dc:description/>
  <cp:lastModifiedBy>Debbie Mellors</cp:lastModifiedBy>
  <cp:revision>1</cp:revision>
  <dcterms:created xsi:type="dcterms:W3CDTF">2022-11-06T16:26:00Z</dcterms:created>
  <dcterms:modified xsi:type="dcterms:W3CDTF">2022-11-06T16:48:00Z</dcterms:modified>
</cp:coreProperties>
</file>