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C216B2" w14:textId="742B2223" w:rsidR="006B1D39" w:rsidRPr="006B1D39" w:rsidRDefault="006B1D39" w:rsidP="006B1D39">
      <w:pPr>
        <w:jc w:val="center"/>
        <w:rPr>
          <w:b/>
          <w:bCs w:val="0"/>
          <w:sz w:val="28"/>
          <w:szCs w:val="28"/>
        </w:rPr>
      </w:pPr>
      <w:r w:rsidRPr="006B1D39">
        <w:rPr>
          <w:b/>
          <w:bCs w:val="0"/>
          <w:sz w:val="28"/>
          <w:szCs w:val="28"/>
        </w:rPr>
        <w:t>F</w:t>
      </w:r>
      <w:r w:rsidRPr="006B1D39">
        <w:rPr>
          <w:b/>
          <w:bCs w:val="0"/>
          <w:sz w:val="28"/>
          <w:szCs w:val="28"/>
        </w:rPr>
        <w:t>our key characteristics</w:t>
      </w:r>
    </w:p>
    <w:p w14:paraId="28ED9B48" w14:textId="77777777" w:rsidR="006B1D39" w:rsidRPr="006B1D39" w:rsidRDefault="006B1D39" w:rsidP="006B1D39">
      <w:pPr>
        <w:rPr>
          <w:szCs w:val="24"/>
        </w:rPr>
      </w:pPr>
    </w:p>
    <w:p w14:paraId="3E6AF338" w14:textId="35C9825D" w:rsidR="006B1D39" w:rsidRPr="006B1D39" w:rsidRDefault="006B1D39" w:rsidP="006B1D39">
      <w:pPr>
        <w:rPr>
          <w:b/>
          <w:bCs w:val="0"/>
          <w:szCs w:val="24"/>
        </w:rPr>
      </w:pPr>
      <w:r w:rsidRPr="006B1D39">
        <w:rPr>
          <w:b/>
          <w:bCs w:val="0"/>
          <w:szCs w:val="24"/>
        </w:rPr>
        <w:t>Nature</w:t>
      </w:r>
    </w:p>
    <w:p w14:paraId="5F47D7C2" w14:textId="6C1856F0" w:rsidR="006B1D39" w:rsidRDefault="006B1D39" w:rsidP="006B1D39">
      <w:pPr>
        <w:rPr>
          <w:rFonts w:cs="Arial"/>
          <w:iCs/>
          <w:szCs w:val="24"/>
        </w:rPr>
      </w:pPr>
      <w:r w:rsidRPr="006B1D39">
        <w:rPr>
          <w:rFonts w:cs="Arial"/>
          <w:iCs/>
          <w:szCs w:val="24"/>
        </w:rPr>
        <w:t xml:space="preserve">Nature describes the </w:t>
      </w:r>
      <w:proofErr w:type="gramStart"/>
      <w:r w:rsidRPr="006B1D39">
        <w:rPr>
          <w:rFonts w:cs="Arial"/>
          <w:iCs/>
          <w:szCs w:val="24"/>
        </w:rPr>
        <w:t>particular characteristics</w:t>
      </w:r>
      <w:proofErr w:type="gramEnd"/>
      <w:r w:rsidRPr="006B1D39">
        <w:rPr>
          <w:rFonts w:cs="Arial"/>
          <w:iCs/>
          <w:szCs w:val="24"/>
        </w:rPr>
        <w:t xml:space="preserve"> of an individual’s needs (which can include physical, mental health or psychological needs) and the type of those needs. This also describes the overall effect of those needs on the individual, including the type (‘quality’) of interventions required to manage them.</w:t>
      </w:r>
    </w:p>
    <w:p w14:paraId="7CCC19F6" w14:textId="3D0CFE69" w:rsidR="006B1D39" w:rsidRDefault="006B1D39" w:rsidP="006B1D39">
      <w:pPr>
        <w:rPr>
          <w:rFonts w:cs="Arial"/>
          <w:iCs/>
          <w:szCs w:val="24"/>
        </w:rPr>
      </w:pPr>
    </w:p>
    <w:p w14:paraId="46A8A196" w14:textId="77777777" w:rsidR="006B1D39" w:rsidRPr="006B1D39" w:rsidRDefault="006B1D39" w:rsidP="006B1D39">
      <w:pPr>
        <w:rPr>
          <w:rFonts w:cs="Arial"/>
          <w:color w:val="000000" w:themeColor="text1"/>
          <w:szCs w:val="24"/>
        </w:rPr>
      </w:pPr>
      <w:r w:rsidRPr="006B1D39">
        <w:rPr>
          <w:rFonts w:cs="Arial"/>
          <w:color w:val="000000" w:themeColor="text1"/>
          <w:szCs w:val="24"/>
        </w:rPr>
        <w:t>Questions that may help to consider this include:</w:t>
      </w:r>
    </w:p>
    <w:p w14:paraId="4E4BD9B9"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How would you describe the needs (rather than the medical condition leading to them)? What adjectives would you use?</w:t>
      </w:r>
    </w:p>
    <w:p w14:paraId="4EEC6D11"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What is the impact of the need on overall health and well-being?</w:t>
      </w:r>
    </w:p>
    <w:p w14:paraId="5F20FD5D"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What type of interventions are required to meet the need?</w:t>
      </w:r>
    </w:p>
    <w:p w14:paraId="0FA4D0F9"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 xml:space="preserve">Is there particular knowledge/skill required to anticipate and address the need? Could anyone </w:t>
      </w:r>
      <w:proofErr w:type="gramStart"/>
      <w:r w:rsidRPr="006B1D39">
        <w:rPr>
          <w:rFonts w:cs="Arial"/>
          <w:color w:val="000000" w:themeColor="text1"/>
          <w:szCs w:val="24"/>
        </w:rPr>
        <w:t>do</w:t>
      </w:r>
      <w:proofErr w:type="gramEnd"/>
      <w:r w:rsidRPr="006B1D39">
        <w:rPr>
          <w:rFonts w:cs="Arial"/>
          <w:color w:val="000000" w:themeColor="text1"/>
          <w:szCs w:val="24"/>
        </w:rPr>
        <w:t xml:space="preserve"> it without specific training?</w:t>
      </w:r>
    </w:p>
    <w:p w14:paraId="40F1A16C"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Is the individual’s condition deteriorating/improving?</w:t>
      </w:r>
    </w:p>
    <w:p w14:paraId="10CA7238" w14:textId="77777777" w:rsidR="006B1D39" w:rsidRPr="006B1D39" w:rsidRDefault="006B1D39" w:rsidP="006B1D39">
      <w:pPr>
        <w:pStyle w:val="ListParagraph"/>
        <w:numPr>
          <w:ilvl w:val="0"/>
          <w:numId w:val="1"/>
        </w:numPr>
        <w:rPr>
          <w:szCs w:val="24"/>
        </w:rPr>
      </w:pPr>
      <w:r w:rsidRPr="006B1D39">
        <w:rPr>
          <w:rFonts w:cs="Arial"/>
          <w:color w:val="000000" w:themeColor="text1"/>
          <w:szCs w:val="24"/>
        </w:rPr>
        <w:t>What would happen if these needs were not met in a timely way?</w:t>
      </w:r>
    </w:p>
    <w:p w14:paraId="3688C85A" w14:textId="387B061A" w:rsidR="006B1D39" w:rsidRDefault="006B1D39" w:rsidP="006B1D39">
      <w:pPr>
        <w:rPr>
          <w:rFonts w:cs="Arial"/>
          <w:iCs/>
          <w:szCs w:val="24"/>
        </w:rPr>
      </w:pPr>
    </w:p>
    <w:p w14:paraId="62A5F261" w14:textId="77777777" w:rsidR="006B1D39" w:rsidRPr="006B1D39" w:rsidRDefault="006B1D39" w:rsidP="006B1D39">
      <w:pPr>
        <w:rPr>
          <w:rFonts w:cs="Arial"/>
          <w:iCs/>
          <w:szCs w:val="24"/>
        </w:rPr>
      </w:pPr>
    </w:p>
    <w:p w14:paraId="52919841" w14:textId="5A105D9E" w:rsidR="006B1D39" w:rsidRPr="006B1D39" w:rsidRDefault="006B1D39" w:rsidP="006B1D39">
      <w:pPr>
        <w:rPr>
          <w:b/>
          <w:bCs w:val="0"/>
          <w:szCs w:val="24"/>
        </w:rPr>
      </w:pPr>
      <w:r w:rsidRPr="006B1D39">
        <w:rPr>
          <w:b/>
          <w:bCs w:val="0"/>
          <w:szCs w:val="24"/>
        </w:rPr>
        <w:t>Intensity</w:t>
      </w:r>
    </w:p>
    <w:p w14:paraId="05D54BDC" w14:textId="40E4643E" w:rsidR="006B1D39" w:rsidRDefault="006B1D39" w:rsidP="006B1D39">
      <w:pPr>
        <w:rPr>
          <w:rFonts w:cs="Arial"/>
          <w:iCs/>
          <w:szCs w:val="24"/>
        </w:rPr>
      </w:pPr>
      <w:r w:rsidRPr="006B1D39">
        <w:rPr>
          <w:rFonts w:cs="Arial"/>
          <w:iCs/>
          <w:szCs w:val="24"/>
        </w:rPr>
        <w:t>Intensity relates both to the extent (‘quantity’) and severity (‘degree’) of the needs and to the support required to meet them, including the need for sustained/ongoing care (‘continuity’).</w:t>
      </w:r>
    </w:p>
    <w:p w14:paraId="14E6834E" w14:textId="6A480693" w:rsidR="006B1D39" w:rsidRDefault="006B1D39" w:rsidP="006B1D39">
      <w:pPr>
        <w:rPr>
          <w:rFonts w:cs="Arial"/>
          <w:iCs/>
          <w:szCs w:val="24"/>
        </w:rPr>
      </w:pPr>
    </w:p>
    <w:p w14:paraId="00EBB2E2" w14:textId="77777777" w:rsidR="006B1D39" w:rsidRPr="006B1D39" w:rsidRDefault="006B1D39" w:rsidP="006B1D39">
      <w:pPr>
        <w:rPr>
          <w:rFonts w:cs="Arial"/>
          <w:iCs/>
          <w:color w:val="000000" w:themeColor="text1"/>
          <w:szCs w:val="24"/>
        </w:rPr>
      </w:pPr>
      <w:r w:rsidRPr="006B1D39">
        <w:rPr>
          <w:rFonts w:cs="Arial"/>
          <w:iCs/>
          <w:color w:val="000000" w:themeColor="text1"/>
          <w:szCs w:val="24"/>
        </w:rPr>
        <w:t>Questions that may help to consider this include:</w:t>
      </w:r>
    </w:p>
    <w:p w14:paraId="6D3A301C" w14:textId="77777777" w:rsidR="006B1D39" w:rsidRPr="006B1D39" w:rsidRDefault="006B1D39" w:rsidP="006B1D39">
      <w:pPr>
        <w:pStyle w:val="ListParagraph"/>
        <w:numPr>
          <w:ilvl w:val="0"/>
          <w:numId w:val="1"/>
        </w:numPr>
        <w:rPr>
          <w:rFonts w:cs="Arial"/>
          <w:iCs/>
          <w:color w:val="000000" w:themeColor="text1"/>
          <w:szCs w:val="24"/>
        </w:rPr>
      </w:pPr>
      <w:r w:rsidRPr="006B1D39">
        <w:rPr>
          <w:rFonts w:cs="Arial"/>
          <w:iCs/>
          <w:color w:val="000000" w:themeColor="text1"/>
          <w:szCs w:val="24"/>
        </w:rPr>
        <w:t xml:space="preserve">How severe is this need? </w:t>
      </w:r>
    </w:p>
    <w:p w14:paraId="6C54A239" w14:textId="77777777" w:rsidR="006B1D39" w:rsidRPr="006B1D39" w:rsidRDefault="006B1D39" w:rsidP="006B1D39">
      <w:pPr>
        <w:pStyle w:val="ListParagraph"/>
        <w:numPr>
          <w:ilvl w:val="0"/>
          <w:numId w:val="1"/>
        </w:numPr>
        <w:rPr>
          <w:rFonts w:cs="Arial"/>
          <w:iCs/>
          <w:color w:val="000000" w:themeColor="text1"/>
          <w:szCs w:val="24"/>
        </w:rPr>
      </w:pPr>
      <w:r w:rsidRPr="006B1D39">
        <w:rPr>
          <w:rFonts w:cs="Arial"/>
          <w:iCs/>
          <w:color w:val="000000" w:themeColor="text1"/>
          <w:szCs w:val="24"/>
        </w:rPr>
        <w:t>How often is each intervention required?</w:t>
      </w:r>
    </w:p>
    <w:p w14:paraId="05E05A6C" w14:textId="77777777" w:rsidR="006B1D39" w:rsidRPr="006B1D39" w:rsidRDefault="006B1D39" w:rsidP="006B1D39">
      <w:pPr>
        <w:pStyle w:val="ListParagraph"/>
        <w:numPr>
          <w:ilvl w:val="0"/>
          <w:numId w:val="1"/>
        </w:numPr>
        <w:rPr>
          <w:rFonts w:cs="Arial"/>
          <w:iCs/>
          <w:color w:val="000000" w:themeColor="text1"/>
          <w:szCs w:val="24"/>
        </w:rPr>
      </w:pPr>
      <w:r w:rsidRPr="006B1D39">
        <w:rPr>
          <w:rFonts w:cs="Arial"/>
          <w:iCs/>
          <w:color w:val="000000" w:themeColor="text1"/>
          <w:szCs w:val="24"/>
        </w:rPr>
        <w:t>How long is each intervention required?</w:t>
      </w:r>
    </w:p>
    <w:p w14:paraId="0AF9A280" w14:textId="77777777" w:rsidR="006B1D39" w:rsidRPr="006B1D39" w:rsidRDefault="006B1D39" w:rsidP="006B1D39">
      <w:pPr>
        <w:pStyle w:val="ListParagraph"/>
        <w:numPr>
          <w:ilvl w:val="0"/>
          <w:numId w:val="1"/>
        </w:numPr>
        <w:rPr>
          <w:rFonts w:cs="Arial"/>
          <w:iCs/>
          <w:color w:val="000000" w:themeColor="text1"/>
          <w:szCs w:val="24"/>
        </w:rPr>
      </w:pPr>
      <w:r w:rsidRPr="006B1D39">
        <w:rPr>
          <w:rFonts w:cs="Arial"/>
          <w:iCs/>
          <w:color w:val="000000" w:themeColor="text1"/>
          <w:szCs w:val="24"/>
        </w:rPr>
        <w:t>How many carers/care workers are required at any one time to meet the needs?</w:t>
      </w:r>
    </w:p>
    <w:p w14:paraId="25DBC3FF" w14:textId="77777777" w:rsidR="006B1D39" w:rsidRPr="006B1D39" w:rsidRDefault="006B1D39" w:rsidP="006B1D39">
      <w:pPr>
        <w:pStyle w:val="ListParagraph"/>
        <w:numPr>
          <w:ilvl w:val="0"/>
          <w:numId w:val="1"/>
        </w:numPr>
        <w:rPr>
          <w:rFonts w:cs="Arial"/>
          <w:iCs/>
          <w:color w:val="000000" w:themeColor="text1"/>
          <w:szCs w:val="24"/>
        </w:rPr>
      </w:pPr>
      <w:r w:rsidRPr="006B1D39">
        <w:rPr>
          <w:rFonts w:cs="Arial"/>
          <w:iCs/>
          <w:color w:val="000000" w:themeColor="text1"/>
          <w:szCs w:val="24"/>
        </w:rPr>
        <w:t>Does the care relate to needs over several domains?</w:t>
      </w:r>
    </w:p>
    <w:p w14:paraId="68311AEE" w14:textId="7AFAC9A7" w:rsidR="006B1D39" w:rsidRPr="006B1D39" w:rsidRDefault="006B1D39" w:rsidP="006B1D39">
      <w:pPr>
        <w:pStyle w:val="ListParagraph"/>
        <w:numPr>
          <w:ilvl w:val="0"/>
          <w:numId w:val="1"/>
        </w:numPr>
        <w:rPr>
          <w:rFonts w:cs="Arial"/>
          <w:iCs/>
          <w:szCs w:val="24"/>
        </w:rPr>
      </w:pPr>
      <w:r w:rsidRPr="006B1D39">
        <w:rPr>
          <w:rFonts w:cs="Arial"/>
          <w:iCs/>
          <w:color w:val="000000" w:themeColor="text1"/>
          <w:szCs w:val="24"/>
        </w:rPr>
        <w:t>Do lower levels of need combine to create any intensity?</w:t>
      </w:r>
    </w:p>
    <w:p w14:paraId="62CBF137" w14:textId="77777777" w:rsidR="006B1D39" w:rsidRPr="006B1D39" w:rsidRDefault="006B1D39" w:rsidP="006B1D39">
      <w:pPr>
        <w:rPr>
          <w:rFonts w:cs="Arial"/>
          <w:iCs/>
          <w:szCs w:val="24"/>
        </w:rPr>
      </w:pPr>
    </w:p>
    <w:p w14:paraId="7088FBF6" w14:textId="4F712907" w:rsidR="006B1D39" w:rsidRPr="006B1D39" w:rsidRDefault="006B1D39" w:rsidP="006B1D39">
      <w:pPr>
        <w:rPr>
          <w:b/>
          <w:bCs w:val="0"/>
          <w:szCs w:val="24"/>
        </w:rPr>
      </w:pPr>
      <w:r w:rsidRPr="006B1D39">
        <w:rPr>
          <w:b/>
          <w:bCs w:val="0"/>
          <w:szCs w:val="24"/>
        </w:rPr>
        <w:t>Complexity</w:t>
      </w:r>
    </w:p>
    <w:p w14:paraId="3330F1D8" w14:textId="084FED12" w:rsidR="006B1D39" w:rsidRDefault="006B1D39" w:rsidP="006B1D39">
      <w:pPr>
        <w:rPr>
          <w:rFonts w:cs="Arial"/>
          <w:iCs/>
          <w:szCs w:val="24"/>
        </w:rPr>
      </w:pPr>
      <w:r w:rsidRPr="006B1D39">
        <w:rPr>
          <w:rFonts w:cs="Arial"/>
          <w:iCs/>
          <w:szCs w:val="24"/>
        </w:rPr>
        <w:t>Complexity is concerned with how the needs present and interact to increase the skill required to monitor the symptoms, treat the condition(s) and/ or manage the care. This may arise with a single condition, or it could include the presence of multiple conditions or the interaction between two or more conditions. It may also include situations where an individual’s response to their own condition has an impact on their overall needs, such as where a physical health need results in the individual developing a mental health need</w:t>
      </w:r>
      <w:r>
        <w:rPr>
          <w:rFonts w:cs="Arial"/>
          <w:iCs/>
          <w:szCs w:val="24"/>
        </w:rPr>
        <w:t>.</w:t>
      </w:r>
    </w:p>
    <w:p w14:paraId="07A3C30B" w14:textId="520EA966" w:rsidR="006B1D39" w:rsidRDefault="006B1D39" w:rsidP="006B1D39">
      <w:pPr>
        <w:rPr>
          <w:rFonts w:cs="Arial"/>
          <w:iCs/>
          <w:szCs w:val="24"/>
        </w:rPr>
      </w:pPr>
    </w:p>
    <w:p w14:paraId="7A369CCA" w14:textId="77777777" w:rsidR="006B1D39" w:rsidRPr="006B1D39" w:rsidRDefault="006B1D39" w:rsidP="006B1D39">
      <w:pPr>
        <w:rPr>
          <w:rFonts w:cs="Arial"/>
          <w:color w:val="000000" w:themeColor="text1"/>
          <w:szCs w:val="24"/>
        </w:rPr>
      </w:pPr>
      <w:r w:rsidRPr="006B1D39">
        <w:rPr>
          <w:rFonts w:cs="Arial"/>
          <w:color w:val="000000" w:themeColor="text1"/>
          <w:szCs w:val="24"/>
        </w:rPr>
        <w:t>Questions that may help to consider this include:</w:t>
      </w:r>
    </w:p>
    <w:p w14:paraId="1C29EA3F"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 xml:space="preserve">How </w:t>
      </w:r>
      <w:r w:rsidRPr="006B1D39">
        <w:rPr>
          <w:color w:val="000000" w:themeColor="text1"/>
          <w:szCs w:val="24"/>
        </w:rPr>
        <w:t>difficult is it to manage the need(s)</w:t>
      </w:r>
      <w:r w:rsidRPr="006B1D39">
        <w:rPr>
          <w:rFonts w:cs="Arial"/>
          <w:color w:val="000000" w:themeColor="text1"/>
          <w:szCs w:val="24"/>
        </w:rPr>
        <w:t xml:space="preserve">? </w:t>
      </w:r>
    </w:p>
    <w:p w14:paraId="0F0C25EB" w14:textId="77777777" w:rsidR="006B1D39" w:rsidRPr="006B1D39" w:rsidRDefault="006B1D39" w:rsidP="006B1D39">
      <w:pPr>
        <w:pStyle w:val="ListParagraph"/>
        <w:numPr>
          <w:ilvl w:val="0"/>
          <w:numId w:val="1"/>
        </w:numPr>
        <w:rPr>
          <w:rFonts w:cs="Arial"/>
          <w:color w:val="000000" w:themeColor="text1"/>
          <w:szCs w:val="24"/>
        </w:rPr>
      </w:pPr>
      <w:r w:rsidRPr="006B1D39">
        <w:rPr>
          <w:rFonts w:cs="Arial"/>
          <w:color w:val="000000" w:themeColor="text1"/>
          <w:szCs w:val="24"/>
        </w:rPr>
        <w:t xml:space="preserve">How </w:t>
      </w:r>
      <w:r w:rsidRPr="006B1D39">
        <w:rPr>
          <w:color w:val="000000" w:themeColor="text1"/>
          <w:szCs w:val="24"/>
        </w:rPr>
        <w:t>problematic is it to alleviate the needs and symptoms</w:t>
      </w:r>
      <w:r w:rsidRPr="006B1D39">
        <w:rPr>
          <w:rFonts w:cs="Arial"/>
          <w:color w:val="000000" w:themeColor="text1"/>
          <w:szCs w:val="24"/>
        </w:rPr>
        <w:t>?</w:t>
      </w:r>
    </w:p>
    <w:p w14:paraId="6017503B"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Are the needs interrelated?</w:t>
      </w:r>
    </w:p>
    <w:p w14:paraId="796DD98C"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Do they impact on each other to make the needs even more difficult to address?</w:t>
      </w:r>
    </w:p>
    <w:p w14:paraId="063FC234"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How much knowledge is required to address the need(s)?</w:t>
      </w:r>
    </w:p>
    <w:p w14:paraId="5709FF8F"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How much skill is required to address the need(s)?</w:t>
      </w:r>
    </w:p>
    <w:p w14:paraId="178591C9" w14:textId="349AFD88" w:rsidR="006B1D39" w:rsidRPr="006B1D39" w:rsidRDefault="006B1D39" w:rsidP="006B1D39">
      <w:pPr>
        <w:pStyle w:val="ListParagraph"/>
        <w:numPr>
          <w:ilvl w:val="0"/>
          <w:numId w:val="1"/>
        </w:numPr>
        <w:rPr>
          <w:rFonts w:cs="Arial"/>
          <w:szCs w:val="24"/>
        </w:rPr>
      </w:pPr>
      <w:r w:rsidRPr="006B1D39">
        <w:rPr>
          <w:color w:val="000000" w:themeColor="text1"/>
          <w:szCs w:val="24"/>
        </w:rPr>
        <w:lastRenderedPageBreak/>
        <w:t>How does the individual’s response to their condition make it more difficult to provide appropriate support?</w:t>
      </w:r>
    </w:p>
    <w:p w14:paraId="516A5516" w14:textId="774EFCDD" w:rsidR="006B1D39" w:rsidRDefault="006B1D39" w:rsidP="006B1D39">
      <w:pPr>
        <w:rPr>
          <w:rFonts w:cs="Arial"/>
          <w:szCs w:val="24"/>
        </w:rPr>
      </w:pPr>
    </w:p>
    <w:p w14:paraId="2312B027" w14:textId="7A7B41D7" w:rsidR="006B1D39" w:rsidRPr="006B1D39" w:rsidRDefault="006B1D39" w:rsidP="006B1D39">
      <w:pPr>
        <w:rPr>
          <w:b/>
          <w:bCs w:val="0"/>
          <w:szCs w:val="24"/>
        </w:rPr>
      </w:pPr>
      <w:r w:rsidRPr="006B1D39">
        <w:rPr>
          <w:b/>
          <w:bCs w:val="0"/>
          <w:szCs w:val="24"/>
        </w:rPr>
        <w:t>Unpredictability</w:t>
      </w:r>
    </w:p>
    <w:p w14:paraId="57373994" w14:textId="6599C5DF" w:rsidR="006B1D39" w:rsidRDefault="006B1D39" w:rsidP="006B1D39">
      <w:pPr>
        <w:rPr>
          <w:rFonts w:cs="Arial"/>
          <w:iCs/>
          <w:szCs w:val="24"/>
        </w:rPr>
      </w:pPr>
      <w:r w:rsidRPr="006B1D39">
        <w:rPr>
          <w:rFonts w:cs="Arial"/>
          <w:iCs/>
          <w:szCs w:val="24"/>
        </w:rPr>
        <w:t>Unpredictability describes the degree to which needs fluctuate and thereby create challenges in managing them. It also relates to the level of risk to the person’s health if adequate and timely care is not provided. Someone with an unpredictable healthcare need is likely to have either a fluctuating, unstable or rapidly deteriorating condition.</w:t>
      </w:r>
    </w:p>
    <w:p w14:paraId="5748E416" w14:textId="2263054C" w:rsidR="006B1D39" w:rsidRDefault="006B1D39" w:rsidP="006B1D39">
      <w:pPr>
        <w:rPr>
          <w:rFonts w:cs="Arial"/>
          <w:iCs/>
          <w:szCs w:val="24"/>
        </w:rPr>
      </w:pPr>
    </w:p>
    <w:p w14:paraId="353C47AE" w14:textId="77777777" w:rsidR="006B1D39" w:rsidRPr="006B1D39" w:rsidRDefault="006B1D39" w:rsidP="006B1D39">
      <w:pPr>
        <w:rPr>
          <w:rFonts w:cs="Arial"/>
          <w:color w:val="000000" w:themeColor="text1"/>
          <w:szCs w:val="24"/>
        </w:rPr>
      </w:pPr>
      <w:r w:rsidRPr="006B1D39">
        <w:rPr>
          <w:rFonts w:cs="Arial"/>
          <w:color w:val="000000" w:themeColor="text1"/>
          <w:szCs w:val="24"/>
        </w:rPr>
        <w:t>Questions that may help to consider this include:</w:t>
      </w:r>
    </w:p>
    <w:p w14:paraId="6496A684"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Is the individual or those who support him/her able to anticipate when the need(s) might arise</w:t>
      </w:r>
      <w:r w:rsidRPr="006B1D39">
        <w:rPr>
          <w:rFonts w:cs="Arial"/>
          <w:color w:val="000000" w:themeColor="text1"/>
          <w:szCs w:val="24"/>
        </w:rPr>
        <w:t xml:space="preserve">? </w:t>
      </w:r>
    </w:p>
    <w:p w14:paraId="027EFAA9"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 xml:space="preserve">Does the level of need often change? </w:t>
      </w:r>
      <w:proofErr w:type="gramStart"/>
      <w:r w:rsidRPr="006B1D39">
        <w:rPr>
          <w:color w:val="000000" w:themeColor="text1"/>
          <w:szCs w:val="24"/>
        </w:rPr>
        <w:t>Do</w:t>
      </w:r>
      <w:proofErr w:type="gramEnd"/>
      <w:r w:rsidRPr="006B1D39">
        <w:rPr>
          <w:color w:val="000000" w:themeColor="text1"/>
          <w:szCs w:val="24"/>
        </w:rPr>
        <w:t xml:space="preserve"> the level of support often have to change at short notice?</w:t>
      </w:r>
    </w:p>
    <w:p w14:paraId="5C62DDAA"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Is the condition unstable?</w:t>
      </w:r>
    </w:p>
    <w:p w14:paraId="57DEAC68"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What happens if the need isn’t addressed when it arises? How significant are the consequences?</w:t>
      </w:r>
    </w:p>
    <w:p w14:paraId="148906F9"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To what extent is professional knowledge/skill required to respond spontaneously and appropriately?</w:t>
      </w:r>
    </w:p>
    <w:p w14:paraId="67DD353A" w14:textId="77777777" w:rsidR="006B1D39" w:rsidRPr="006B1D39" w:rsidRDefault="006B1D39" w:rsidP="006B1D39">
      <w:pPr>
        <w:pStyle w:val="ListParagraph"/>
        <w:numPr>
          <w:ilvl w:val="0"/>
          <w:numId w:val="1"/>
        </w:numPr>
        <w:rPr>
          <w:rFonts w:cs="Arial"/>
          <w:color w:val="000000" w:themeColor="text1"/>
          <w:szCs w:val="24"/>
        </w:rPr>
      </w:pPr>
      <w:r w:rsidRPr="006B1D39">
        <w:rPr>
          <w:color w:val="000000" w:themeColor="text1"/>
          <w:szCs w:val="24"/>
        </w:rPr>
        <w:t>What level of monitoring/review is required?</w:t>
      </w:r>
    </w:p>
    <w:p w14:paraId="4BCEFE43" w14:textId="2C4FE9CF" w:rsidR="006B1D39" w:rsidRPr="006B1D39" w:rsidRDefault="006B1D39" w:rsidP="006B1D39">
      <w:pPr>
        <w:pStyle w:val="ListParagraph"/>
        <w:numPr>
          <w:ilvl w:val="0"/>
          <w:numId w:val="1"/>
        </w:numPr>
        <w:rPr>
          <w:rFonts w:cs="Arial"/>
          <w:szCs w:val="24"/>
        </w:rPr>
      </w:pPr>
      <w:r w:rsidRPr="006B1D39">
        <w:rPr>
          <w:rFonts w:cs="Arial"/>
          <w:color w:val="000000" w:themeColor="text1"/>
          <w:szCs w:val="24"/>
        </w:rPr>
        <w:t>Did the carer’s good management of the patient’s needs veil their true extent as a ‘well managed need’?</w:t>
      </w:r>
    </w:p>
    <w:p w14:paraId="1D375A16" w14:textId="77777777" w:rsidR="006B1D39" w:rsidRPr="00254970" w:rsidRDefault="006B1D39" w:rsidP="006B1D39">
      <w:pPr>
        <w:rPr>
          <w:rFonts w:eastAsia="Calibri" w:cs="Arial"/>
          <w:szCs w:val="24"/>
        </w:rPr>
      </w:pPr>
    </w:p>
    <w:sectPr w:rsidR="006B1D39" w:rsidRPr="00254970" w:rsidSect="006B1D39">
      <w:pgSz w:w="11906" w:h="16838"/>
      <w:pgMar w:top="1276"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GSMinchoE">
    <w:charset w:val="80"/>
    <w:family w:val="roman"/>
    <w:pitch w:val="variable"/>
    <w:sig w:usb0="E00002FF" w:usb1="2AC7EDFE" w:usb2="00000012"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FF0538"/>
    <w:multiLevelType w:val="hybridMultilevel"/>
    <w:tmpl w:val="B8C6F7E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5B9527FE"/>
    <w:multiLevelType w:val="hybridMultilevel"/>
    <w:tmpl w:val="2192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39"/>
    <w:rsid w:val="004E1211"/>
    <w:rsid w:val="006B1D39"/>
    <w:rsid w:val="007546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53E1"/>
  <w15:chartTrackingRefBased/>
  <w15:docId w15:val="{69EBFA42-CDD2-40AE-BC55-37D7C7FE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D39"/>
    <w:pPr>
      <w:spacing w:after="0" w:line="240" w:lineRule="auto"/>
    </w:pPr>
    <w:rPr>
      <w:rFonts w:ascii="Arial" w:eastAsia="Times New Roman" w:hAnsi="Arial" w:cs="Times New Roman"/>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1D39"/>
    <w:pPr>
      <w:spacing w:after="0" w:line="240" w:lineRule="auto"/>
    </w:pPr>
    <w:rPr>
      <w:rFonts w:ascii="Arial" w:eastAsia="HGSMinchoE" w:hAnsi="Arial" w:cs="Times New Roman"/>
      <w:sz w:val="24"/>
      <w:szCs w:val="24"/>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1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Godwa</dc:creator>
  <cp:keywords/>
  <dc:description/>
  <cp:lastModifiedBy>Daisy Godwa</cp:lastModifiedBy>
  <cp:revision>1</cp:revision>
  <dcterms:created xsi:type="dcterms:W3CDTF">2022-02-02T13:51:00Z</dcterms:created>
  <dcterms:modified xsi:type="dcterms:W3CDTF">2022-02-02T14:02:00Z</dcterms:modified>
</cp:coreProperties>
</file>