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31E8" w:rsidRPr="00AA6BDF" w:rsidRDefault="00263BE4" w:rsidP="00DC152E">
      <w:pPr>
        <w:rPr>
          <w:rFonts w:cstheme="minorHAnsi"/>
          <w:b/>
          <w:sz w:val="24"/>
          <w:szCs w:val="24"/>
        </w:rPr>
      </w:pPr>
      <w:r>
        <w:rPr>
          <w:rFonts w:cstheme="minorHAnsi"/>
          <w:b/>
          <w:sz w:val="24"/>
          <w:szCs w:val="24"/>
        </w:rPr>
        <w:t>A</w:t>
      </w:r>
      <w:r w:rsidR="004A31E8" w:rsidRPr="00AA6BDF">
        <w:rPr>
          <w:rFonts w:cstheme="minorHAnsi"/>
          <w:b/>
          <w:sz w:val="24"/>
          <w:szCs w:val="24"/>
        </w:rPr>
        <w:t xml:space="preserve">ccreditation scheme for Adult </w:t>
      </w:r>
      <w:r>
        <w:rPr>
          <w:rFonts w:cstheme="minorHAnsi"/>
          <w:b/>
          <w:sz w:val="24"/>
          <w:szCs w:val="24"/>
        </w:rPr>
        <w:t>S</w:t>
      </w:r>
      <w:r w:rsidR="004A31E8" w:rsidRPr="00AA6BDF">
        <w:rPr>
          <w:rFonts w:cstheme="minorHAnsi"/>
          <w:b/>
          <w:sz w:val="24"/>
          <w:szCs w:val="24"/>
        </w:rPr>
        <w:t>ocial Care Practitioners undertaking Checklists for CHC</w:t>
      </w:r>
    </w:p>
    <w:p w:rsidR="0043410A" w:rsidRPr="00FA3A98" w:rsidRDefault="0043410A" w:rsidP="0043410A">
      <w:pPr>
        <w:pStyle w:val="Default"/>
        <w:rPr>
          <w:rFonts w:asciiTheme="minorHAnsi" w:hAnsiTheme="minorHAnsi" w:cstheme="minorHAnsi"/>
        </w:rPr>
      </w:pPr>
      <w:r w:rsidRPr="00FA3A98">
        <w:rPr>
          <w:rFonts w:asciiTheme="minorHAnsi" w:hAnsiTheme="minorHAnsi" w:cstheme="minorHAnsi"/>
        </w:rPr>
        <w:t xml:space="preserve">The purpose of the Checklist is to encourage proportionate assessments of eligibility so that resources are directed towards those people who are most likely to be eligible for NHS Continuing Healthcare, and to ensure that a rationale is provided for all decisions regarding eligibility. </w:t>
      </w:r>
      <w:r w:rsidR="00B940FD">
        <w:rPr>
          <w:rFonts w:asciiTheme="minorHAnsi" w:hAnsiTheme="minorHAnsi" w:cstheme="minorHAnsi"/>
        </w:rPr>
        <w:t xml:space="preserve">The Checklist can be completed by practitioners who have been trained in its use </w:t>
      </w:r>
      <w:r w:rsidR="002B1163" w:rsidRPr="00B940FD">
        <w:rPr>
          <w:rFonts w:asciiTheme="minorHAnsi" w:hAnsiTheme="minorHAnsi" w:cstheme="minorHAnsi"/>
          <w:i/>
        </w:rPr>
        <w:t>(Paras 92-93 Nati</w:t>
      </w:r>
      <w:r w:rsidR="00990C4F">
        <w:rPr>
          <w:rFonts w:asciiTheme="minorHAnsi" w:hAnsiTheme="minorHAnsi" w:cstheme="minorHAnsi"/>
          <w:i/>
        </w:rPr>
        <w:t>o</w:t>
      </w:r>
      <w:r w:rsidR="002B1163" w:rsidRPr="00B940FD">
        <w:rPr>
          <w:rFonts w:asciiTheme="minorHAnsi" w:hAnsiTheme="minorHAnsi" w:cstheme="minorHAnsi"/>
          <w:i/>
        </w:rPr>
        <w:t>nal Framework)</w:t>
      </w:r>
      <w:r w:rsidR="00B940FD">
        <w:rPr>
          <w:rFonts w:asciiTheme="minorHAnsi" w:hAnsiTheme="minorHAnsi" w:cstheme="minorHAnsi"/>
          <w:i/>
        </w:rPr>
        <w:t>.</w:t>
      </w:r>
    </w:p>
    <w:p w:rsidR="002F303A" w:rsidRDefault="002F303A" w:rsidP="0043410A">
      <w:pPr>
        <w:rPr>
          <w:rFonts w:cstheme="minorHAnsi"/>
          <w:sz w:val="24"/>
          <w:szCs w:val="24"/>
        </w:rPr>
      </w:pPr>
    </w:p>
    <w:p w:rsidR="007D0A8B" w:rsidRDefault="007D0A8B" w:rsidP="0043410A">
      <w:pPr>
        <w:rPr>
          <w:rFonts w:cstheme="minorHAnsi"/>
          <w:sz w:val="24"/>
          <w:szCs w:val="24"/>
        </w:rPr>
      </w:pPr>
      <w:r w:rsidRPr="00FA3A98">
        <w:rPr>
          <w:rFonts w:cstheme="minorHAnsi"/>
          <w:sz w:val="24"/>
          <w:szCs w:val="24"/>
        </w:rPr>
        <w:t>Th</w:t>
      </w:r>
      <w:r w:rsidR="007D1C82" w:rsidRPr="00FA3A98">
        <w:rPr>
          <w:rFonts w:cstheme="minorHAnsi"/>
          <w:sz w:val="24"/>
          <w:szCs w:val="24"/>
        </w:rPr>
        <w:t>is</w:t>
      </w:r>
      <w:r w:rsidRPr="00FA3A98">
        <w:rPr>
          <w:rFonts w:cstheme="minorHAnsi"/>
          <w:sz w:val="24"/>
          <w:szCs w:val="24"/>
        </w:rPr>
        <w:t xml:space="preserve"> accreditation system is designed to ensure that practitioners receive a level of training and support that enable them to undertake and record Checklists to an appropriate standard. This will enhance the patient experience</w:t>
      </w:r>
      <w:r w:rsidR="0043410A" w:rsidRPr="00FA3A98">
        <w:rPr>
          <w:rFonts w:cstheme="minorHAnsi"/>
          <w:sz w:val="24"/>
          <w:szCs w:val="24"/>
        </w:rPr>
        <w:t>,</w:t>
      </w:r>
      <w:r w:rsidRPr="00FA3A98">
        <w:rPr>
          <w:rFonts w:cstheme="minorHAnsi"/>
          <w:sz w:val="24"/>
          <w:szCs w:val="24"/>
        </w:rPr>
        <w:t xml:space="preserve"> increase the ‘conversion rate’ </w:t>
      </w:r>
      <w:r w:rsidR="0043410A" w:rsidRPr="00FA3A98">
        <w:rPr>
          <w:rFonts w:cstheme="minorHAnsi"/>
          <w:sz w:val="24"/>
          <w:szCs w:val="24"/>
        </w:rPr>
        <w:t xml:space="preserve">and </w:t>
      </w:r>
      <w:r w:rsidR="007D1C82" w:rsidRPr="00FA3A98">
        <w:rPr>
          <w:rFonts w:cstheme="minorHAnsi"/>
          <w:sz w:val="24"/>
          <w:szCs w:val="24"/>
        </w:rPr>
        <w:t>e</w:t>
      </w:r>
      <w:r w:rsidR="0043410A" w:rsidRPr="00FA3A98">
        <w:rPr>
          <w:rFonts w:cstheme="minorHAnsi"/>
          <w:sz w:val="24"/>
          <w:szCs w:val="24"/>
        </w:rPr>
        <w:t xml:space="preserve">nsure </w:t>
      </w:r>
      <w:r w:rsidRPr="00FA3A98">
        <w:rPr>
          <w:rFonts w:cstheme="minorHAnsi"/>
          <w:sz w:val="24"/>
          <w:szCs w:val="24"/>
        </w:rPr>
        <w:t>individuals are assessed for NHS Continuing Healthcare in all cases where it appears that there may be a need for such care.</w:t>
      </w:r>
    </w:p>
    <w:p w:rsidR="0043410A" w:rsidRDefault="0043410A" w:rsidP="0043410A">
      <w:pPr>
        <w:rPr>
          <w:rFonts w:cstheme="minorHAnsi"/>
          <w:sz w:val="24"/>
          <w:szCs w:val="24"/>
        </w:rPr>
      </w:pPr>
      <w:r w:rsidRPr="00FA3A98">
        <w:rPr>
          <w:rFonts w:cstheme="minorHAnsi"/>
          <w:sz w:val="24"/>
          <w:szCs w:val="24"/>
        </w:rPr>
        <w:t xml:space="preserve">A list of accredited ASC practitioners will be held jointly by the </w:t>
      </w:r>
      <w:r w:rsidR="004D27E2">
        <w:rPr>
          <w:rFonts w:cstheme="minorHAnsi"/>
          <w:sz w:val="24"/>
          <w:szCs w:val="24"/>
        </w:rPr>
        <w:t xml:space="preserve">CHC </w:t>
      </w:r>
      <w:r w:rsidR="008B633B">
        <w:rPr>
          <w:rFonts w:cstheme="minorHAnsi"/>
          <w:sz w:val="24"/>
          <w:szCs w:val="24"/>
        </w:rPr>
        <w:t xml:space="preserve">assessment </w:t>
      </w:r>
      <w:r w:rsidR="004D27E2">
        <w:rPr>
          <w:rFonts w:cstheme="minorHAnsi"/>
          <w:sz w:val="24"/>
          <w:szCs w:val="24"/>
        </w:rPr>
        <w:t>teams</w:t>
      </w:r>
      <w:r w:rsidR="00990C4F">
        <w:rPr>
          <w:rFonts w:cstheme="minorHAnsi"/>
          <w:sz w:val="24"/>
          <w:szCs w:val="24"/>
        </w:rPr>
        <w:t xml:space="preserve"> </w:t>
      </w:r>
      <w:r w:rsidRPr="00FA3A98">
        <w:rPr>
          <w:rFonts w:cstheme="minorHAnsi"/>
          <w:sz w:val="24"/>
          <w:szCs w:val="24"/>
        </w:rPr>
        <w:t xml:space="preserve">and ASC. Only </w:t>
      </w:r>
      <w:r w:rsidR="004A31E8">
        <w:rPr>
          <w:rFonts w:cstheme="minorHAnsi"/>
          <w:sz w:val="24"/>
          <w:szCs w:val="24"/>
        </w:rPr>
        <w:t>ac</w:t>
      </w:r>
      <w:r w:rsidRPr="00FA3A98">
        <w:rPr>
          <w:rFonts w:cstheme="minorHAnsi"/>
          <w:sz w:val="24"/>
          <w:szCs w:val="24"/>
        </w:rPr>
        <w:t>credited practitioners will be authorised to undertake Checklists.</w:t>
      </w:r>
    </w:p>
    <w:p w:rsidR="00944C48" w:rsidRPr="00AA6BDF" w:rsidRDefault="00944C48" w:rsidP="0043410A">
      <w:pPr>
        <w:rPr>
          <w:rFonts w:cstheme="minorHAnsi"/>
          <w:sz w:val="24"/>
          <w:szCs w:val="24"/>
        </w:rPr>
      </w:pPr>
      <w:r w:rsidRPr="00AA6BDF">
        <w:rPr>
          <w:rFonts w:cstheme="minorHAnsi"/>
          <w:sz w:val="24"/>
          <w:szCs w:val="24"/>
        </w:rPr>
        <w:t>ASC will award practitioners accreditation by one of the following routes;</w:t>
      </w:r>
    </w:p>
    <w:p w:rsidR="0043410A" w:rsidRPr="002B1163" w:rsidRDefault="0043410A" w:rsidP="0043410A">
      <w:pPr>
        <w:rPr>
          <w:rFonts w:cstheme="minorHAnsi"/>
          <w:b/>
          <w:sz w:val="24"/>
          <w:szCs w:val="24"/>
        </w:rPr>
      </w:pPr>
      <w:r w:rsidRPr="002B1163">
        <w:rPr>
          <w:rFonts w:cstheme="minorHAnsi"/>
          <w:b/>
          <w:sz w:val="24"/>
          <w:szCs w:val="24"/>
        </w:rPr>
        <w:t>Route 1</w:t>
      </w:r>
    </w:p>
    <w:p w:rsidR="00990571" w:rsidRPr="00FA3A98" w:rsidRDefault="00990571" w:rsidP="0043410A">
      <w:pPr>
        <w:rPr>
          <w:rFonts w:cstheme="minorHAnsi"/>
          <w:sz w:val="24"/>
          <w:szCs w:val="24"/>
        </w:rPr>
      </w:pPr>
      <w:r w:rsidRPr="00FA3A98">
        <w:rPr>
          <w:rFonts w:cstheme="minorHAnsi"/>
          <w:sz w:val="24"/>
          <w:szCs w:val="24"/>
        </w:rPr>
        <w:t xml:space="preserve">For experienced practitioners who have previously undertaken Checklists and have demonstrated through their practise an understanding of the application </w:t>
      </w:r>
      <w:r w:rsidR="007D1C82" w:rsidRPr="00FA3A98">
        <w:rPr>
          <w:rFonts w:cstheme="minorHAnsi"/>
          <w:sz w:val="24"/>
          <w:szCs w:val="24"/>
        </w:rPr>
        <w:t>o</w:t>
      </w:r>
      <w:r w:rsidRPr="00FA3A98">
        <w:rPr>
          <w:rFonts w:cstheme="minorHAnsi"/>
          <w:sz w:val="24"/>
          <w:szCs w:val="24"/>
        </w:rPr>
        <w:t xml:space="preserve">f the National Framework for Continuing Health Care. </w:t>
      </w:r>
      <w:r w:rsidR="005A7F28">
        <w:rPr>
          <w:rFonts w:cstheme="minorHAnsi"/>
          <w:sz w:val="24"/>
          <w:szCs w:val="24"/>
        </w:rPr>
        <w:t xml:space="preserve">These practitioners may also have attended the joint training delivered in 2019 and early 2020 by </w:t>
      </w:r>
      <w:proofErr w:type="spellStart"/>
      <w:r w:rsidR="005A7F28">
        <w:rPr>
          <w:rFonts w:cstheme="minorHAnsi"/>
          <w:sz w:val="24"/>
          <w:szCs w:val="24"/>
        </w:rPr>
        <w:t>CityCare</w:t>
      </w:r>
      <w:proofErr w:type="spellEnd"/>
      <w:r w:rsidR="005A7F28">
        <w:rPr>
          <w:rFonts w:cstheme="minorHAnsi"/>
          <w:sz w:val="24"/>
          <w:szCs w:val="24"/>
        </w:rPr>
        <w:t>, the City Council and County Council.</w:t>
      </w:r>
    </w:p>
    <w:p w:rsidR="004B2922" w:rsidRDefault="00990571" w:rsidP="0043410A">
      <w:pPr>
        <w:rPr>
          <w:rFonts w:cstheme="minorHAnsi"/>
          <w:sz w:val="24"/>
          <w:szCs w:val="24"/>
        </w:rPr>
      </w:pPr>
      <w:r w:rsidRPr="00FA3A98">
        <w:rPr>
          <w:rFonts w:cstheme="minorHAnsi"/>
          <w:sz w:val="24"/>
          <w:szCs w:val="24"/>
        </w:rPr>
        <w:t>These practitioners will be eligible for automatic accreditation</w:t>
      </w:r>
      <w:r w:rsidR="00944C48">
        <w:rPr>
          <w:rFonts w:cstheme="minorHAnsi"/>
          <w:sz w:val="24"/>
          <w:szCs w:val="24"/>
        </w:rPr>
        <w:t xml:space="preserve"> </w:t>
      </w:r>
      <w:r w:rsidRPr="00FA3A98">
        <w:rPr>
          <w:rFonts w:cstheme="minorHAnsi"/>
          <w:sz w:val="24"/>
          <w:szCs w:val="24"/>
        </w:rPr>
        <w:t>if nominated by their line manager or supervisor. The line manager or supervisor will be required to confirm the practitioner has undertaken Checklists and demonstrated through their practise an understanding of the application of the National Framework for Continuing Health Care. A</w:t>
      </w:r>
      <w:r w:rsidR="004B2922">
        <w:rPr>
          <w:rFonts w:cstheme="minorHAnsi"/>
          <w:sz w:val="24"/>
          <w:szCs w:val="24"/>
        </w:rPr>
        <w:t>SC line managers may choose to use the</w:t>
      </w:r>
      <w:r w:rsidRPr="00FA3A98">
        <w:rPr>
          <w:rFonts w:cstheme="minorHAnsi"/>
          <w:sz w:val="24"/>
          <w:szCs w:val="24"/>
        </w:rPr>
        <w:t xml:space="preserve"> simple form attached at appendix 1</w:t>
      </w:r>
      <w:r w:rsidR="004B2922">
        <w:rPr>
          <w:rFonts w:cstheme="minorHAnsi"/>
          <w:sz w:val="24"/>
          <w:szCs w:val="24"/>
        </w:rPr>
        <w:t xml:space="preserve"> for this purpose. </w:t>
      </w:r>
    </w:p>
    <w:p w:rsidR="00990571" w:rsidRPr="00990C4F" w:rsidRDefault="00990571" w:rsidP="0043410A">
      <w:pPr>
        <w:rPr>
          <w:rFonts w:cstheme="minorHAnsi"/>
          <w:b/>
          <w:sz w:val="24"/>
          <w:szCs w:val="24"/>
        </w:rPr>
      </w:pPr>
      <w:r w:rsidRPr="00990C4F">
        <w:rPr>
          <w:rFonts w:cstheme="minorHAnsi"/>
          <w:b/>
          <w:sz w:val="24"/>
          <w:szCs w:val="24"/>
        </w:rPr>
        <w:t>Route 2</w:t>
      </w:r>
    </w:p>
    <w:p w:rsidR="00990571" w:rsidRPr="00FA3A98" w:rsidRDefault="00990571" w:rsidP="0043410A">
      <w:pPr>
        <w:rPr>
          <w:rFonts w:cstheme="minorHAnsi"/>
          <w:sz w:val="24"/>
          <w:szCs w:val="24"/>
        </w:rPr>
      </w:pPr>
      <w:r w:rsidRPr="00FA3A98">
        <w:rPr>
          <w:rFonts w:cstheme="minorHAnsi"/>
          <w:sz w:val="24"/>
          <w:szCs w:val="24"/>
        </w:rPr>
        <w:t>For practitioners who have not previously undertaken any Checklists</w:t>
      </w:r>
      <w:r w:rsidR="00526AA9" w:rsidRPr="00FA3A98">
        <w:rPr>
          <w:rFonts w:cstheme="minorHAnsi"/>
          <w:sz w:val="24"/>
          <w:szCs w:val="24"/>
        </w:rPr>
        <w:t xml:space="preserve"> or are unable to demonstrate through their practise an understanding of the application of the National Framework for Continuing Health Care.</w:t>
      </w:r>
    </w:p>
    <w:p w:rsidR="00526AA9" w:rsidRPr="00FA3A98" w:rsidRDefault="00526AA9" w:rsidP="0043410A">
      <w:pPr>
        <w:rPr>
          <w:rFonts w:cstheme="minorHAnsi"/>
          <w:sz w:val="24"/>
          <w:szCs w:val="24"/>
        </w:rPr>
      </w:pPr>
      <w:r w:rsidRPr="00FA3A98">
        <w:rPr>
          <w:rFonts w:cstheme="minorHAnsi"/>
          <w:sz w:val="24"/>
          <w:szCs w:val="24"/>
        </w:rPr>
        <w:t xml:space="preserve">These practitioners will be required to undertake e-learning </w:t>
      </w:r>
      <w:r w:rsidR="005A7F28">
        <w:rPr>
          <w:rFonts w:cstheme="minorHAnsi"/>
          <w:sz w:val="24"/>
          <w:szCs w:val="24"/>
        </w:rPr>
        <w:t xml:space="preserve">(unless they have attended the joint training delivered in 2019 and early 2020 by </w:t>
      </w:r>
      <w:proofErr w:type="spellStart"/>
      <w:r w:rsidR="005A7F28">
        <w:rPr>
          <w:rFonts w:cstheme="minorHAnsi"/>
          <w:sz w:val="24"/>
          <w:szCs w:val="24"/>
        </w:rPr>
        <w:t>CityCare</w:t>
      </w:r>
      <w:proofErr w:type="spellEnd"/>
      <w:r w:rsidR="005A7F28">
        <w:rPr>
          <w:rFonts w:cstheme="minorHAnsi"/>
          <w:sz w:val="24"/>
          <w:szCs w:val="24"/>
        </w:rPr>
        <w:t>, the City Council and County Council)</w:t>
      </w:r>
      <w:r w:rsidR="005A7F28" w:rsidRPr="00FA3A98">
        <w:rPr>
          <w:rFonts w:cstheme="minorHAnsi"/>
          <w:sz w:val="24"/>
          <w:szCs w:val="24"/>
        </w:rPr>
        <w:t xml:space="preserve"> </w:t>
      </w:r>
      <w:r w:rsidRPr="00FA3A98">
        <w:rPr>
          <w:rFonts w:cstheme="minorHAnsi"/>
          <w:sz w:val="24"/>
          <w:szCs w:val="24"/>
        </w:rPr>
        <w:t xml:space="preserve">and </w:t>
      </w:r>
      <w:r w:rsidR="00CD3450">
        <w:rPr>
          <w:rFonts w:cstheme="minorHAnsi"/>
          <w:sz w:val="24"/>
          <w:szCs w:val="24"/>
        </w:rPr>
        <w:t xml:space="preserve">to complete </w:t>
      </w:r>
      <w:r w:rsidRPr="00FA3A98">
        <w:rPr>
          <w:rFonts w:cstheme="minorHAnsi"/>
          <w:sz w:val="24"/>
          <w:szCs w:val="24"/>
        </w:rPr>
        <w:t>at least 1 checklist to an acceptable standard following the training.</w:t>
      </w:r>
    </w:p>
    <w:p w:rsidR="00526AA9" w:rsidRDefault="005A7F28" w:rsidP="0043410A">
      <w:pPr>
        <w:rPr>
          <w:rFonts w:cstheme="minorHAnsi"/>
          <w:sz w:val="24"/>
          <w:szCs w:val="24"/>
        </w:rPr>
      </w:pPr>
      <w:r>
        <w:rPr>
          <w:rFonts w:cstheme="minorHAnsi"/>
          <w:sz w:val="24"/>
          <w:szCs w:val="24"/>
        </w:rPr>
        <w:t>If practitioners have not attended the joint training described above t</w:t>
      </w:r>
      <w:r w:rsidR="00526AA9" w:rsidRPr="00FA3A98">
        <w:rPr>
          <w:rFonts w:cstheme="minorHAnsi"/>
          <w:sz w:val="24"/>
          <w:szCs w:val="24"/>
        </w:rPr>
        <w:t xml:space="preserve">he required training is available on the E-learning for Healthcare portal. The </w:t>
      </w:r>
      <w:r w:rsidR="007D1C82" w:rsidRPr="00FA3A98">
        <w:rPr>
          <w:rFonts w:cstheme="minorHAnsi"/>
          <w:sz w:val="24"/>
          <w:szCs w:val="24"/>
        </w:rPr>
        <w:t>training</w:t>
      </w:r>
      <w:r w:rsidR="00526AA9" w:rsidRPr="00FA3A98">
        <w:rPr>
          <w:rFonts w:cstheme="minorHAnsi"/>
          <w:sz w:val="24"/>
          <w:szCs w:val="24"/>
        </w:rPr>
        <w:t xml:space="preserve"> has been developed by Health </w:t>
      </w:r>
      <w:r w:rsidR="00526AA9" w:rsidRPr="00FA3A98">
        <w:rPr>
          <w:rFonts w:cstheme="minorHAnsi"/>
          <w:sz w:val="24"/>
          <w:szCs w:val="24"/>
        </w:rPr>
        <w:lastRenderedPageBreak/>
        <w:t xml:space="preserve">Education England in partnership with professional bodies and the NHS. Access to the site is by registration and registration is </w:t>
      </w:r>
      <w:r w:rsidR="007D1C82" w:rsidRPr="00FA3A98">
        <w:rPr>
          <w:rFonts w:cstheme="minorHAnsi"/>
          <w:sz w:val="24"/>
          <w:szCs w:val="24"/>
        </w:rPr>
        <w:t>available</w:t>
      </w:r>
      <w:r w:rsidR="00526AA9" w:rsidRPr="00FA3A98">
        <w:rPr>
          <w:rFonts w:cstheme="minorHAnsi"/>
          <w:sz w:val="24"/>
          <w:szCs w:val="24"/>
        </w:rPr>
        <w:t xml:space="preserve"> to </w:t>
      </w:r>
      <w:r w:rsidR="007D1C82" w:rsidRPr="00FA3A98">
        <w:rPr>
          <w:rFonts w:cstheme="minorHAnsi"/>
          <w:sz w:val="24"/>
          <w:szCs w:val="24"/>
        </w:rPr>
        <w:t>Adult</w:t>
      </w:r>
      <w:r w:rsidR="00526AA9" w:rsidRPr="00FA3A98">
        <w:rPr>
          <w:rFonts w:cstheme="minorHAnsi"/>
          <w:sz w:val="24"/>
          <w:szCs w:val="24"/>
        </w:rPr>
        <w:t xml:space="preserve"> </w:t>
      </w:r>
      <w:r w:rsidR="007D1C82" w:rsidRPr="00FA3A98">
        <w:rPr>
          <w:rFonts w:cstheme="minorHAnsi"/>
          <w:sz w:val="24"/>
          <w:szCs w:val="24"/>
        </w:rPr>
        <w:t>Social</w:t>
      </w:r>
      <w:r w:rsidR="00526AA9" w:rsidRPr="00FA3A98">
        <w:rPr>
          <w:rFonts w:cstheme="minorHAnsi"/>
          <w:sz w:val="24"/>
          <w:szCs w:val="24"/>
        </w:rPr>
        <w:t xml:space="preserve"> </w:t>
      </w:r>
      <w:r w:rsidR="007D1C82" w:rsidRPr="00FA3A98">
        <w:rPr>
          <w:rFonts w:cstheme="minorHAnsi"/>
          <w:sz w:val="24"/>
          <w:szCs w:val="24"/>
        </w:rPr>
        <w:t>Care</w:t>
      </w:r>
      <w:r w:rsidR="00526AA9" w:rsidRPr="00FA3A98">
        <w:rPr>
          <w:rFonts w:cstheme="minorHAnsi"/>
          <w:sz w:val="24"/>
          <w:szCs w:val="24"/>
        </w:rPr>
        <w:t xml:space="preserve"> workers.</w:t>
      </w:r>
      <w:r w:rsidR="00FA3A98">
        <w:rPr>
          <w:rFonts w:cstheme="minorHAnsi"/>
          <w:sz w:val="24"/>
          <w:szCs w:val="24"/>
        </w:rPr>
        <w:t xml:space="preserve"> The portal address is; &lt;</w:t>
      </w:r>
      <w:hyperlink r:id="rId7" w:history="1">
        <w:r w:rsidR="00FA3A98" w:rsidRPr="009F0BC3">
          <w:rPr>
            <w:rStyle w:val="Hyperlink"/>
            <w:rFonts w:cstheme="minorHAnsi"/>
            <w:sz w:val="24"/>
            <w:szCs w:val="24"/>
          </w:rPr>
          <w:t>https://portal.e-lfh.org.uk/login</w:t>
        </w:r>
      </w:hyperlink>
      <w:r w:rsidR="00FA3A98">
        <w:rPr>
          <w:rFonts w:cstheme="minorHAnsi"/>
          <w:sz w:val="24"/>
          <w:szCs w:val="24"/>
        </w:rPr>
        <w:t>.&gt; To access the training modules it is necessary to register with the portal</w:t>
      </w:r>
      <w:r w:rsidR="006A37C8">
        <w:rPr>
          <w:rFonts w:cstheme="minorHAnsi"/>
          <w:sz w:val="24"/>
          <w:szCs w:val="24"/>
        </w:rPr>
        <w:t>.</w:t>
      </w:r>
      <w:r w:rsidR="00263BE4">
        <w:rPr>
          <w:rFonts w:cstheme="minorHAnsi"/>
          <w:sz w:val="24"/>
          <w:szCs w:val="24"/>
        </w:rPr>
        <w:t xml:space="preserve"> The above does not replace any joint training identified by the partners to be delivered face to face or via MS Teams as required. </w:t>
      </w:r>
    </w:p>
    <w:p w:rsidR="00526AA9" w:rsidRPr="00FA3A98" w:rsidRDefault="007621D3" w:rsidP="0043410A">
      <w:pPr>
        <w:rPr>
          <w:rFonts w:cstheme="minorHAnsi"/>
          <w:sz w:val="24"/>
          <w:szCs w:val="24"/>
        </w:rPr>
      </w:pPr>
      <w:r>
        <w:rPr>
          <w:rFonts w:cstheme="minorHAnsi"/>
          <w:sz w:val="24"/>
          <w:szCs w:val="24"/>
        </w:rPr>
        <w:t>As a minimum t</w:t>
      </w:r>
      <w:r w:rsidR="00526AA9" w:rsidRPr="00FA3A98">
        <w:rPr>
          <w:rFonts w:cstheme="minorHAnsi"/>
          <w:sz w:val="24"/>
          <w:szCs w:val="24"/>
        </w:rPr>
        <w:t xml:space="preserve">he following </w:t>
      </w:r>
      <w:r w:rsidR="003758AE">
        <w:rPr>
          <w:rFonts w:cstheme="minorHAnsi"/>
          <w:sz w:val="24"/>
          <w:szCs w:val="24"/>
        </w:rPr>
        <w:t xml:space="preserve">E-Learning </w:t>
      </w:r>
      <w:r w:rsidR="007D1C82" w:rsidRPr="00FA3A98">
        <w:rPr>
          <w:rFonts w:cstheme="minorHAnsi"/>
          <w:sz w:val="24"/>
          <w:szCs w:val="24"/>
        </w:rPr>
        <w:t>modules will need to</w:t>
      </w:r>
      <w:r w:rsidR="00526AA9" w:rsidRPr="00FA3A98">
        <w:rPr>
          <w:rFonts w:cstheme="minorHAnsi"/>
          <w:sz w:val="24"/>
          <w:szCs w:val="24"/>
        </w:rPr>
        <w:t xml:space="preserve"> be completed and passed to achieve accreditation.</w:t>
      </w:r>
      <w:r>
        <w:rPr>
          <w:rFonts w:cstheme="minorHAnsi"/>
          <w:sz w:val="24"/>
          <w:szCs w:val="24"/>
        </w:rPr>
        <w:t xml:space="preserve"> (This is the minimum required for accreditation and the respective Adult Soci</w:t>
      </w:r>
      <w:r w:rsidR="00BC28B9">
        <w:rPr>
          <w:rFonts w:cstheme="minorHAnsi"/>
          <w:sz w:val="24"/>
          <w:szCs w:val="24"/>
        </w:rPr>
        <w:t>al</w:t>
      </w:r>
      <w:r>
        <w:rPr>
          <w:rFonts w:cstheme="minorHAnsi"/>
          <w:sz w:val="24"/>
          <w:szCs w:val="24"/>
        </w:rPr>
        <w:t xml:space="preserve"> Care services may increase the training requirements for their own staff to include other or all modules included in the CHC e-learning course at their own discretion.) </w:t>
      </w:r>
    </w:p>
    <w:p w:rsidR="007D1C82" w:rsidRPr="00FA3A98" w:rsidRDefault="007D1C82" w:rsidP="007D1C82">
      <w:pPr>
        <w:pStyle w:val="ListParagraph"/>
        <w:numPr>
          <w:ilvl w:val="0"/>
          <w:numId w:val="1"/>
        </w:numPr>
        <w:rPr>
          <w:rFonts w:cstheme="minorHAnsi"/>
          <w:sz w:val="24"/>
          <w:szCs w:val="24"/>
        </w:rPr>
      </w:pPr>
      <w:r w:rsidRPr="00FA3A98">
        <w:rPr>
          <w:rFonts w:cstheme="minorHAnsi"/>
          <w:sz w:val="24"/>
          <w:szCs w:val="24"/>
        </w:rPr>
        <w:t>Introduction to NHS Continuing Healthcare</w:t>
      </w:r>
    </w:p>
    <w:p w:rsidR="007D1C82" w:rsidRPr="00FA3A98" w:rsidRDefault="007D1C82" w:rsidP="007D1C82">
      <w:pPr>
        <w:pStyle w:val="ListParagraph"/>
        <w:numPr>
          <w:ilvl w:val="0"/>
          <w:numId w:val="1"/>
        </w:numPr>
        <w:rPr>
          <w:rFonts w:cstheme="minorHAnsi"/>
          <w:sz w:val="24"/>
          <w:szCs w:val="24"/>
        </w:rPr>
      </w:pPr>
      <w:r w:rsidRPr="00FA3A98">
        <w:rPr>
          <w:rFonts w:cstheme="minorHAnsi"/>
          <w:sz w:val="24"/>
          <w:szCs w:val="24"/>
        </w:rPr>
        <w:t>Core Values and Principles of NHS Continuing Healthcare</w:t>
      </w:r>
    </w:p>
    <w:p w:rsidR="007D1C82" w:rsidRDefault="007D1C82" w:rsidP="007D1C82">
      <w:pPr>
        <w:pStyle w:val="ListParagraph"/>
        <w:numPr>
          <w:ilvl w:val="0"/>
          <w:numId w:val="1"/>
        </w:numPr>
        <w:rPr>
          <w:rFonts w:cstheme="minorHAnsi"/>
          <w:sz w:val="24"/>
          <w:szCs w:val="24"/>
        </w:rPr>
      </w:pPr>
      <w:r w:rsidRPr="00FA3A98">
        <w:rPr>
          <w:rFonts w:cstheme="minorHAnsi"/>
          <w:sz w:val="24"/>
          <w:szCs w:val="24"/>
        </w:rPr>
        <w:t>Referral for Continuing Healthcare: Checklist</w:t>
      </w:r>
    </w:p>
    <w:p w:rsidR="00055912" w:rsidRDefault="007D1C82" w:rsidP="007D1C82">
      <w:pPr>
        <w:rPr>
          <w:rFonts w:cstheme="minorHAnsi"/>
          <w:sz w:val="24"/>
          <w:szCs w:val="24"/>
        </w:rPr>
      </w:pPr>
      <w:r w:rsidRPr="00FA3A98">
        <w:rPr>
          <w:rFonts w:cstheme="minorHAnsi"/>
          <w:sz w:val="24"/>
          <w:szCs w:val="24"/>
        </w:rPr>
        <w:t>Each module incorporates an assessment and certificates are available upon successful completion of the assessments within each module.</w:t>
      </w:r>
      <w:r w:rsidR="00944C48">
        <w:rPr>
          <w:rFonts w:cstheme="minorHAnsi"/>
          <w:sz w:val="24"/>
          <w:szCs w:val="24"/>
        </w:rPr>
        <w:t xml:space="preserve"> </w:t>
      </w:r>
    </w:p>
    <w:p w:rsidR="00055912" w:rsidRDefault="007D1C82" w:rsidP="007D1C82">
      <w:pPr>
        <w:rPr>
          <w:rFonts w:cstheme="minorHAnsi"/>
          <w:sz w:val="24"/>
          <w:szCs w:val="24"/>
        </w:rPr>
      </w:pPr>
      <w:r w:rsidRPr="00FA3A98">
        <w:rPr>
          <w:rFonts w:cstheme="minorHAnsi"/>
          <w:sz w:val="24"/>
          <w:szCs w:val="24"/>
        </w:rPr>
        <w:t xml:space="preserve">The </w:t>
      </w:r>
      <w:r w:rsidR="004D3CC9" w:rsidRPr="00FA3A98">
        <w:rPr>
          <w:rFonts w:cstheme="minorHAnsi"/>
          <w:sz w:val="24"/>
          <w:szCs w:val="24"/>
        </w:rPr>
        <w:t>practitioner</w:t>
      </w:r>
      <w:r w:rsidR="00645D36">
        <w:rPr>
          <w:rFonts w:cstheme="minorHAnsi"/>
          <w:sz w:val="24"/>
          <w:szCs w:val="24"/>
        </w:rPr>
        <w:t xml:space="preserve">’s line manager </w:t>
      </w:r>
      <w:r w:rsidRPr="00FA3A98">
        <w:rPr>
          <w:rFonts w:cstheme="minorHAnsi"/>
          <w:sz w:val="24"/>
          <w:szCs w:val="24"/>
        </w:rPr>
        <w:t xml:space="preserve">will </w:t>
      </w:r>
      <w:r w:rsidR="00645D36">
        <w:rPr>
          <w:rFonts w:cstheme="minorHAnsi"/>
          <w:sz w:val="24"/>
          <w:szCs w:val="24"/>
        </w:rPr>
        <w:t xml:space="preserve">verify that the required modules have been successfully completed </w:t>
      </w:r>
      <w:r w:rsidR="00AE6932">
        <w:rPr>
          <w:rFonts w:cstheme="minorHAnsi"/>
          <w:sz w:val="24"/>
          <w:szCs w:val="24"/>
        </w:rPr>
        <w:t xml:space="preserve">and </w:t>
      </w:r>
      <w:r w:rsidR="00AE6932" w:rsidRPr="00FA3A98">
        <w:rPr>
          <w:rFonts w:cstheme="minorHAnsi"/>
          <w:sz w:val="24"/>
          <w:szCs w:val="24"/>
        </w:rPr>
        <w:t>will</w:t>
      </w:r>
      <w:bookmarkStart w:id="0" w:name="_GoBack"/>
      <w:bookmarkEnd w:id="0"/>
      <w:r w:rsidRPr="00FA3A98">
        <w:rPr>
          <w:rFonts w:cstheme="minorHAnsi"/>
          <w:sz w:val="24"/>
          <w:szCs w:val="24"/>
        </w:rPr>
        <w:t xml:space="preserve"> then arrange an </w:t>
      </w:r>
      <w:r w:rsidR="004D3CC9" w:rsidRPr="00FA3A98">
        <w:rPr>
          <w:rFonts w:cstheme="minorHAnsi"/>
          <w:sz w:val="24"/>
          <w:szCs w:val="24"/>
        </w:rPr>
        <w:t>opportunity</w:t>
      </w:r>
      <w:r w:rsidRPr="00FA3A98">
        <w:rPr>
          <w:rFonts w:cstheme="minorHAnsi"/>
          <w:sz w:val="24"/>
          <w:szCs w:val="24"/>
        </w:rPr>
        <w:t xml:space="preserve"> </w:t>
      </w:r>
      <w:r w:rsidR="00645D36">
        <w:rPr>
          <w:rFonts w:cstheme="minorHAnsi"/>
          <w:sz w:val="24"/>
          <w:szCs w:val="24"/>
        </w:rPr>
        <w:t xml:space="preserve">for the practitioner </w:t>
      </w:r>
      <w:r w:rsidRPr="00FA3A98">
        <w:rPr>
          <w:rFonts w:cstheme="minorHAnsi"/>
          <w:sz w:val="24"/>
          <w:szCs w:val="24"/>
        </w:rPr>
        <w:t xml:space="preserve">to undertake </w:t>
      </w:r>
      <w:r w:rsidR="004D3CC9" w:rsidRPr="00FA3A98">
        <w:rPr>
          <w:rFonts w:cstheme="minorHAnsi"/>
          <w:sz w:val="24"/>
          <w:szCs w:val="24"/>
        </w:rPr>
        <w:t>a Checklist/s. Upon com</w:t>
      </w:r>
      <w:r w:rsidRPr="00FA3A98">
        <w:rPr>
          <w:rFonts w:cstheme="minorHAnsi"/>
          <w:sz w:val="24"/>
          <w:szCs w:val="24"/>
        </w:rPr>
        <w:t xml:space="preserve">pletion of a Checklist to an acceptable standard the practitioner will then be eligible for accreditation. </w:t>
      </w:r>
      <w:r w:rsidR="004D3CC9" w:rsidRPr="00FA3A98">
        <w:rPr>
          <w:rFonts w:cstheme="minorHAnsi"/>
          <w:sz w:val="24"/>
          <w:szCs w:val="24"/>
        </w:rPr>
        <w:t xml:space="preserve">Completion of the Checklist/s following training must be overseen by a practitioner who is accredited and the completed </w:t>
      </w:r>
      <w:r w:rsidR="006A37C8">
        <w:rPr>
          <w:rFonts w:cstheme="minorHAnsi"/>
          <w:sz w:val="24"/>
          <w:szCs w:val="24"/>
        </w:rPr>
        <w:t>C</w:t>
      </w:r>
      <w:r w:rsidR="006A37C8" w:rsidRPr="00FA3A98">
        <w:rPr>
          <w:rFonts w:cstheme="minorHAnsi"/>
          <w:sz w:val="24"/>
          <w:szCs w:val="24"/>
        </w:rPr>
        <w:t xml:space="preserve">hecklist </w:t>
      </w:r>
      <w:r w:rsidR="004D3CC9" w:rsidRPr="00FA3A98">
        <w:rPr>
          <w:rFonts w:cstheme="minorHAnsi"/>
          <w:sz w:val="24"/>
          <w:szCs w:val="24"/>
        </w:rPr>
        <w:t>will be submitted under the name of the accredited practitioner.</w:t>
      </w:r>
      <w:r w:rsidR="009E6BBE">
        <w:rPr>
          <w:rFonts w:cstheme="minorHAnsi"/>
          <w:sz w:val="24"/>
          <w:szCs w:val="24"/>
        </w:rPr>
        <w:t xml:space="preserve"> </w:t>
      </w:r>
    </w:p>
    <w:p w:rsidR="004D3CC9" w:rsidRDefault="004D3CC9" w:rsidP="004D3CC9">
      <w:pPr>
        <w:rPr>
          <w:rFonts w:cstheme="minorHAnsi"/>
          <w:sz w:val="24"/>
          <w:szCs w:val="24"/>
        </w:rPr>
      </w:pPr>
      <w:r w:rsidRPr="00FA3A98">
        <w:rPr>
          <w:rFonts w:cstheme="minorHAnsi"/>
          <w:sz w:val="24"/>
          <w:szCs w:val="24"/>
        </w:rPr>
        <w:t xml:space="preserve">To achieve accreditation the line manager or supervisor will be required to confirm that the practitioner has undertaken the required training and demonstrated through their practise an understanding of the application of the National Framework for Continuing Health Care. </w:t>
      </w:r>
      <w:r w:rsidR="00645D36" w:rsidRPr="00FA3A98">
        <w:rPr>
          <w:rFonts w:cstheme="minorHAnsi"/>
          <w:sz w:val="24"/>
          <w:szCs w:val="24"/>
        </w:rPr>
        <w:t>A</w:t>
      </w:r>
      <w:r w:rsidR="00645D36">
        <w:rPr>
          <w:rFonts w:cstheme="minorHAnsi"/>
          <w:sz w:val="24"/>
          <w:szCs w:val="24"/>
        </w:rPr>
        <w:t>SC line managers may choose to use the</w:t>
      </w:r>
      <w:r w:rsidR="00645D36" w:rsidRPr="00FA3A98">
        <w:rPr>
          <w:rFonts w:cstheme="minorHAnsi"/>
          <w:sz w:val="24"/>
          <w:szCs w:val="24"/>
        </w:rPr>
        <w:t xml:space="preserve"> simple form </w:t>
      </w:r>
      <w:r w:rsidR="00F70A65">
        <w:rPr>
          <w:rFonts w:cstheme="minorHAnsi"/>
          <w:sz w:val="24"/>
          <w:szCs w:val="24"/>
        </w:rPr>
        <w:t>attached at appendix 2</w:t>
      </w:r>
      <w:r w:rsidR="00645D36">
        <w:rPr>
          <w:rFonts w:cstheme="minorHAnsi"/>
          <w:sz w:val="24"/>
          <w:szCs w:val="24"/>
        </w:rPr>
        <w:t xml:space="preserve"> for this purpose.</w:t>
      </w:r>
    </w:p>
    <w:p w:rsidR="00AE7AC7" w:rsidRPr="00FA3A98" w:rsidRDefault="00AE7AC7" w:rsidP="004D3CC9">
      <w:pPr>
        <w:rPr>
          <w:rFonts w:cstheme="minorHAnsi"/>
          <w:b/>
          <w:sz w:val="24"/>
          <w:szCs w:val="24"/>
        </w:rPr>
      </w:pPr>
      <w:r w:rsidRPr="00FA3A98">
        <w:rPr>
          <w:rFonts w:cstheme="minorHAnsi"/>
          <w:b/>
          <w:sz w:val="24"/>
          <w:szCs w:val="24"/>
        </w:rPr>
        <w:t xml:space="preserve">Quality </w:t>
      </w:r>
      <w:r w:rsidR="006A37C8">
        <w:rPr>
          <w:rFonts w:cstheme="minorHAnsi"/>
          <w:b/>
          <w:sz w:val="24"/>
          <w:szCs w:val="24"/>
        </w:rPr>
        <w:t>A</w:t>
      </w:r>
      <w:r w:rsidR="006A37C8" w:rsidRPr="00FA3A98">
        <w:rPr>
          <w:rFonts w:cstheme="minorHAnsi"/>
          <w:b/>
          <w:sz w:val="24"/>
          <w:szCs w:val="24"/>
        </w:rPr>
        <w:t>ssurance</w:t>
      </w:r>
    </w:p>
    <w:p w:rsidR="00AE7AC7" w:rsidRPr="00FA3A98" w:rsidRDefault="00AC76A4" w:rsidP="004D3CC9">
      <w:pPr>
        <w:rPr>
          <w:rFonts w:cstheme="minorHAnsi"/>
          <w:sz w:val="24"/>
          <w:szCs w:val="24"/>
        </w:rPr>
      </w:pPr>
      <w:r w:rsidRPr="00FA3A98">
        <w:rPr>
          <w:rFonts w:cstheme="minorHAnsi"/>
          <w:sz w:val="24"/>
          <w:szCs w:val="24"/>
        </w:rPr>
        <w:t>A</w:t>
      </w:r>
      <w:r w:rsidR="00AE7AC7" w:rsidRPr="00FA3A98">
        <w:rPr>
          <w:rFonts w:cstheme="minorHAnsi"/>
          <w:sz w:val="24"/>
          <w:szCs w:val="24"/>
        </w:rPr>
        <w:t>ccreditation will be subject to the practitioner continuing to de</w:t>
      </w:r>
      <w:r w:rsidR="0094383F" w:rsidRPr="00FA3A98">
        <w:rPr>
          <w:rFonts w:cstheme="minorHAnsi"/>
          <w:sz w:val="24"/>
          <w:szCs w:val="24"/>
        </w:rPr>
        <w:t>monstrate an understanding of t</w:t>
      </w:r>
      <w:r w:rsidR="00AE7AC7" w:rsidRPr="00FA3A98">
        <w:rPr>
          <w:rFonts w:cstheme="minorHAnsi"/>
          <w:sz w:val="24"/>
          <w:szCs w:val="24"/>
        </w:rPr>
        <w:t>h</w:t>
      </w:r>
      <w:r w:rsidR="0094383F" w:rsidRPr="00FA3A98">
        <w:rPr>
          <w:rFonts w:cstheme="minorHAnsi"/>
          <w:sz w:val="24"/>
          <w:szCs w:val="24"/>
        </w:rPr>
        <w:t>e</w:t>
      </w:r>
      <w:r w:rsidR="00AE7AC7" w:rsidRPr="00FA3A98">
        <w:rPr>
          <w:rFonts w:cstheme="minorHAnsi"/>
          <w:sz w:val="24"/>
          <w:szCs w:val="24"/>
        </w:rPr>
        <w:t xml:space="preserve"> National Framework for Continuing Healthcare. </w:t>
      </w:r>
      <w:r w:rsidR="009E6BBE">
        <w:rPr>
          <w:rFonts w:cstheme="minorHAnsi"/>
          <w:sz w:val="24"/>
          <w:szCs w:val="24"/>
        </w:rPr>
        <w:t xml:space="preserve"> </w:t>
      </w:r>
      <w:r w:rsidR="0094383F" w:rsidRPr="00FA3A98">
        <w:rPr>
          <w:rFonts w:cstheme="minorHAnsi"/>
          <w:sz w:val="24"/>
          <w:szCs w:val="24"/>
        </w:rPr>
        <w:t xml:space="preserve">The CHC assessment teams </w:t>
      </w:r>
      <w:r w:rsidR="003758AE">
        <w:rPr>
          <w:rFonts w:cstheme="minorHAnsi"/>
          <w:sz w:val="24"/>
          <w:szCs w:val="24"/>
        </w:rPr>
        <w:t xml:space="preserve">together with the </w:t>
      </w:r>
      <w:r w:rsidR="008F17F3">
        <w:rPr>
          <w:rFonts w:cstheme="minorHAnsi"/>
          <w:sz w:val="24"/>
          <w:szCs w:val="24"/>
        </w:rPr>
        <w:t>Adult So</w:t>
      </w:r>
      <w:r w:rsidR="003758AE">
        <w:rPr>
          <w:rFonts w:cstheme="minorHAnsi"/>
          <w:sz w:val="24"/>
          <w:szCs w:val="24"/>
        </w:rPr>
        <w:t>cial Care service will take joint responsibility for</w:t>
      </w:r>
      <w:r w:rsidR="008F17F3">
        <w:rPr>
          <w:rFonts w:cstheme="minorHAnsi"/>
          <w:sz w:val="24"/>
          <w:szCs w:val="24"/>
        </w:rPr>
        <w:t xml:space="preserve"> </w:t>
      </w:r>
      <w:r w:rsidR="0094383F" w:rsidRPr="00FA3A98">
        <w:rPr>
          <w:rFonts w:cstheme="minorHAnsi"/>
          <w:sz w:val="24"/>
          <w:szCs w:val="24"/>
        </w:rPr>
        <w:t>assuring quality. This will be achieved in 3 ways;</w:t>
      </w:r>
    </w:p>
    <w:p w:rsidR="0094383F" w:rsidRPr="00FA3A98" w:rsidRDefault="0094383F" w:rsidP="0094383F">
      <w:pPr>
        <w:pStyle w:val="ListParagraph"/>
        <w:numPr>
          <w:ilvl w:val="0"/>
          <w:numId w:val="2"/>
        </w:numPr>
        <w:rPr>
          <w:rFonts w:cstheme="minorHAnsi"/>
          <w:sz w:val="24"/>
          <w:szCs w:val="24"/>
        </w:rPr>
      </w:pPr>
      <w:r w:rsidRPr="00FA3A98">
        <w:rPr>
          <w:rFonts w:cstheme="minorHAnsi"/>
          <w:sz w:val="24"/>
          <w:szCs w:val="24"/>
        </w:rPr>
        <w:t>By undertaking a random audit of a sample of assessmen</w:t>
      </w:r>
      <w:r w:rsidR="00C65230" w:rsidRPr="00FA3A98">
        <w:rPr>
          <w:rFonts w:cstheme="minorHAnsi"/>
          <w:sz w:val="24"/>
          <w:szCs w:val="24"/>
        </w:rPr>
        <w:t>ts on a quarterly basis. The CHC</w:t>
      </w:r>
      <w:r w:rsidRPr="00FA3A98">
        <w:rPr>
          <w:rFonts w:cstheme="minorHAnsi"/>
          <w:sz w:val="24"/>
          <w:szCs w:val="24"/>
        </w:rPr>
        <w:t xml:space="preserve"> assessment teams </w:t>
      </w:r>
      <w:r w:rsidR="007621D3">
        <w:rPr>
          <w:rFonts w:cstheme="minorHAnsi"/>
          <w:sz w:val="24"/>
          <w:szCs w:val="24"/>
        </w:rPr>
        <w:t xml:space="preserve">and the Adult Social Care services </w:t>
      </w:r>
      <w:r w:rsidRPr="00FA3A98">
        <w:rPr>
          <w:rFonts w:cstheme="minorHAnsi"/>
          <w:sz w:val="24"/>
          <w:szCs w:val="24"/>
        </w:rPr>
        <w:t>will each nominate a clinician to undertake these audits. The quality of the checklist will be assessed using the following criteria;</w:t>
      </w:r>
    </w:p>
    <w:p w:rsidR="0094383F" w:rsidRPr="00FA3A98" w:rsidRDefault="0094383F" w:rsidP="00C65230">
      <w:pPr>
        <w:pStyle w:val="ListParagraph"/>
        <w:numPr>
          <w:ilvl w:val="0"/>
          <w:numId w:val="3"/>
        </w:numPr>
        <w:rPr>
          <w:rFonts w:cstheme="minorHAnsi"/>
          <w:sz w:val="24"/>
          <w:szCs w:val="24"/>
        </w:rPr>
      </w:pPr>
      <w:r w:rsidRPr="00FA3A98">
        <w:rPr>
          <w:rFonts w:cstheme="minorHAnsi"/>
          <w:sz w:val="24"/>
          <w:szCs w:val="24"/>
        </w:rPr>
        <w:t xml:space="preserve">Sufficient </w:t>
      </w:r>
      <w:r w:rsidR="00C65230" w:rsidRPr="00FA3A98">
        <w:rPr>
          <w:rFonts w:cstheme="minorHAnsi"/>
          <w:sz w:val="24"/>
          <w:szCs w:val="24"/>
        </w:rPr>
        <w:t>evidence</w:t>
      </w:r>
      <w:r w:rsidRPr="00FA3A98">
        <w:rPr>
          <w:rFonts w:cstheme="minorHAnsi"/>
          <w:sz w:val="24"/>
          <w:szCs w:val="24"/>
        </w:rPr>
        <w:t xml:space="preserve"> of consent.</w:t>
      </w:r>
    </w:p>
    <w:p w:rsidR="0094383F" w:rsidRPr="00FA3A98" w:rsidRDefault="0094383F" w:rsidP="00C65230">
      <w:pPr>
        <w:pStyle w:val="ListParagraph"/>
        <w:numPr>
          <w:ilvl w:val="0"/>
          <w:numId w:val="3"/>
        </w:numPr>
        <w:rPr>
          <w:rFonts w:cstheme="minorHAnsi"/>
          <w:sz w:val="24"/>
          <w:szCs w:val="24"/>
        </w:rPr>
      </w:pPr>
      <w:r w:rsidRPr="00FA3A98">
        <w:rPr>
          <w:rFonts w:cstheme="minorHAnsi"/>
          <w:sz w:val="24"/>
          <w:szCs w:val="24"/>
        </w:rPr>
        <w:t xml:space="preserve">Evidence that </w:t>
      </w:r>
      <w:r w:rsidR="00C65230" w:rsidRPr="00FA3A98">
        <w:rPr>
          <w:rFonts w:cstheme="minorHAnsi"/>
          <w:sz w:val="24"/>
          <w:szCs w:val="24"/>
        </w:rPr>
        <w:t xml:space="preserve">capacity </w:t>
      </w:r>
      <w:r w:rsidRPr="00FA3A98">
        <w:rPr>
          <w:rFonts w:cstheme="minorHAnsi"/>
          <w:sz w:val="24"/>
          <w:szCs w:val="24"/>
        </w:rPr>
        <w:t>h</w:t>
      </w:r>
      <w:r w:rsidR="00C65230" w:rsidRPr="00FA3A98">
        <w:rPr>
          <w:rFonts w:cstheme="minorHAnsi"/>
          <w:sz w:val="24"/>
          <w:szCs w:val="24"/>
        </w:rPr>
        <w:t>a</w:t>
      </w:r>
      <w:r w:rsidRPr="00FA3A98">
        <w:rPr>
          <w:rFonts w:cstheme="minorHAnsi"/>
          <w:sz w:val="24"/>
          <w:szCs w:val="24"/>
        </w:rPr>
        <w:t>s been considered</w:t>
      </w:r>
    </w:p>
    <w:p w:rsidR="0094383F" w:rsidRDefault="00C65230" w:rsidP="00C65230">
      <w:pPr>
        <w:pStyle w:val="ListParagraph"/>
        <w:numPr>
          <w:ilvl w:val="0"/>
          <w:numId w:val="3"/>
        </w:numPr>
        <w:rPr>
          <w:rFonts w:cstheme="minorHAnsi"/>
          <w:sz w:val="24"/>
          <w:szCs w:val="24"/>
        </w:rPr>
      </w:pPr>
      <w:r w:rsidRPr="00FA3A98">
        <w:rPr>
          <w:rFonts w:cstheme="minorHAnsi"/>
          <w:sz w:val="24"/>
          <w:szCs w:val="24"/>
        </w:rPr>
        <w:lastRenderedPageBreak/>
        <w:t>Evidence</w:t>
      </w:r>
      <w:r w:rsidR="0094383F" w:rsidRPr="00FA3A98">
        <w:rPr>
          <w:rFonts w:cstheme="minorHAnsi"/>
          <w:sz w:val="24"/>
          <w:szCs w:val="24"/>
        </w:rPr>
        <w:t xml:space="preserve"> that the scoring on the </w:t>
      </w:r>
      <w:r w:rsidR="006A37C8">
        <w:rPr>
          <w:rFonts w:cstheme="minorHAnsi"/>
          <w:sz w:val="24"/>
          <w:szCs w:val="24"/>
        </w:rPr>
        <w:t>C</w:t>
      </w:r>
      <w:r w:rsidR="006A37C8" w:rsidRPr="00FA3A98">
        <w:rPr>
          <w:rFonts w:cstheme="minorHAnsi"/>
          <w:sz w:val="24"/>
          <w:szCs w:val="24"/>
        </w:rPr>
        <w:t xml:space="preserve">hecklist </w:t>
      </w:r>
      <w:r w:rsidR="0094383F" w:rsidRPr="00FA3A98">
        <w:rPr>
          <w:rFonts w:cstheme="minorHAnsi"/>
          <w:sz w:val="24"/>
          <w:szCs w:val="24"/>
        </w:rPr>
        <w:t xml:space="preserve">is supported by appropriate </w:t>
      </w:r>
      <w:r w:rsidRPr="00FA3A98">
        <w:rPr>
          <w:rFonts w:cstheme="minorHAnsi"/>
          <w:sz w:val="24"/>
          <w:szCs w:val="24"/>
        </w:rPr>
        <w:t>evidence</w:t>
      </w:r>
      <w:r w:rsidR="0094383F" w:rsidRPr="00FA3A98">
        <w:rPr>
          <w:rFonts w:cstheme="minorHAnsi"/>
          <w:sz w:val="24"/>
          <w:szCs w:val="24"/>
        </w:rPr>
        <w:t xml:space="preserve"> – i.e. the </w:t>
      </w:r>
      <w:r w:rsidR="006A37C8">
        <w:rPr>
          <w:rFonts w:cstheme="minorHAnsi"/>
          <w:sz w:val="24"/>
          <w:szCs w:val="24"/>
        </w:rPr>
        <w:t>C</w:t>
      </w:r>
      <w:r w:rsidR="006A37C8" w:rsidRPr="00FA3A98">
        <w:rPr>
          <w:rFonts w:cstheme="minorHAnsi"/>
          <w:sz w:val="24"/>
          <w:szCs w:val="24"/>
        </w:rPr>
        <w:t xml:space="preserve">hecklist </w:t>
      </w:r>
      <w:r w:rsidR="0094383F" w:rsidRPr="00FA3A98">
        <w:rPr>
          <w:rFonts w:cstheme="minorHAnsi"/>
          <w:sz w:val="24"/>
          <w:szCs w:val="24"/>
        </w:rPr>
        <w:t xml:space="preserve">signposts to the assessments/evidence upon which the scoring is based. These </w:t>
      </w:r>
      <w:r w:rsidRPr="00FA3A98">
        <w:rPr>
          <w:rFonts w:cstheme="minorHAnsi"/>
          <w:sz w:val="24"/>
          <w:szCs w:val="24"/>
        </w:rPr>
        <w:t>assessments</w:t>
      </w:r>
      <w:r w:rsidR="0094383F" w:rsidRPr="00FA3A98">
        <w:rPr>
          <w:rFonts w:cstheme="minorHAnsi"/>
          <w:sz w:val="24"/>
          <w:szCs w:val="24"/>
        </w:rPr>
        <w:t xml:space="preserve"> should be the starting point for the subsequent assessment of eligibility for CHC and the subsequent DST process will highlight </w:t>
      </w:r>
      <w:r w:rsidRPr="00FA3A98">
        <w:rPr>
          <w:rFonts w:cstheme="minorHAnsi"/>
          <w:sz w:val="24"/>
          <w:szCs w:val="24"/>
        </w:rPr>
        <w:t>whether</w:t>
      </w:r>
      <w:r w:rsidR="0094383F" w:rsidRPr="00FA3A98">
        <w:rPr>
          <w:rFonts w:cstheme="minorHAnsi"/>
          <w:sz w:val="24"/>
          <w:szCs w:val="24"/>
        </w:rPr>
        <w:t xml:space="preserve"> or not the evidence was appropriate.</w:t>
      </w:r>
    </w:p>
    <w:p w:rsidR="007B54E8" w:rsidRPr="00055912" w:rsidRDefault="007B54E8" w:rsidP="008F17F3">
      <w:pPr>
        <w:ind w:left="720"/>
        <w:rPr>
          <w:rFonts w:cstheme="minorHAnsi"/>
          <w:sz w:val="24"/>
          <w:szCs w:val="24"/>
        </w:rPr>
      </w:pPr>
      <w:r w:rsidRPr="00055912">
        <w:rPr>
          <w:rFonts w:cstheme="minorHAnsi"/>
          <w:sz w:val="24"/>
          <w:szCs w:val="24"/>
        </w:rPr>
        <w:t xml:space="preserve">Where the audit suggests an individual practitioner is failing to meet the required standard the head of the relevant CHC delivery unit will discuss the evidence of the audit with the </w:t>
      </w:r>
      <w:r w:rsidR="005B6DB0">
        <w:rPr>
          <w:rFonts w:cstheme="minorHAnsi"/>
          <w:sz w:val="24"/>
          <w:szCs w:val="24"/>
        </w:rPr>
        <w:t xml:space="preserve">ASC nominated individual and </w:t>
      </w:r>
      <w:r w:rsidR="00AE6932">
        <w:rPr>
          <w:rFonts w:cstheme="minorHAnsi"/>
          <w:sz w:val="24"/>
          <w:szCs w:val="24"/>
        </w:rPr>
        <w:t xml:space="preserve">they </w:t>
      </w:r>
      <w:r w:rsidR="00AE6932" w:rsidRPr="00055912">
        <w:rPr>
          <w:rFonts w:cstheme="minorHAnsi"/>
          <w:sz w:val="24"/>
          <w:szCs w:val="24"/>
        </w:rPr>
        <w:t>will</w:t>
      </w:r>
      <w:r w:rsidRPr="00055912">
        <w:rPr>
          <w:rFonts w:cstheme="minorHAnsi"/>
          <w:sz w:val="24"/>
          <w:szCs w:val="24"/>
        </w:rPr>
        <w:t xml:space="preserve"> together agree the next steps to be taken. Next steps may include, a requirement to retrain</w:t>
      </w:r>
      <w:r w:rsidR="003758AE">
        <w:rPr>
          <w:rFonts w:cstheme="minorHAnsi"/>
          <w:sz w:val="24"/>
          <w:szCs w:val="24"/>
        </w:rPr>
        <w:t>,</w:t>
      </w:r>
      <w:r w:rsidRPr="00055912">
        <w:rPr>
          <w:rFonts w:cstheme="minorHAnsi"/>
          <w:sz w:val="24"/>
          <w:szCs w:val="24"/>
        </w:rPr>
        <w:t xml:space="preserve"> supervised practice</w:t>
      </w:r>
      <w:r w:rsidR="003758AE">
        <w:rPr>
          <w:rFonts w:cstheme="minorHAnsi"/>
          <w:sz w:val="24"/>
          <w:szCs w:val="24"/>
        </w:rPr>
        <w:t>,</w:t>
      </w:r>
      <w:r w:rsidRPr="00055912">
        <w:rPr>
          <w:rFonts w:cstheme="minorHAnsi"/>
          <w:sz w:val="24"/>
          <w:szCs w:val="24"/>
        </w:rPr>
        <w:t xml:space="preserve"> </w:t>
      </w:r>
      <w:r w:rsidR="003758AE" w:rsidRPr="00055912">
        <w:rPr>
          <w:rFonts w:cstheme="minorHAnsi"/>
          <w:sz w:val="24"/>
          <w:szCs w:val="24"/>
        </w:rPr>
        <w:t xml:space="preserve">temporary removal of accreditation </w:t>
      </w:r>
      <w:r w:rsidRPr="00055912">
        <w:rPr>
          <w:rFonts w:cstheme="minorHAnsi"/>
          <w:sz w:val="24"/>
          <w:szCs w:val="24"/>
        </w:rPr>
        <w:t>or a combination of any of these actions.</w:t>
      </w:r>
      <w:r w:rsidR="0056789B">
        <w:rPr>
          <w:rFonts w:cstheme="minorHAnsi"/>
          <w:sz w:val="24"/>
          <w:szCs w:val="24"/>
        </w:rPr>
        <w:t xml:space="preserve"> </w:t>
      </w:r>
    </w:p>
    <w:p w:rsidR="008956B4" w:rsidRDefault="0056789B" w:rsidP="008F17F3">
      <w:pPr>
        <w:pStyle w:val="ListParagraph"/>
        <w:numPr>
          <w:ilvl w:val="0"/>
          <w:numId w:val="2"/>
        </w:numPr>
        <w:rPr>
          <w:rFonts w:cstheme="minorHAnsi"/>
          <w:sz w:val="24"/>
          <w:szCs w:val="24"/>
        </w:rPr>
      </w:pPr>
      <w:r w:rsidRPr="00F77218">
        <w:rPr>
          <w:rFonts w:cstheme="minorHAnsi"/>
          <w:sz w:val="24"/>
          <w:szCs w:val="24"/>
        </w:rPr>
        <w:t xml:space="preserve">The conversion rates of </w:t>
      </w:r>
      <w:r w:rsidR="00C65230" w:rsidRPr="00F77218">
        <w:rPr>
          <w:rFonts w:cstheme="minorHAnsi"/>
          <w:sz w:val="24"/>
          <w:szCs w:val="24"/>
        </w:rPr>
        <w:t xml:space="preserve">Checklists </w:t>
      </w:r>
      <w:r w:rsidR="003758AE" w:rsidRPr="00F77218">
        <w:rPr>
          <w:rFonts w:cstheme="minorHAnsi"/>
          <w:sz w:val="24"/>
          <w:szCs w:val="24"/>
        </w:rPr>
        <w:t xml:space="preserve">will be subject to regular monitoring. Where an </w:t>
      </w:r>
      <w:r w:rsidR="00C65230" w:rsidRPr="008F17F3">
        <w:rPr>
          <w:rFonts w:cstheme="minorHAnsi"/>
          <w:sz w:val="24"/>
          <w:szCs w:val="24"/>
        </w:rPr>
        <w:t>individual practitioner</w:t>
      </w:r>
      <w:r w:rsidR="002C6C01" w:rsidRPr="008F17F3">
        <w:rPr>
          <w:rFonts w:cstheme="minorHAnsi"/>
          <w:sz w:val="24"/>
          <w:szCs w:val="24"/>
        </w:rPr>
        <w:t>’</w:t>
      </w:r>
      <w:r w:rsidR="00C65230" w:rsidRPr="008F17F3">
        <w:rPr>
          <w:rFonts w:cstheme="minorHAnsi"/>
          <w:sz w:val="24"/>
          <w:szCs w:val="24"/>
        </w:rPr>
        <w:t xml:space="preserve">s </w:t>
      </w:r>
      <w:r w:rsidR="003758AE" w:rsidRPr="008F17F3">
        <w:rPr>
          <w:rFonts w:cstheme="minorHAnsi"/>
          <w:sz w:val="24"/>
          <w:szCs w:val="24"/>
        </w:rPr>
        <w:t xml:space="preserve">conversion rate departs significantly from the mean conversion rate </w:t>
      </w:r>
      <w:r w:rsidRPr="008F17F3">
        <w:rPr>
          <w:rFonts w:cstheme="minorHAnsi"/>
          <w:sz w:val="24"/>
          <w:szCs w:val="24"/>
        </w:rPr>
        <w:t xml:space="preserve">further enquiries will be made to determine </w:t>
      </w:r>
      <w:r w:rsidR="002C6C01" w:rsidRPr="008F17F3">
        <w:rPr>
          <w:rFonts w:cstheme="minorHAnsi"/>
          <w:sz w:val="24"/>
          <w:szCs w:val="24"/>
        </w:rPr>
        <w:t>t</w:t>
      </w:r>
      <w:r w:rsidRPr="008F17F3">
        <w:rPr>
          <w:rFonts w:cstheme="minorHAnsi"/>
          <w:sz w:val="24"/>
          <w:szCs w:val="24"/>
        </w:rPr>
        <w:t>he reason for this. In the first instance these enquiries will confirm whet</w:t>
      </w:r>
      <w:r w:rsidR="002C6C01" w:rsidRPr="008F17F3">
        <w:rPr>
          <w:rFonts w:cstheme="minorHAnsi"/>
          <w:sz w:val="24"/>
          <w:szCs w:val="24"/>
        </w:rPr>
        <w:t>her</w:t>
      </w:r>
      <w:r w:rsidRPr="008F17F3">
        <w:rPr>
          <w:rFonts w:cstheme="minorHAnsi"/>
          <w:sz w:val="24"/>
          <w:szCs w:val="24"/>
        </w:rPr>
        <w:t xml:space="preserve"> or not there are </w:t>
      </w:r>
      <w:r w:rsidR="002C6C01" w:rsidRPr="008F17F3">
        <w:rPr>
          <w:rFonts w:cstheme="minorHAnsi"/>
          <w:sz w:val="24"/>
          <w:szCs w:val="24"/>
        </w:rPr>
        <w:t>extenuating</w:t>
      </w:r>
      <w:r w:rsidRPr="008F17F3">
        <w:rPr>
          <w:rFonts w:cstheme="minorHAnsi"/>
          <w:sz w:val="24"/>
          <w:szCs w:val="24"/>
        </w:rPr>
        <w:t xml:space="preserve"> circumstances that give rise to the divergence. </w:t>
      </w:r>
      <w:r w:rsidR="002C6C01" w:rsidRPr="008F17F3">
        <w:rPr>
          <w:rFonts w:cstheme="minorHAnsi"/>
          <w:sz w:val="24"/>
          <w:szCs w:val="24"/>
        </w:rPr>
        <w:t xml:space="preserve">If there are no extenuating circumstances further investigation will take place to ensure that the Checklist is being applied appropriately. This measure is intended to give assurance that people who may be eligible for CHC are not being  excluded from </w:t>
      </w:r>
      <w:r w:rsidR="008956B4" w:rsidRPr="008F17F3">
        <w:rPr>
          <w:rFonts w:cstheme="minorHAnsi"/>
          <w:sz w:val="24"/>
          <w:szCs w:val="24"/>
        </w:rPr>
        <w:t>assessment</w:t>
      </w:r>
      <w:r w:rsidR="002C6C01" w:rsidRPr="008F17F3">
        <w:rPr>
          <w:rFonts w:cstheme="minorHAnsi"/>
          <w:sz w:val="24"/>
          <w:szCs w:val="24"/>
        </w:rPr>
        <w:t xml:space="preserve"> (</w:t>
      </w:r>
      <w:r w:rsidR="008956B4" w:rsidRPr="008F17F3">
        <w:rPr>
          <w:rFonts w:cstheme="minorHAnsi"/>
          <w:sz w:val="24"/>
          <w:szCs w:val="24"/>
        </w:rPr>
        <w:t>this</w:t>
      </w:r>
      <w:r w:rsidR="002C6C01" w:rsidRPr="008F17F3">
        <w:rPr>
          <w:rFonts w:cstheme="minorHAnsi"/>
          <w:sz w:val="24"/>
          <w:szCs w:val="24"/>
        </w:rPr>
        <w:t xml:space="preserve"> may be indicated by a too high conversion rate)</w:t>
      </w:r>
      <w:r w:rsidR="008956B4" w:rsidRPr="008F17F3">
        <w:rPr>
          <w:rFonts w:cstheme="minorHAnsi"/>
          <w:sz w:val="24"/>
          <w:szCs w:val="24"/>
        </w:rPr>
        <w:t xml:space="preserve"> as well as give assurance that people are not being subjected to unnecessary assessment (this may be indicated by a too low conversion rate). Where </w:t>
      </w:r>
      <w:r w:rsidR="00F77218" w:rsidRPr="008F17F3">
        <w:rPr>
          <w:rFonts w:cstheme="minorHAnsi"/>
          <w:sz w:val="24"/>
          <w:szCs w:val="24"/>
        </w:rPr>
        <w:t>this</w:t>
      </w:r>
      <w:r w:rsidR="008956B4" w:rsidRPr="008F17F3">
        <w:rPr>
          <w:rFonts w:cstheme="minorHAnsi"/>
          <w:sz w:val="24"/>
          <w:szCs w:val="24"/>
        </w:rPr>
        <w:t xml:space="preserve"> monitoring suggest</w:t>
      </w:r>
      <w:r w:rsidR="008F17F3">
        <w:rPr>
          <w:rFonts w:cstheme="minorHAnsi"/>
          <w:sz w:val="24"/>
          <w:szCs w:val="24"/>
        </w:rPr>
        <w:t>s</w:t>
      </w:r>
      <w:r w:rsidR="008956B4" w:rsidRPr="008F17F3">
        <w:rPr>
          <w:rFonts w:cstheme="minorHAnsi"/>
          <w:sz w:val="24"/>
          <w:szCs w:val="24"/>
        </w:rPr>
        <w:t xml:space="preserve"> there may be a practise issue for </w:t>
      </w:r>
      <w:r w:rsidR="00F77218" w:rsidRPr="008F17F3">
        <w:rPr>
          <w:rFonts w:cstheme="minorHAnsi"/>
          <w:sz w:val="24"/>
          <w:szCs w:val="24"/>
        </w:rPr>
        <w:t xml:space="preserve">a </w:t>
      </w:r>
      <w:proofErr w:type="gramStart"/>
      <w:r w:rsidR="00F77218" w:rsidRPr="008F17F3">
        <w:rPr>
          <w:rFonts w:cstheme="minorHAnsi"/>
          <w:sz w:val="24"/>
          <w:szCs w:val="24"/>
        </w:rPr>
        <w:t>particular</w:t>
      </w:r>
      <w:r w:rsidR="008956B4" w:rsidRPr="008F17F3">
        <w:rPr>
          <w:rFonts w:cstheme="minorHAnsi"/>
          <w:sz w:val="24"/>
          <w:szCs w:val="24"/>
        </w:rPr>
        <w:t xml:space="preserve"> practitioner</w:t>
      </w:r>
      <w:proofErr w:type="gramEnd"/>
      <w:r w:rsidR="008956B4" w:rsidRPr="008F17F3">
        <w:rPr>
          <w:rFonts w:cstheme="minorHAnsi"/>
          <w:sz w:val="24"/>
          <w:szCs w:val="24"/>
        </w:rPr>
        <w:t xml:space="preserve"> this will be discussed with the </w:t>
      </w:r>
      <w:r w:rsidR="005B6DB0">
        <w:rPr>
          <w:rFonts w:cstheme="minorHAnsi"/>
          <w:sz w:val="24"/>
          <w:szCs w:val="24"/>
        </w:rPr>
        <w:t xml:space="preserve">ASC nominated individual </w:t>
      </w:r>
      <w:r w:rsidR="008956B4" w:rsidRPr="008F17F3">
        <w:rPr>
          <w:rFonts w:cstheme="minorHAnsi"/>
          <w:sz w:val="24"/>
          <w:szCs w:val="24"/>
        </w:rPr>
        <w:t xml:space="preserve">with the view to providing the practitioner with any support or training that may be required to enhance their practise.  </w:t>
      </w:r>
      <w:r w:rsidR="0094649A" w:rsidRPr="008F17F3">
        <w:rPr>
          <w:rFonts w:cstheme="minorHAnsi"/>
          <w:sz w:val="24"/>
          <w:szCs w:val="24"/>
        </w:rPr>
        <w:t xml:space="preserve">If on a routine basis either of the CHC assessment units is concerned about the quality of Checklists submitted by individual practitioners the concerns will be raised by the head of the relevant CHC delivery service with the </w:t>
      </w:r>
      <w:r w:rsidR="005B6DB0">
        <w:rPr>
          <w:rFonts w:cstheme="minorHAnsi"/>
          <w:sz w:val="24"/>
          <w:szCs w:val="24"/>
        </w:rPr>
        <w:t xml:space="preserve">ASC nominated individual </w:t>
      </w:r>
      <w:r w:rsidR="0094649A" w:rsidRPr="008F17F3">
        <w:rPr>
          <w:rFonts w:cstheme="minorHAnsi"/>
          <w:sz w:val="24"/>
          <w:szCs w:val="24"/>
        </w:rPr>
        <w:t xml:space="preserve">who will together agree the next steps to be taken. </w:t>
      </w:r>
      <w:r w:rsidR="008956B4" w:rsidRPr="008F17F3">
        <w:rPr>
          <w:rFonts w:cstheme="minorHAnsi"/>
          <w:sz w:val="24"/>
          <w:szCs w:val="24"/>
        </w:rPr>
        <w:t xml:space="preserve">Next steps may include, a requirement to retrain, supervised practice, temporary removal of accreditation or a combination of any of these actions. </w:t>
      </w:r>
    </w:p>
    <w:p w:rsidR="00AD4AA6" w:rsidRPr="008F17F3" w:rsidRDefault="00AD4AA6" w:rsidP="00AD4AA6">
      <w:pPr>
        <w:pStyle w:val="ListParagraph"/>
        <w:rPr>
          <w:rFonts w:cstheme="minorHAnsi"/>
          <w:sz w:val="24"/>
          <w:szCs w:val="24"/>
        </w:rPr>
      </w:pPr>
    </w:p>
    <w:p w:rsidR="00AC76A4" w:rsidRPr="00AD4AA6" w:rsidRDefault="00AC76A4" w:rsidP="00AD4AA6">
      <w:pPr>
        <w:pStyle w:val="ListParagraph"/>
        <w:numPr>
          <w:ilvl w:val="0"/>
          <w:numId w:val="2"/>
        </w:numPr>
        <w:rPr>
          <w:sz w:val="24"/>
          <w:szCs w:val="24"/>
        </w:rPr>
      </w:pPr>
      <w:r w:rsidRPr="00AD4AA6">
        <w:rPr>
          <w:rFonts w:cstheme="minorHAnsi"/>
          <w:sz w:val="24"/>
          <w:szCs w:val="24"/>
        </w:rPr>
        <w:t>If a practitioner</w:t>
      </w:r>
      <w:r w:rsidR="006A37C8" w:rsidRPr="00AD4AA6">
        <w:rPr>
          <w:rFonts w:cstheme="minorHAnsi"/>
          <w:sz w:val="24"/>
          <w:szCs w:val="24"/>
        </w:rPr>
        <w:t>’</w:t>
      </w:r>
      <w:r w:rsidRPr="00AD4AA6">
        <w:rPr>
          <w:rFonts w:cstheme="minorHAnsi"/>
          <w:sz w:val="24"/>
          <w:szCs w:val="24"/>
        </w:rPr>
        <w:t>s accreditation is suspended they will be re</w:t>
      </w:r>
      <w:r w:rsidRPr="00AD4AA6">
        <w:rPr>
          <w:sz w:val="24"/>
          <w:szCs w:val="24"/>
        </w:rPr>
        <w:t xml:space="preserve">quired to undertake the training described above and achieve a pass in each of the modules. Accreditation will be restored upon receipt of confirmation from their line manager/supervisor that they have successfully completed and passed the training and undertaken a supervised </w:t>
      </w:r>
      <w:r w:rsidR="006A37C8" w:rsidRPr="00AD4AA6">
        <w:rPr>
          <w:sz w:val="24"/>
          <w:szCs w:val="24"/>
        </w:rPr>
        <w:t xml:space="preserve">Checklist </w:t>
      </w:r>
      <w:r w:rsidRPr="00AD4AA6">
        <w:rPr>
          <w:sz w:val="24"/>
          <w:szCs w:val="24"/>
        </w:rPr>
        <w:t>which will be submitted under the name of an accredited practitioner.</w:t>
      </w:r>
    </w:p>
    <w:p w:rsidR="00AC76A4" w:rsidRDefault="00AC76A4" w:rsidP="00AD4AA6">
      <w:pPr>
        <w:ind w:left="720" w:firstLine="50"/>
        <w:rPr>
          <w:sz w:val="24"/>
          <w:szCs w:val="24"/>
        </w:rPr>
      </w:pPr>
      <w:r w:rsidRPr="00FA3A98">
        <w:rPr>
          <w:sz w:val="24"/>
          <w:szCs w:val="24"/>
        </w:rPr>
        <w:t>If</w:t>
      </w:r>
      <w:r w:rsidR="006A37C8">
        <w:rPr>
          <w:sz w:val="24"/>
          <w:szCs w:val="24"/>
        </w:rPr>
        <w:t>,</w:t>
      </w:r>
      <w:r w:rsidRPr="00FA3A98">
        <w:rPr>
          <w:sz w:val="24"/>
          <w:szCs w:val="24"/>
        </w:rPr>
        <w:t xml:space="preserve"> despite further training and support</w:t>
      </w:r>
      <w:r w:rsidR="006A37C8">
        <w:rPr>
          <w:sz w:val="24"/>
          <w:szCs w:val="24"/>
        </w:rPr>
        <w:t>,</w:t>
      </w:r>
      <w:r w:rsidRPr="00FA3A98">
        <w:rPr>
          <w:sz w:val="24"/>
          <w:szCs w:val="24"/>
        </w:rPr>
        <w:t xml:space="preserve"> any practitioner repeatedly fails to achieve the standards required it will </w:t>
      </w:r>
      <w:r w:rsidR="006A37C8">
        <w:rPr>
          <w:sz w:val="24"/>
          <w:szCs w:val="24"/>
        </w:rPr>
        <w:t xml:space="preserve">be </w:t>
      </w:r>
      <w:r w:rsidRPr="00FA3A98">
        <w:rPr>
          <w:sz w:val="24"/>
          <w:szCs w:val="24"/>
        </w:rPr>
        <w:t>for ASC to dec</w:t>
      </w:r>
      <w:r w:rsidR="00FA3A98" w:rsidRPr="00FA3A98">
        <w:rPr>
          <w:sz w:val="24"/>
          <w:szCs w:val="24"/>
        </w:rPr>
        <w:t xml:space="preserve">ide if they wish to continue to pursue </w:t>
      </w:r>
      <w:r w:rsidR="00FA3A98" w:rsidRPr="00FA3A98">
        <w:rPr>
          <w:sz w:val="24"/>
          <w:szCs w:val="24"/>
        </w:rPr>
        <w:lastRenderedPageBreak/>
        <w:t xml:space="preserve">accreditation for that </w:t>
      </w:r>
      <w:r w:rsidRPr="00FA3A98">
        <w:rPr>
          <w:sz w:val="24"/>
          <w:szCs w:val="24"/>
        </w:rPr>
        <w:t>practitioner or if their accreditation should be permanently suspended.</w:t>
      </w:r>
      <w:r w:rsidR="00556B2A">
        <w:rPr>
          <w:sz w:val="24"/>
          <w:szCs w:val="24"/>
        </w:rPr>
        <w:t xml:space="preserve"> </w:t>
      </w:r>
    </w:p>
    <w:p w:rsidR="00FA3A98" w:rsidRDefault="00FA3A98" w:rsidP="0094041C">
      <w:pPr>
        <w:rPr>
          <w:sz w:val="24"/>
          <w:szCs w:val="24"/>
        </w:rPr>
      </w:pPr>
      <w:r w:rsidRPr="00FA3A98">
        <w:rPr>
          <w:sz w:val="24"/>
          <w:szCs w:val="24"/>
        </w:rPr>
        <w:t>The accreditation system will be introduced on a pilot basis and will be review</w:t>
      </w:r>
      <w:r w:rsidR="008B633B">
        <w:rPr>
          <w:sz w:val="24"/>
          <w:szCs w:val="24"/>
        </w:rPr>
        <w:t>ed</w:t>
      </w:r>
      <w:r w:rsidRPr="00FA3A98">
        <w:rPr>
          <w:sz w:val="24"/>
          <w:szCs w:val="24"/>
        </w:rPr>
        <w:t xml:space="preserve"> jointly by the CCG and ASC following the first quarterly au</w:t>
      </w:r>
      <w:r>
        <w:rPr>
          <w:sz w:val="24"/>
          <w:szCs w:val="24"/>
        </w:rPr>
        <w:t>d</w:t>
      </w:r>
      <w:r w:rsidRPr="00FA3A98">
        <w:rPr>
          <w:sz w:val="24"/>
          <w:szCs w:val="24"/>
        </w:rPr>
        <w:t>it.</w:t>
      </w:r>
    </w:p>
    <w:p w:rsidR="00C65230" w:rsidRDefault="00C65230" w:rsidP="00C65230">
      <w:pPr>
        <w:ind w:left="360"/>
        <w:rPr>
          <w:sz w:val="23"/>
          <w:szCs w:val="23"/>
        </w:rPr>
      </w:pPr>
    </w:p>
    <w:p w:rsidR="00556B2A" w:rsidRPr="00AD4AA6" w:rsidRDefault="00791442" w:rsidP="00C65230">
      <w:pPr>
        <w:ind w:left="360"/>
        <w:rPr>
          <w:rFonts w:cstheme="minorHAnsi"/>
          <w:sz w:val="24"/>
          <w:szCs w:val="24"/>
        </w:rPr>
      </w:pPr>
      <w:r w:rsidRPr="00AD4AA6">
        <w:rPr>
          <w:rFonts w:cstheme="minorHAnsi"/>
          <w:sz w:val="24"/>
          <w:szCs w:val="24"/>
        </w:rPr>
        <w:t xml:space="preserve">Each ASC service will nominate a named individual who will be responsible for </w:t>
      </w:r>
      <w:r w:rsidR="00331254">
        <w:rPr>
          <w:rFonts w:cstheme="minorHAnsi"/>
          <w:sz w:val="24"/>
          <w:szCs w:val="24"/>
        </w:rPr>
        <w:t xml:space="preserve">liaison with ASC front line staff and </w:t>
      </w:r>
      <w:r w:rsidRPr="00AD4AA6">
        <w:rPr>
          <w:rFonts w:cstheme="minorHAnsi"/>
          <w:sz w:val="24"/>
          <w:szCs w:val="24"/>
        </w:rPr>
        <w:t>mai</w:t>
      </w:r>
      <w:r w:rsidR="0094041C" w:rsidRPr="00AD4AA6">
        <w:rPr>
          <w:rFonts w:cstheme="minorHAnsi"/>
          <w:sz w:val="24"/>
          <w:szCs w:val="24"/>
        </w:rPr>
        <w:t>n</w:t>
      </w:r>
      <w:r w:rsidRPr="00AD4AA6">
        <w:rPr>
          <w:rFonts w:cstheme="minorHAnsi"/>
          <w:sz w:val="24"/>
          <w:szCs w:val="24"/>
        </w:rPr>
        <w:t>taining an up to date list of their accredited practitioners and advising the CCG of any changes as they are made (i.e. additions to or removal from the list of accredited practitioners</w:t>
      </w:r>
      <w:r w:rsidR="00F70A65" w:rsidRPr="00AD4AA6">
        <w:rPr>
          <w:rFonts w:cstheme="minorHAnsi"/>
          <w:sz w:val="24"/>
          <w:szCs w:val="24"/>
        </w:rPr>
        <w:t>)</w:t>
      </w:r>
      <w:r w:rsidRPr="00AD4AA6">
        <w:rPr>
          <w:rFonts w:cstheme="minorHAnsi"/>
          <w:sz w:val="24"/>
          <w:szCs w:val="24"/>
        </w:rPr>
        <w:t>.</w:t>
      </w:r>
      <w:r w:rsidR="00F70A65" w:rsidRPr="00AD4AA6">
        <w:rPr>
          <w:rFonts w:cstheme="minorHAnsi"/>
          <w:sz w:val="24"/>
          <w:szCs w:val="24"/>
        </w:rPr>
        <w:t xml:space="preserve"> The list will include the name of the practitioner, the name of their line manager, the team they work in, the date of the training undertaken, the name of the experienced practitioner who oversaw the completion of the first checklist (route 2 accreditation only), the date of accreditation and any relevant comments.</w:t>
      </w:r>
    </w:p>
    <w:p w:rsidR="00556B2A" w:rsidRPr="00AD4AA6" w:rsidRDefault="00BC28B9" w:rsidP="00C65230">
      <w:pPr>
        <w:ind w:left="360"/>
        <w:rPr>
          <w:rFonts w:cstheme="minorHAnsi"/>
          <w:sz w:val="24"/>
          <w:szCs w:val="24"/>
        </w:rPr>
      </w:pPr>
      <w:r w:rsidRPr="00AD4AA6">
        <w:rPr>
          <w:rFonts w:cstheme="minorHAnsi"/>
          <w:sz w:val="24"/>
          <w:szCs w:val="24"/>
        </w:rPr>
        <w:t>It is agreed by the partners that the above system will be in place by 1</w:t>
      </w:r>
      <w:r w:rsidRPr="00AD4AA6">
        <w:rPr>
          <w:rFonts w:cstheme="minorHAnsi"/>
          <w:sz w:val="24"/>
          <w:szCs w:val="24"/>
          <w:vertAlign w:val="superscript"/>
        </w:rPr>
        <w:t>st</w:t>
      </w:r>
      <w:r w:rsidRPr="00AD4AA6">
        <w:rPr>
          <w:rFonts w:cstheme="minorHAnsi"/>
          <w:sz w:val="24"/>
          <w:szCs w:val="24"/>
        </w:rPr>
        <w:t xml:space="preserve"> October 2020.</w:t>
      </w:r>
    </w:p>
    <w:p w:rsidR="00CD3450" w:rsidRDefault="00CD3450">
      <w:pPr>
        <w:rPr>
          <w:sz w:val="23"/>
          <w:szCs w:val="23"/>
        </w:rPr>
      </w:pPr>
      <w:r>
        <w:rPr>
          <w:sz w:val="23"/>
          <w:szCs w:val="23"/>
        </w:rPr>
        <w:br w:type="page"/>
      </w:r>
    </w:p>
    <w:p w:rsidR="00085BF4" w:rsidRPr="00085BF4" w:rsidRDefault="00085BF4">
      <w:pPr>
        <w:rPr>
          <w:b/>
          <w:sz w:val="23"/>
          <w:szCs w:val="23"/>
        </w:rPr>
      </w:pPr>
      <w:r w:rsidRPr="00085BF4">
        <w:rPr>
          <w:b/>
          <w:sz w:val="23"/>
          <w:szCs w:val="23"/>
        </w:rPr>
        <w:lastRenderedPageBreak/>
        <w:t>Appendix 1</w:t>
      </w:r>
    </w:p>
    <w:tbl>
      <w:tblPr>
        <w:tblStyle w:val="TableGrid"/>
        <w:tblW w:w="0" w:type="auto"/>
        <w:tblLook w:val="04A0" w:firstRow="1" w:lastRow="0" w:firstColumn="1" w:lastColumn="0" w:noHBand="0" w:noVBand="1"/>
      </w:tblPr>
      <w:tblGrid>
        <w:gridCol w:w="4801"/>
        <w:gridCol w:w="4215"/>
      </w:tblGrid>
      <w:tr w:rsidR="0070022C" w:rsidTr="00085BF4">
        <w:tc>
          <w:tcPr>
            <w:tcW w:w="0" w:type="auto"/>
            <w:gridSpan w:val="2"/>
            <w:shd w:val="clear" w:color="auto" w:fill="F2F2F2" w:themeFill="background1" w:themeFillShade="F2"/>
          </w:tcPr>
          <w:p w:rsidR="0070022C" w:rsidRDefault="0070022C" w:rsidP="007D1C82">
            <w:pPr>
              <w:rPr>
                <w:sz w:val="23"/>
                <w:szCs w:val="23"/>
              </w:rPr>
            </w:pPr>
            <w:r w:rsidRPr="0070022C">
              <w:rPr>
                <w:b/>
                <w:sz w:val="23"/>
                <w:szCs w:val="23"/>
              </w:rPr>
              <w:t>Registration for Accreditation to undertake CHC Checklist</w:t>
            </w:r>
            <w:r>
              <w:rPr>
                <w:b/>
                <w:sz w:val="23"/>
                <w:szCs w:val="23"/>
              </w:rPr>
              <w:t>s</w:t>
            </w:r>
            <w:r w:rsidR="00085BF4">
              <w:rPr>
                <w:b/>
                <w:sz w:val="23"/>
                <w:szCs w:val="23"/>
              </w:rPr>
              <w:t xml:space="preserve"> for </w:t>
            </w:r>
            <w:r w:rsidR="00085BF4" w:rsidRPr="00380AD8">
              <w:rPr>
                <w:b/>
                <w:sz w:val="28"/>
                <w:szCs w:val="28"/>
              </w:rPr>
              <w:t>experienced</w:t>
            </w:r>
            <w:r w:rsidR="00085BF4">
              <w:rPr>
                <w:b/>
                <w:sz w:val="23"/>
                <w:szCs w:val="23"/>
              </w:rPr>
              <w:t xml:space="preserve"> practitioners</w:t>
            </w:r>
          </w:p>
        </w:tc>
      </w:tr>
      <w:tr w:rsidR="0070022C" w:rsidTr="00085BF4">
        <w:tc>
          <w:tcPr>
            <w:tcW w:w="0" w:type="auto"/>
            <w:gridSpan w:val="2"/>
          </w:tcPr>
          <w:p w:rsidR="0070022C" w:rsidRDefault="0070022C" w:rsidP="0070022C">
            <w:pPr>
              <w:rPr>
                <w:sz w:val="23"/>
                <w:szCs w:val="23"/>
              </w:rPr>
            </w:pPr>
            <w:r w:rsidRPr="00FF50FF">
              <w:rPr>
                <w:b/>
                <w:sz w:val="23"/>
                <w:szCs w:val="23"/>
              </w:rPr>
              <w:t>Part 1</w:t>
            </w:r>
            <w:r>
              <w:rPr>
                <w:sz w:val="23"/>
                <w:szCs w:val="23"/>
              </w:rPr>
              <w:t xml:space="preserve"> to be completed by the practitioner seeking accreditation</w:t>
            </w:r>
          </w:p>
        </w:tc>
      </w:tr>
      <w:tr w:rsidR="00FF50FF" w:rsidTr="00085BF4">
        <w:tc>
          <w:tcPr>
            <w:tcW w:w="0" w:type="auto"/>
          </w:tcPr>
          <w:p w:rsidR="00FF50FF" w:rsidRDefault="00FF50FF" w:rsidP="0070022C">
            <w:pPr>
              <w:rPr>
                <w:sz w:val="23"/>
                <w:szCs w:val="23"/>
              </w:rPr>
            </w:pPr>
            <w:r>
              <w:rPr>
                <w:sz w:val="23"/>
                <w:szCs w:val="23"/>
              </w:rPr>
              <w:t>Name of Practitioner:</w:t>
            </w:r>
            <w:r>
              <w:rPr>
                <w:sz w:val="23"/>
                <w:szCs w:val="23"/>
              </w:rPr>
              <w:tab/>
            </w:r>
            <w:r>
              <w:rPr>
                <w:sz w:val="23"/>
                <w:szCs w:val="23"/>
              </w:rPr>
              <w:tab/>
            </w:r>
            <w:r>
              <w:rPr>
                <w:sz w:val="23"/>
                <w:szCs w:val="23"/>
              </w:rPr>
              <w:tab/>
            </w:r>
          </w:p>
          <w:p w:rsidR="00FF50FF" w:rsidRDefault="00FF50FF" w:rsidP="0070022C">
            <w:pPr>
              <w:rPr>
                <w:sz w:val="23"/>
                <w:szCs w:val="23"/>
              </w:rPr>
            </w:pPr>
          </w:p>
        </w:tc>
        <w:tc>
          <w:tcPr>
            <w:tcW w:w="0" w:type="auto"/>
          </w:tcPr>
          <w:p w:rsidR="00FF50FF" w:rsidRDefault="00FF50FF" w:rsidP="007D1C82">
            <w:pPr>
              <w:rPr>
                <w:sz w:val="23"/>
                <w:szCs w:val="23"/>
              </w:rPr>
            </w:pPr>
            <w:r>
              <w:rPr>
                <w:sz w:val="23"/>
                <w:szCs w:val="23"/>
              </w:rPr>
              <w:t>Job Title:</w:t>
            </w:r>
          </w:p>
        </w:tc>
      </w:tr>
      <w:tr w:rsidR="0070022C" w:rsidTr="00085BF4">
        <w:tc>
          <w:tcPr>
            <w:tcW w:w="0" w:type="auto"/>
            <w:gridSpan w:val="2"/>
          </w:tcPr>
          <w:p w:rsidR="0070022C" w:rsidRDefault="0070022C" w:rsidP="0070022C">
            <w:pPr>
              <w:rPr>
                <w:sz w:val="23"/>
                <w:szCs w:val="23"/>
              </w:rPr>
            </w:pPr>
            <w:r>
              <w:rPr>
                <w:sz w:val="23"/>
                <w:szCs w:val="23"/>
              </w:rPr>
              <w:t xml:space="preserve">Office </w:t>
            </w:r>
            <w:r w:rsidR="00085BF4">
              <w:rPr>
                <w:sz w:val="23"/>
                <w:szCs w:val="23"/>
              </w:rPr>
              <w:t>Address</w:t>
            </w:r>
            <w:r>
              <w:rPr>
                <w:sz w:val="23"/>
                <w:szCs w:val="23"/>
              </w:rPr>
              <w:t>:</w:t>
            </w:r>
            <w:r>
              <w:rPr>
                <w:sz w:val="23"/>
                <w:szCs w:val="23"/>
              </w:rPr>
              <w:tab/>
            </w:r>
            <w:r>
              <w:rPr>
                <w:sz w:val="23"/>
                <w:szCs w:val="23"/>
              </w:rPr>
              <w:tab/>
            </w:r>
          </w:p>
          <w:p w:rsidR="0070022C" w:rsidRDefault="0070022C" w:rsidP="007D1C82">
            <w:pPr>
              <w:rPr>
                <w:sz w:val="23"/>
                <w:szCs w:val="23"/>
              </w:rPr>
            </w:pPr>
          </w:p>
        </w:tc>
      </w:tr>
      <w:tr w:rsidR="0070022C" w:rsidTr="00085BF4">
        <w:tc>
          <w:tcPr>
            <w:tcW w:w="0" w:type="auto"/>
          </w:tcPr>
          <w:p w:rsidR="0070022C" w:rsidRDefault="0070022C" w:rsidP="007D1C82">
            <w:pPr>
              <w:rPr>
                <w:sz w:val="23"/>
                <w:szCs w:val="23"/>
              </w:rPr>
            </w:pPr>
            <w:r>
              <w:rPr>
                <w:sz w:val="23"/>
                <w:szCs w:val="23"/>
              </w:rPr>
              <w:t>Email:</w:t>
            </w:r>
          </w:p>
        </w:tc>
        <w:tc>
          <w:tcPr>
            <w:tcW w:w="0" w:type="auto"/>
          </w:tcPr>
          <w:p w:rsidR="0070022C" w:rsidRDefault="0070022C" w:rsidP="007D1C82">
            <w:pPr>
              <w:rPr>
                <w:sz w:val="23"/>
                <w:szCs w:val="23"/>
              </w:rPr>
            </w:pPr>
            <w:r>
              <w:rPr>
                <w:sz w:val="23"/>
                <w:szCs w:val="23"/>
              </w:rPr>
              <w:t>Tel no.</w:t>
            </w:r>
          </w:p>
        </w:tc>
      </w:tr>
      <w:tr w:rsidR="0070022C" w:rsidTr="00085BF4">
        <w:tc>
          <w:tcPr>
            <w:tcW w:w="0" w:type="auto"/>
            <w:gridSpan w:val="2"/>
          </w:tcPr>
          <w:p w:rsidR="0070022C" w:rsidRDefault="0070022C" w:rsidP="0070022C">
            <w:pPr>
              <w:tabs>
                <w:tab w:val="left" w:pos="1573"/>
              </w:tabs>
              <w:rPr>
                <w:sz w:val="23"/>
                <w:szCs w:val="23"/>
              </w:rPr>
            </w:pPr>
            <w:r>
              <w:rPr>
                <w:sz w:val="23"/>
                <w:szCs w:val="23"/>
              </w:rPr>
              <w:tab/>
            </w:r>
          </w:p>
          <w:p w:rsidR="0070022C" w:rsidRDefault="0070022C" w:rsidP="0070022C">
            <w:pPr>
              <w:rPr>
                <w:rFonts w:cstheme="minorHAnsi"/>
                <w:sz w:val="24"/>
                <w:szCs w:val="24"/>
              </w:rPr>
            </w:pPr>
            <w:r>
              <w:rPr>
                <w:sz w:val="23"/>
                <w:szCs w:val="23"/>
              </w:rPr>
              <w:t xml:space="preserve">I have completed </w:t>
            </w:r>
            <w:r>
              <w:rPr>
                <w:rFonts w:cstheme="minorHAnsi"/>
                <w:sz w:val="24"/>
                <w:szCs w:val="24"/>
              </w:rPr>
              <w:t xml:space="preserve">joint CHC training delivered in 2019 and early 2020 by </w:t>
            </w:r>
            <w:proofErr w:type="spellStart"/>
            <w:r>
              <w:rPr>
                <w:rFonts w:cstheme="minorHAnsi"/>
                <w:sz w:val="24"/>
                <w:szCs w:val="24"/>
              </w:rPr>
              <w:t>CityCare</w:t>
            </w:r>
            <w:proofErr w:type="spellEnd"/>
            <w:r>
              <w:rPr>
                <w:rFonts w:cstheme="minorHAnsi"/>
                <w:sz w:val="24"/>
                <w:szCs w:val="24"/>
              </w:rPr>
              <w:t xml:space="preserve">, the City Council and County Council. </w:t>
            </w:r>
            <w:r w:rsidRPr="00FF50FF">
              <w:rPr>
                <w:rFonts w:cstheme="minorHAnsi"/>
                <w:b/>
                <w:sz w:val="24"/>
                <w:szCs w:val="24"/>
              </w:rPr>
              <w:t>YES/NO</w:t>
            </w:r>
            <w:r>
              <w:rPr>
                <w:rFonts w:cstheme="minorHAnsi"/>
                <w:sz w:val="24"/>
                <w:szCs w:val="24"/>
              </w:rPr>
              <w:t xml:space="preserve"> </w:t>
            </w:r>
            <w:r w:rsidRPr="00FF50FF">
              <w:rPr>
                <w:rFonts w:cstheme="minorHAnsi"/>
                <w:i/>
                <w:sz w:val="24"/>
                <w:szCs w:val="24"/>
              </w:rPr>
              <w:t>(Delete as appropriate)</w:t>
            </w:r>
          </w:p>
          <w:p w:rsidR="0070022C" w:rsidRDefault="0070022C" w:rsidP="007D1C82">
            <w:pPr>
              <w:rPr>
                <w:sz w:val="23"/>
                <w:szCs w:val="23"/>
              </w:rPr>
            </w:pPr>
          </w:p>
        </w:tc>
      </w:tr>
      <w:tr w:rsidR="0070022C" w:rsidTr="00085BF4">
        <w:tc>
          <w:tcPr>
            <w:tcW w:w="0" w:type="auto"/>
            <w:tcBorders>
              <w:bottom w:val="single" w:sz="4" w:space="0" w:color="auto"/>
            </w:tcBorders>
          </w:tcPr>
          <w:p w:rsidR="0070022C" w:rsidRDefault="0070022C" w:rsidP="007D1C82">
            <w:pPr>
              <w:rPr>
                <w:sz w:val="23"/>
                <w:szCs w:val="23"/>
              </w:rPr>
            </w:pPr>
            <w:r>
              <w:rPr>
                <w:sz w:val="23"/>
                <w:szCs w:val="23"/>
              </w:rPr>
              <w:t>If YES date of training</w:t>
            </w:r>
            <w:r w:rsidR="00FF50FF">
              <w:rPr>
                <w:sz w:val="23"/>
                <w:szCs w:val="23"/>
              </w:rPr>
              <w:t>.</w:t>
            </w:r>
          </w:p>
        </w:tc>
        <w:tc>
          <w:tcPr>
            <w:tcW w:w="0" w:type="auto"/>
            <w:tcBorders>
              <w:bottom w:val="single" w:sz="4" w:space="0" w:color="auto"/>
            </w:tcBorders>
          </w:tcPr>
          <w:p w:rsidR="0070022C" w:rsidRDefault="0070022C" w:rsidP="007D1C82">
            <w:pPr>
              <w:rPr>
                <w:sz w:val="23"/>
                <w:szCs w:val="23"/>
              </w:rPr>
            </w:pPr>
          </w:p>
        </w:tc>
      </w:tr>
      <w:tr w:rsidR="00FF50FF" w:rsidTr="00085BF4">
        <w:tc>
          <w:tcPr>
            <w:tcW w:w="0" w:type="auto"/>
            <w:gridSpan w:val="2"/>
            <w:shd w:val="clear" w:color="auto" w:fill="D9D9D9" w:themeFill="background1" w:themeFillShade="D9"/>
          </w:tcPr>
          <w:p w:rsidR="00FF50FF" w:rsidRDefault="00FF50FF" w:rsidP="007D1C82">
            <w:pPr>
              <w:rPr>
                <w:sz w:val="23"/>
                <w:szCs w:val="23"/>
              </w:rPr>
            </w:pPr>
            <w:r w:rsidRPr="00FF50FF">
              <w:rPr>
                <w:b/>
                <w:sz w:val="23"/>
                <w:szCs w:val="23"/>
              </w:rPr>
              <w:t>Part 2</w:t>
            </w:r>
            <w:r>
              <w:rPr>
                <w:sz w:val="23"/>
                <w:szCs w:val="23"/>
              </w:rPr>
              <w:t xml:space="preserve"> to be completed by the supervisor or line manager of the practitioner named above.</w:t>
            </w:r>
          </w:p>
        </w:tc>
      </w:tr>
      <w:tr w:rsidR="00FF50FF" w:rsidTr="00085BF4">
        <w:tc>
          <w:tcPr>
            <w:tcW w:w="0" w:type="auto"/>
            <w:gridSpan w:val="2"/>
          </w:tcPr>
          <w:p w:rsidR="00FF50FF" w:rsidRDefault="00FF50FF" w:rsidP="00FF50FF">
            <w:pPr>
              <w:rPr>
                <w:sz w:val="23"/>
                <w:szCs w:val="23"/>
              </w:rPr>
            </w:pPr>
            <w:r>
              <w:rPr>
                <w:sz w:val="23"/>
                <w:szCs w:val="23"/>
              </w:rPr>
              <w:t>I confirm the above named practitioner;</w:t>
            </w:r>
          </w:p>
          <w:p w:rsidR="00085BF4" w:rsidRDefault="00085BF4" w:rsidP="00FF50FF">
            <w:pPr>
              <w:rPr>
                <w:sz w:val="23"/>
                <w:szCs w:val="23"/>
              </w:rPr>
            </w:pPr>
          </w:p>
          <w:p w:rsidR="00FF50FF" w:rsidRDefault="00FF50FF" w:rsidP="00FF50FF">
            <w:pPr>
              <w:rPr>
                <w:sz w:val="23"/>
                <w:szCs w:val="23"/>
              </w:rPr>
            </w:pPr>
            <w:r>
              <w:rPr>
                <w:sz w:val="23"/>
                <w:szCs w:val="23"/>
              </w:rPr>
              <w:t>is experienced in undertaking CHC checklists</w:t>
            </w:r>
          </w:p>
          <w:p w:rsidR="00FF50FF" w:rsidRDefault="00FF50FF" w:rsidP="00085BF4">
            <w:pPr>
              <w:jc w:val="center"/>
              <w:rPr>
                <w:rFonts w:cstheme="minorHAnsi"/>
                <w:sz w:val="24"/>
                <w:szCs w:val="24"/>
              </w:rPr>
            </w:pPr>
            <w:r>
              <w:rPr>
                <w:sz w:val="23"/>
                <w:szCs w:val="23"/>
              </w:rPr>
              <w:t>an</w:t>
            </w:r>
            <w:r>
              <w:rPr>
                <w:rFonts w:cstheme="minorHAnsi"/>
                <w:sz w:val="24"/>
                <w:szCs w:val="24"/>
              </w:rPr>
              <w:t>d</w:t>
            </w:r>
          </w:p>
          <w:p w:rsidR="00FF50FF" w:rsidRDefault="00085BF4" w:rsidP="00FF50FF">
            <w:pPr>
              <w:rPr>
                <w:rFonts w:cstheme="minorHAnsi"/>
                <w:sz w:val="24"/>
                <w:szCs w:val="24"/>
              </w:rPr>
            </w:pPr>
            <w:r>
              <w:rPr>
                <w:rFonts w:cstheme="minorHAnsi"/>
                <w:sz w:val="24"/>
                <w:szCs w:val="24"/>
              </w:rPr>
              <w:t>h</w:t>
            </w:r>
            <w:r w:rsidR="00FF50FF" w:rsidRPr="00FA3A98">
              <w:rPr>
                <w:rFonts w:cstheme="minorHAnsi"/>
                <w:sz w:val="24"/>
                <w:szCs w:val="24"/>
              </w:rPr>
              <w:t>a</w:t>
            </w:r>
            <w:r w:rsidR="00FF50FF">
              <w:rPr>
                <w:rFonts w:cstheme="minorHAnsi"/>
                <w:sz w:val="24"/>
                <w:szCs w:val="24"/>
              </w:rPr>
              <w:t>s</w:t>
            </w:r>
            <w:r w:rsidR="00FF50FF" w:rsidRPr="00FA3A98">
              <w:rPr>
                <w:rFonts w:cstheme="minorHAnsi"/>
                <w:sz w:val="24"/>
                <w:szCs w:val="24"/>
              </w:rPr>
              <w:t xml:space="preserve"> demonstrated through their practise an understanding of the application of the National Framework for Continuing Health Care.</w:t>
            </w:r>
          </w:p>
          <w:p w:rsidR="00FF50FF" w:rsidRDefault="00FF50FF" w:rsidP="007D1C82">
            <w:pPr>
              <w:rPr>
                <w:sz w:val="23"/>
                <w:szCs w:val="23"/>
              </w:rPr>
            </w:pPr>
          </w:p>
        </w:tc>
      </w:tr>
      <w:tr w:rsidR="00FF50FF" w:rsidTr="00085BF4">
        <w:tc>
          <w:tcPr>
            <w:tcW w:w="4693" w:type="dxa"/>
          </w:tcPr>
          <w:p w:rsidR="00FF50FF" w:rsidRDefault="00FF50FF" w:rsidP="00FF50FF">
            <w:pPr>
              <w:rPr>
                <w:sz w:val="23"/>
                <w:szCs w:val="23"/>
              </w:rPr>
            </w:pPr>
            <w:r>
              <w:rPr>
                <w:rFonts w:cstheme="minorHAnsi"/>
                <w:sz w:val="24"/>
                <w:szCs w:val="24"/>
              </w:rPr>
              <w:t>Name of supervisor/line manager</w:t>
            </w:r>
            <w:r>
              <w:rPr>
                <w:rFonts w:cstheme="minorHAnsi"/>
                <w:sz w:val="24"/>
                <w:szCs w:val="24"/>
              </w:rPr>
              <w:tab/>
            </w:r>
            <w:r>
              <w:rPr>
                <w:rFonts w:cstheme="minorHAnsi"/>
                <w:sz w:val="24"/>
                <w:szCs w:val="24"/>
              </w:rPr>
              <w:tab/>
            </w:r>
          </w:p>
        </w:tc>
        <w:tc>
          <w:tcPr>
            <w:tcW w:w="4549" w:type="dxa"/>
          </w:tcPr>
          <w:p w:rsidR="00FF50FF" w:rsidRDefault="00085BF4" w:rsidP="007D1C82">
            <w:pPr>
              <w:rPr>
                <w:sz w:val="23"/>
                <w:szCs w:val="23"/>
              </w:rPr>
            </w:pPr>
            <w:r>
              <w:rPr>
                <w:sz w:val="23"/>
                <w:szCs w:val="23"/>
              </w:rPr>
              <w:t>Job Title</w:t>
            </w:r>
          </w:p>
          <w:p w:rsidR="00085BF4" w:rsidRDefault="00085BF4" w:rsidP="007D1C82">
            <w:pPr>
              <w:rPr>
                <w:sz w:val="23"/>
                <w:szCs w:val="23"/>
              </w:rPr>
            </w:pPr>
          </w:p>
        </w:tc>
      </w:tr>
      <w:tr w:rsidR="00085BF4" w:rsidTr="00085BF4">
        <w:tc>
          <w:tcPr>
            <w:tcW w:w="0" w:type="auto"/>
            <w:gridSpan w:val="2"/>
          </w:tcPr>
          <w:p w:rsidR="00085BF4" w:rsidRDefault="00085BF4" w:rsidP="007D1C82">
            <w:pPr>
              <w:rPr>
                <w:rFonts w:cstheme="minorHAnsi"/>
                <w:sz w:val="24"/>
                <w:szCs w:val="24"/>
              </w:rPr>
            </w:pPr>
            <w:r>
              <w:rPr>
                <w:rFonts w:cstheme="minorHAnsi"/>
                <w:sz w:val="24"/>
                <w:szCs w:val="24"/>
              </w:rPr>
              <w:t>Office address:</w:t>
            </w:r>
            <w:r>
              <w:rPr>
                <w:rFonts w:cstheme="minorHAnsi"/>
                <w:sz w:val="24"/>
                <w:szCs w:val="24"/>
              </w:rPr>
              <w:tab/>
            </w:r>
          </w:p>
          <w:p w:rsidR="00085BF4" w:rsidRDefault="00085BF4" w:rsidP="007D1C82">
            <w:pPr>
              <w:rPr>
                <w:rFonts w:cstheme="minorHAnsi"/>
                <w:sz w:val="24"/>
                <w:szCs w:val="24"/>
              </w:rPr>
            </w:pPr>
          </w:p>
          <w:p w:rsidR="00085BF4" w:rsidRDefault="00085BF4" w:rsidP="007D1C82">
            <w:pPr>
              <w:rPr>
                <w:rFonts w:cstheme="minorHAnsi"/>
                <w:sz w:val="24"/>
                <w:szCs w:val="24"/>
              </w:rPr>
            </w:pPr>
          </w:p>
        </w:tc>
      </w:tr>
      <w:tr w:rsidR="00FF50FF" w:rsidTr="00085BF4">
        <w:tc>
          <w:tcPr>
            <w:tcW w:w="0" w:type="auto"/>
          </w:tcPr>
          <w:p w:rsidR="00085BF4" w:rsidRDefault="00085BF4" w:rsidP="00085BF4">
            <w:pPr>
              <w:rPr>
                <w:rFonts w:cstheme="minorHAnsi"/>
                <w:sz w:val="24"/>
                <w:szCs w:val="24"/>
              </w:rPr>
            </w:pPr>
            <w:r>
              <w:rPr>
                <w:rFonts w:cstheme="minorHAnsi"/>
                <w:sz w:val="24"/>
                <w:szCs w:val="24"/>
              </w:rPr>
              <w:t>Email:</w:t>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p>
          <w:p w:rsidR="00FF50FF" w:rsidRDefault="00FF50FF" w:rsidP="00085BF4">
            <w:pPr>
              <w:rPr>
                <w:sz w:val="23"/>
                <w:szCs w:val="23"/>
              </w:rPr>
            </w:pPr>
          </w:p>
        </w:tc>
        <w:tc>
          <w:tcPr>
            <w:tcW w:w="0" w:type="auto"/>
          </w:tcPr>
          <w:p w:rsidR="00FF50FF" w:rsidRDefault="00085BF4" w:rsidP="007D1C82">
            <w:pPr>
              <w:rPr>
                <w:sz w:val="23"/>
                <w:szCs w:val="23"/>
              </w:rPr>
            </w:pPr>
            <w:r>
              <w:rPr>
                <w:rFonts w:cstheme="minorHAnsi"/>
                <w:sz w:val="24"/>
                <w:szCs w:val="24"/>
              </w:rPr>
              <w:t>Tel No.</w:t>
            </w:r>
          </w:p>
        </w:tc>
      </w:tr>
      <w:tr w:rsidR="00085BF4" w:rsidTr="00753A6B">
        <w:tc>
          <w:tcPr>
            <w:tcW w:w="0" w:type="auto"/>
            <w:gridSpan w:val="2"/>
          </w:tcPr>
          <w:p w:rsidR="00085BF4" w:rsidRDefault="00085BF4" w:rsidP="00085BF4">
            <w:pPr>
              <w:rPr>
                <w:sz w:val="23"/>
                <w:szCs w:val="23"/>
              </w:rPr>
            </w:pPr>
            <w:r>
              <w:rPr>
                <w:sz w:val="23"/>
                <w:szCs w:val="23"/>
              </w:rPr>
              <w:t>Signature:</w:t>
            </w:r>
          </w:p>
          <w:p w:rsidR="00085BF4" w:rsidRDefault="00085BF4" w:rsidP="007D1C82">
            <w:pPr>
              <w:rPr>
                <w:sz w:val="23"/>
                <w:szCs w:val="23"/>
              </w:rPr>
            </w:pPr>
          </w:p>
          <w:p w:rsidR="00085BF4" w:rsidRDefault="00085BF4" w:rsidP="007D1C82">
            <w:pPr>
              <w:rPr>
                <w:sz w:val="23"/>
                <w:szCs w:val="23"/>
              </w:rPr>
            </w:pPr>
            <w:r>
              <w:rPr>
                <w:sz w:val="23"/>
                <w:szCs w:val="23"/>
              </w:rPr>
              <w:t>Date:</w:t>
            </w:r>
          </w:p>
        </w:tc>
      </w:tr>
    </w:tbl>
    <w:p w:rsidR="00CD3450" w:rsidRDefault="00CD3450" w:rsidP="007D1C82">
      <w:pPr>
        <w:rPr>
          <w:sz w:val="23"/>
          <w:szCs w:val="23"/>
        </w:rPr>
      </w:pPr>
    </w:p>
    <w:p w:rsidR="00F249A7" w:rsidRDefault="00F249A7">
      <w:pPr>
        <w:rPr>
          <w:sz w:val="23"/>
          <w:szCs w:val="23"/>
        </w:rPr>
      </w:pPr>
      <w:r>
        <w:rPr>
          <w:sz w:val="23"/>
          <w:szCs w:val="23"/>
        </w:rPr>
        <w:br w:type="page"/>
      </w:r>
    </w:p>
    <w:p w:rsidR="00CD3450" w:rsidRDefault="00CD3450" w:rsidP="007D1C82">
      <w:pPr>
        <w:rPr>
          <w:sz w:val="23"/>
          <w:szCs w:val="23"/>
        </w:rPr>
      </w:pPr>
    </w:p>
    <w:p w:rsidR="00F249A7" w:rsidRPr="00085BF4" w:rsidRDefault="00F249A7" w:rsidP="00F249A7">
      <w:pPr>
        <w:rPr>
          <w:b/>
          <w:sz w:val="23"/>
          <w:szCs w:val="23"/>
        </w:rPr>
      </w:pPr>
      <w:r>
        <w:rPr>
          <w:b/>
          <w:sz w:val="23"/>
          <w:szCs w:val="23"/>
        </w:rPr>
        <w:t>Appendix 2</w:t>
      </w:r>
    </w:p>
    <w:tbl>
      <w:tblPr>
        <w:tblStyle w:val="TableGrid"/>
        <w:tblW w:w="0" w:type="auto"/>
        <w:tblLook w:val="04A0" w:firstRow="1" w:lastRow="0" w:firstColumn="1" w:lastColumn="0" w:noHBand="0" w:noVBand="1"/>
      </w:tblPr>
      <w:tblGrid>
        <w:gridCol w:w="4831"/>
        <w:gridCol w:w="4185"/>
      </w:tblGrid>
      <w:tr w:rsidR="00F249A7" w:rsidTr="00DD3A7A">
        <w:tc>
          <w:tcPr>
            <w:tcW w:w="0" w:type="auto"/>
            <w:gridSpan w:val="2"/>
            <w:shd w:val="clear" w:color="auto" w:fill="F2F2F2" w:themeFill="background1" w:themeFillShade="F2"/>
          </w:tcPr>
          <w:p w:rsidR="00F249A7" w:rsidRDefault="00F249A7" w:rsidP="00DD3A7A">
            <w:pPr>
              <w:rPr>
                <w:sz w:val="23"/>
                <w:szCs w:val="23"/>
              </w:rPr>
            </w:pPr>
            <w:r w:rsidRPr="0070022C">
              <w:rPr>
                <w:b/>
                <w:sz w:val="23"/>
                <w:szCs w:val="23"/>
              </w:rPr>
              <w:t>Registration for Accreditation to undertake CHC Checklist</w:t>
            </w:r>
            <w:r>
              <w:rPr>
                <w:b/>
                <w:sz w:val="23"/>
                <w:szCs w:val="23"/>
              </w:rPr>
              <w:t xml:space="preserve">s for </w:t>
            </w:r>
            <w:r w:rsidRPr="00390A7C">
              <w:rPr>
                <w:b/>
                <w:sz w:val="28"/>
                <w:szCs w:val="28"/>
              </w:rPr>
              <w:t>inexperienced</w:t>
            </w:r>
            <w:r>
              <w:rPr>
                <w:b/>
                <w:sz w:val="23"/>
                <w:szCs w:val="23"/>
              </w:rPr>
              <w:t xml:space="preserve"> practitioners</w:t>
            </w:r>
          </w:p>
        </w:tc>
      </w:tr>
      <w:tr w:rsidR="00F249A7" w:rsidTr="00DD3A7A">
        <w:tc>
          <w:tcPr>
            <w:tcW w:w="0" w:type="auto"/>
            <w:gridSpan w:val="2"/>
          </w:tcPr>
          <w:p w:rsidR="00F249A7" w:rsidRDefault="00F249A7" w:rsidP="00DD3A7A">
            <w:pPr>
              <w:rPr>
                <w:sz w:val="23"/>
                <w:szCs w:val="23"/>
              </w:rPr>
            </w:pPr>
            <w:r w:rsidRPr="00FF50FF">
              <w:rPr>
                <w:b/>
                <w:sz w:val="23"/>
                <w:szCs w:val="23"/>
              </w:rPr>
              <w:t>Part 1</w:t>
            </w:r>
            <w:r>
              <w:rPr>
                <w:sz w:val="23"/>
                <w:szCs w:val="23"/>
              </w:rPr>
              <w:t xml:space="preserve"> to be completed by the practitioner seeking accreditation</w:t>
            </w:r>
          </w:p>
        </w:tc>
      </w:tr>
      <w:tr w:rsidR="00390A7C" w:rsidTr="00DD3A7A">
        <w:tc>
          <w:tcPr>
            <w:tcW w:w="0" w:type="auto"/>
          </w:tcPr>
          <w:p w:rsidR="00F249A7" w:rsidRDefault="00F249A7" w:rsidP="00DD3A7A">
            <w:pPr>
              <w:rPr>
                <w:sz w:val="23"/>
                <w:szCs w:val="23"/>
              </w:rPr>
            </w:pPr>
            <w:r>
              <w:rPr>
                <w:sz w:val="23"/>
                <w:szCs w:val="23"/>
              </w:rPr>
              <w:t>Name of Practitioner:</w:t>
            </w:r>
            <w:r>
              <w:rPr>
                <w:sz w:val="23"/>
                <w:szCs w:val="23"/>
              </w:rPr>
              <w:tab/>
            </w:r>
            <w:r>
              <w:rPr>
                <w:sz w:val="23"/>
                <w:szCs w:val="23"/>
              </w:rPr>
              <w:tab/>
            </w:r>
            <w:r>
              <w:rPr>
                <w:sz w:val="23"/>
                <w:szCs w:val="23"/>
              </w:rPr>
              <w:tab/>
            </w:r>
          </w:p>
          <w:p w:rsidR="00F249A7" w:rsidRDefault="00F249A7" w:rsidP="00DD3A7A">
            <w:pPr>
              <w:rPr>
                <w:sz w:val="23"/>
                <w:szCs w:val="23"/>
              </w:rPr>
            </w:pPr>
          </w:p>
        </w:tc>
        <w:tc>
          <w:tcPr>
            <w:tcW w:w="0" w:type="auto"/>
          </w:tcPr>
          <w:p w:rsidR="00F249A7" w:rsidRDefault="00F249A7" w:rsidP="00DD3A7A">
            <w:pPr>
              <w:rPr>
                <w:sz w:val="23"/>
                <w:szCs w:val="23"/>
              </w:rPr>
            </w:pPr>
            <w:r>
              <w:rPr>
                <w:sz w:val="23"/>
                <w:szCs w:val="23"/>
              </w:rPr>
              <w:t>Job Title:</w:t>
            </w:r>
          </w:p>
        </w:tc>
      </w:tr>
      <w:tr w:rsidR="00F249A7" w:rsidTr="00DD3A7A">
        <w:tc>
          <w:tcPr>
            <w:tcW w:w="0" w:type="auto"/>
            <w:gridSpan w:val="2"/>
          </w:tcPr>
          <w:p w:rsidR="00F249A7" w:rsidRDefault="00F249A7" w:rsidP="00DD3A7A">
            <w:pPr>
              <w:rPr>
                <w:sz w:val="23"/>
                <w:szCs w:val="23"/>
              </w:rPr>
            </w:pPr>
            <w:r>
              <w:rPr>
                <w:sz w:val="23"/>
                <w:szCs w:val="23"/>
              </w:rPr>
              <w:t>Office Address:</w:t>
            </w:r>
            <w:r>
              <w:rPr>
                <w:sz w:val="23"/>
                <w:szCs w:val="23"/>
              </w:rPr>
              <w:tab/>
            </w:r>
            <w:r>
              <w:rPr>
                <w:sz w:val="23"/>
                <w:szCs w:val="23"/>
              </w:rPr>
              <w:tab/>
            </w:r>
          </w:p>
          <w:p w:rsidR="00F249A7" w:rsidRDefault="00F249A7" w:rsidP="00DD3A7A">
            <w:pPr>
              <w:rPr>
                <w:sz w:val="23"/>
                <w:szCs w:val="23"/>
              </w:rPr>
            </w:pPr>
          </w:p>
        </w:tc>
      </w:tr>
      <w:tr w:rsidR="00390A7C" w:rsidTr="00DD3A7A">
        <w:tc>
          <w:tcPr>
            <w:tcW w:w="0" w:type="auto"/>
          </w:tcPr>
          <w:p w:rsidR="00F249A7" w:rsidRDefault="00F249A7" w:rsidP="00DD3A7A">
            <w:pPr>
              <w:rPr>
                <w:sz w:val="23"/>
                <w:szCs w:val="23"/>
              </w:rPr>
            </w:pPr>
            <w:r>
              <w:rPr>
                <w:sz w:val="23"/>
                <w:szCs w:val="23"/>
              </w:rPr>
              <w:t>Email:</w:t>
            </w:r>
          </w:p>
        </w:tc>
        <w:tc>
          <w:tcPr>
            <w:tcW w:w="0" w:type="auto"/>
          </w:tcPr>
          <w:p w:rsidR="00F249A7" w:rsidRDefault="00F249A7" w:rsidP="00DD3A7A">
            <w:pPr>
              <w:rPr>
                <w:sz w:val="23"/>
                <w:szCs w:val="23"/>
              </w:rPr>
            </w:pPr>
            <w:r>
              <w:rPr>
                <w:sz w:val="23"/>
                <w:szCs w:val="23"/>
              </w:rPr>
              <w:t>Tel no.</w:t>
            </w:r>
          </w:p>
        </w:tc>
      </w:tr>
      <w:tr w:rsidR="00F249A7" w:rsidTr="00DD3A7A">
        <w:tc>
          <w:tcPr>
            <w:tcW w:w="0" w:type="auto"/>
            <w:gridSpan w:val="2"/>
          </w:tcPr>
          <w:p w:rsidR="00F249A7" w:rsidRDefault="00F249A7" w:rsidP="00DD3A7A">
            <w:pPr>
              <w:tabs>
                <w:tab w:val="left" w:pos="1573"/>
              </w:tabs>
              <w:rPr>
                <w:sz w:val="23"/>
                <w:szCs w:val="23"/>
              </w:rPr>
            </w:pPr>
            <w:r>
              <w:rPr>
                <w:sz w:val="23"/>
                <w:szCs w:val="23"/>
              </w:rPr>
              <w:tab/>
            </w:r>
          </w:p>
          <w:p w:rsidR="00F249A7" w:rsidRDefault="00F249A7" w:rsidP="00DD3A7A">
            <w:pPr>
              <w:rPr>
                <w:rFonts w:cstheme="minorHAnsi"/>
                <w:sz w:val="24"/>
                <w:szCs w:val="24"/>
              </w:rPr>
            </w:pPr>
            <w:r>
              <w:rPr>
                <w:sz w:val="23"/>
                <w:szCs w:val="23"/>
              </w:rPr>
              <w:t xml:space="preserve">I have completed </w:t>
            </w:r>
            <w:r>
              <w:rPr>
                <w:rFonts w:cstheme="minorHAnsi"/>
                <w:sz w:val="24"/>
                <w:szCs w:val="24"/>
              </w:rPr>
              <w:t xml:space="preserve">joint CHC training delivered in 2019 and early 2020 by </w:t>
            </w:r>
            <w:proofErr w:type="spellStart"/>
            <w:r>
              <w:rPr>
                <w:rFonts w:cstheme="minorHAnsi"/>
                <w:sz w:val="24"/>
                <w:szCs w:val="24"/>
              </w:rPr>
              <w:t>CityCare</w:t>
            </w:r>
            <w:proofErr w:type="spellEnd"/>
            <w:r>
              <w:rPr>
                <w:rFonts w:cstheme="minorHAnsi"/>
                <w:sz w:val="24"/>
                <w:szCs w:val="24"/>
              </w:rPr>
              <w:t xml:space="preserve">, the City Council and County Council. </w:t>
            </w:r>
            <w:r w:rsidRPr="00FF50FF">
              <w:rPr>
                <w:rFonts w:cstheme="minorHAnsi"/>
                <w:b/>
                <w:sz w:val="24"/>
                <w:szCs w:val="24"/>
              </w:rPr>
              <w:t>YES/NO</w:t>
            </w:r>
            <w:r>
              <w:rPr>
                <w:rFonts w:cstheme="minorHAnsi"/>
                <w:sz w:val="24"/>
                <w:szCs w:val="24"/>
              </w:rPr>
              <w:t xml:space="preserve"> </w:t>
            </w:r>
            <w:r w:rsidRPr="00FF50FF">
              <w:rPr>
                <w:rFonts w:cstheme="minorHAnsi"/>
                <w:i/>
                <w:sz w:val="24"/>
                <w:szCs w:val="24"/>
              </w:rPr>
              <w:t>(Delete as appropriate)</w:t>
            </w:r>
          </w:p>
          <w:p w:rsidR="00F249A7" w:rsidRDefault="00F249A7" w:rsidP="00DD3A7A">
            <w:pPr>
              <w:rPr>
                <w:sz w:val="23"/>
                <w:szCs w:val="23"/>
              </w:rPr>
            </w:pPr>
          </w:p>
        </w:tc>
      </w:tr>
      <w:tr w:rsidR="00701353" w:rsidTr="00DD3A7A">
        <w:tc>
          <w:tcPr>
            <w:tcW w:w="0" w:type="auto"/>
            <w:tcBorders>
              <w:bottom w:val="single" w:sz="4" w:space="0" w:color="auto"/>
            </w:tcBorders>
          </w:tcPr>
          <w:p w:rsidR="00F249A7" w:rsidRDefault="00F249A7" w:rsidP="00DD3A7A">
            <w:pPr>
              <w:rPr>
                <w:sz w:val="23"/>
                <w:szCs w:val="23"/>
              </w:rPr>
            </w:pPr>
            <w:r>
              <w:rPr>
                <w:sz w:val="23"/>
                <w:szCs w:val="23"/>
              </w:rPr>
              <w:t>If YES date of training.</w:t>
            </w:r>
          </w:p>
        </w:tc>
        <w:tc>
          <w:tcPr>
            <w:tcW w:w="0" w:type="auto"/>
            <w:tcBorders>
              <w:bottom w:val="single" w:sz="4" w:space="0" w:color="auto"/>
            </w:tcBorders>
          </w:tcPr>
          <w:p w:rsidR="00F249A7" w:rsidRDefault="00F249A7" w:rsidP="00DD3A7A">
            <w:pPr>
              <w:rPr>
                <w:sz w:val="23"/>
                <w:szCs w:val="23"/>
              </w:rPr>
            </w:pPr>
          </w:p>
        </w:tc>
      </w:tr>
      <w:tr w:rsidR="00F249A7" w:rsidTr="00DD3A7A">
        <w:tc>
          <w:tcPr>
            <w:tcW w:w="0" w:type="auto"/>
            <w:gridSpan w:val="2"/>
            <w:shd w:val="clear" w:color="auto" w:fill="D9D9D9" w:themeFill="background1" w:themeFillShade="D9"/>
          </w:tcPr>
          <w:p w:rsidR="00F249A7" w:rsidRDefault="00F249A7" w:rsidP="00DD3A7A">
            <w:pPr>
              <w:rPr>
                <w:sz w:val="23"/>
                <w:szCs w:val="23"/>
              </w:rPr>
            </w:pPr>
            <w:r w:rsidRPr="00FF50FF">
              <w:rPr>
                <w:b/>
                <w:sz w:val="23"/>
                <w:szCs w:val="23"/>
              </w:rPr>
              <w:t>Part 2</w:t>
            </w:r>
            <w:r>
              <w:rPr>
                <w:sz w:val="23"/>
                <w:szCs w:val="23"/>
              </w:rPr>
              <w:t xml:space="preserve"> to be completed by the supervisor or line manager of the practitioner named above.</w:t>
            </w:r>
          </w:p>
        </w:tc>
      </w:tr>
      <w:tr w:rsidR="00F249A7" w:rsidTr="00DD3A7A">
        <w:tc>
          <w:tcPr>
            <w:tcW w:w="0" w:type="auto"/>
            <w:gridSpan w:val="2"/>
          </w:tcPr>
          <w:p w:rsidR="00F249A7" w:rsidRDefault="00F249A7" w:rsidP="00DD3A7A">
            <w:pPr>
              <w:rPr>
                <w:sz w:val="23"/>
                <w:szCs w:val="23"/>
              </w:rPr>
            </w:pPr>
            <w:r>
              <w:rPr>
                <w:sz w:val="23"/>
                <w:szCs w:val="23"/>
              </w:rPr>
              <w:t>I confirm the above named practitioner;</w:t>
            </w:r>
          </w:p>
          <w:p w:rsidR="00390A7C" w:rsidRDefault="00390A7C" w:rsidP="00DD3A7A">
            <w:pPr>
              <w:rPr>
                <w:sz w:val="23"/>
                <w:szCs w:val="23"/>
              </w:rPr>
            </w:pPr>
          </w:p>
          <w:p w:rsidR="00F249A7" w:rsidRPr="00390A7C" w:rsidRDefault="00390A7C" w:rsidP="00390A7C">
            <w:pPr>
              <w:pStyle w:val="ListParagraph"/>
              <w:numPr>
                <w:ilvl w:val="0"/>
                <w:numId w:val="5"/>
              </w:numPr>
              <w:rPr>
                <w:rFonts w:cstheme="minorHAnsi"/>
                <w:sz w:val="24"/>
                <w:szCs w:val="24"/>
              </w:rPr>
            </w:pPr>
            <w:r w:rsidRPr="00390A7C">
              <w:rPr>
                <w:sz w:val="23"/>
                <w:szCs w:val="23"/>
              </w:rPr>
              <w:t xml:space="preserve">Has completed </w:t>
            </w:r>
            <w:r w:rsidRPr="00390A7C">
              <w:rPr>
                <w:rFonts w:cstheme="minorHAnsi"/>
                <w:sz w:val="24"/>
                <w:szCs w:val="24"/>
              </w:rPr>
              <w:t xml:space="preserve">joint CHC training delivered by </w:t>
            </w:r>
            <w:proofErr w:type="spellStart"/>
            <w:r w:rsidRPr="00390A7C">
              <w:rPr>
                <w:rFonts w:cstheme="minorHAnsi"/>
                <w:sz w:val="24"/>
                <w:szCs w:val="24"/>
              </w:rPr>
              <w:t>CityCare</w:t>
            </w:r>
            <w:proofErr w:type="spellEnd"/>
            <w:r w:rsidRPr="00390A7C">
              <w:rPr>
                <w:rFonts w:cstheme="minorHAnsi"/>
                <w:sz w:val="24"/>
                <w:szCs w:val="24"/>
              </w:rPr>
              <w:t xml:space="preserve">, the City Council and County Council on the …….       </w:t>
            </w:r>
            <w:r w:rsidRPr="00390A7C">
              <w:rPr>
                <w:rFonts w:cstheme="minorHAnsi"/>
                <w:i/>
                <w:sz w:val="24"/>
                <w:szCs w:val="24"/>
              </w:rPr>
              <w:t>(Insert date)</w:t>
            </w:r>
            <w:r w:rsidRPr="00390A7C">
              <w:rPr>
                <w:rFonts w:cstheme="minorHAnsi"/>
                <w:sz w:val="24"/>
                <w:szCs w:val="24"/>
              </w:rPr>
              <w:t>.</w:t>
            </w:r>
          </w:p>
          <w:p w:rsidR="00390A7C" w:rsidRDefault="00390A7C" w:rsidP="00DD3A7A">
            <w:pPr>
              <w:rPr>
                <w:rFonts w:cstheme="minorHAnsi"/>
                <w:sz w:val="24"/>
                <w:szCs w:val="24"/>
              </w:rPr>
            </w:pPr>
          </w:p>
          <w:p w:rsidR="00390A7C" w:rsidRPr="00390A7C" w:rsidRDefault="00390A7C" w:rsidP="00390A7C">
            <w:pPr>
              <w:jc w:val="center"/>
              <w:rPr>
                <w:rFonts w:cstheme="minorHAnsi"/>
                <w:b/>
                <w:sz w:val="28"/>
                <w:szCs w:val="28"/>
              </w:rPr>
            </w:pPr>
            <w:r w:rsidRPr="00390A7C">
              <w:rPr>
                <w:rFonts w:cstheme="minorHAnsi"/>
                <w:b/>
                <w:sz w:val="28"/>
                <w:szCs w:val="28"/>
              </w:rPr>
              <w:t>or</w:t>
            </w:r>
          </w:p>
          <w:p w:rsidR="00390A7C" w:rsidRDefault="00390A7C" w:rsidP="00390A7C">
            <w:pPr>
              <w:rPr>
                <w:rFonts w:cstheme="minorHAnsi"/>
                <w:sz w:val="24"/>
                <w:szCs w:val="24"/>
              </w:rPr>
            </w:pPr>
          </w:p>
          <w:p w:rsidR="00390A7C" w:rsidRPr="00390A7C" w:rsidRDefault="00390A7C" w:rsidP="00390A7C">
            <w:pPr>
              <w:pStyle w:val="ListParagraph"/>
              <w:numPr>
                <w:ilvl w:val="0"/>
                <w:numId w:val="5"/>
              </w:numPr>
              <w:rPr>
                <w:rFonts w:cstheme="minorHAnsi"/>
                <w:sz w:val="24"/>
                <w:szCs w:val="24"/>
              </w:rPr>
            </w:pPr>
            <w:r>
              <w:rPr>
                <w:rFonts w:cstheme="minorHAnsi"/>
                <w:sz w:val="24"/>
                <w:szCs w:val="24"/>
              </w:rPr>
              <w:t xml:space="preserve">Has completed and has pass certificates for the 3 required CHC e-learning modules described in the Accreditation Scheme. </w:t>
            </w:r>
          </w:p>
          <w:p w:rsidR="00390A7C" w:rsidRDefault="00390A7C" w:rsidP="00DD3A7A">
            <w:pPr>
              <w:rPr>
                <w:rFonts w:cstheme="minorHAnsi"/>
                <w:sz w:val="24"/>
                <w:szCs w:val="24"/>
              </w:rPr>
            </w:pPr>
          </w:p>
          <w:p w:rsidR="00390A7C" w:rsidRDefault="00390A7C" w:rsidP="00DD3A7A">
            <w:pPr>
              <w:rPr>
                <w:sz w:val="23"/>
                <w:szCs w:val="23"/>
              </w:rPr>
            </w:pPr>
          </w:p>
          <w:p w:rsidR="00390A7C" w:rsidRDefault="00390A7C" w:rsidP="00390A7C">
            <w:pPr>
              <w:jc w:val="center"/>
              <w:rPr>
                <w:b/>
                <w:i/>
                <w:sz w:val="23"/>
                <w:szCs w:val="23"/>
              </w:rPr>
            </w:pPr>
            <w:r w:rsidRPr="00390A7C">
              <w:rPr>
                <w:b/>
                <w:i/>
                <w:sz w:val="23"/>
                <w:szCs w:val="23"/>
              </w:rPr>
              <w:t>(Please delete either 1 or 2 above as appropriate)</w:t>
            </w:r>
          </w:p>
          <w:p w:rsidR="00390A7C" w:rsidRPr="00390A7C" w:rsidRDefault="00390A7C" w:rsidP="00390A7C">
            <w:pPr>
              <w:jc w:val="center"/>
              <w:rPr>
                <w:b/>
                <w:i/>
                <w:sz w:val="23"/>
                <w:szCs w:val="23"/>
              </w:rPr>
            </w:pPr>
          </w:p>
          <w:p w:rsidR="00F249A7" w:rsidRPr="00390A7C" w:rsidRDefault="00F249A7" w:rsidP="00DD3A7A">
            <w:pPr>
              <w:jc w:val="center"/>
              <w:rPr>
                <w:rFonts w:cstheme="minorHAnsi"/>
                <w:b/>
                <w:sz w:val="28"/>
                <w:szCs w:val="28"/>
              </w:rPr>
            </w:pPr>
            <w:r w:rsidRPr="00390A7C">
              <w:rPr>
                <w:b/>
                <w:sz w:val="28"/>
                <w:szCs w:val="28"/>
              </w:rPr>
              <w:t>an</w:t>
            </w:r>
            <w:r w:rsidRPr="00390A7C">
              <w:rPr>
                <w:rFonts w:cstheme="minorHAnsi"/>
                <w:b/>
                <w:sz w:val="28"/>
                <w:szCs w:val="28"/>
              </w:rPr>
              <w:t>d</w:t>
            </w:r>
          </w:p>
          <w:p w:rsidR="00390A7C" w:rsidRDefault="00390A7C" w:rsidP="00DD3A7A">
            <w:pPr>
              <w:rPr>
                <w:rFonts w:cstheme="minorHAnsi"/>
                <w:sz w:val="24"/>
                <w:szCs w:val="24"/>
              </w:rPr>
            </w:pPr>
          </w:p>
          <w:p w:rsidR="00F249A7" w:rsidRDefault="00F249A7" w:rsidP="00DD3A7A">
            <w:pPr>
              <w:rPr>
                <w:rFonts w:cstheme="minorHAnsi"/>
                <w:sz w:val="24"/>
                <w:szCs w:val="24"/>
              </w:rPr>
            </w:pPr>
            <w:r>
              <w:rPr>
                <w:rFonts w:cstheme="minorHAnsi"/>
                <w:sz w:val="24"/>
                <w:szCs w:val="24"/>
              </w:rPr>
              <w:t>h</w:t>
            </w:r>
            <w:r w:rsidRPr="00FA3A98">
              <w:rPr>
                <w:rFonts w:cstheme="minorHAnsi"/>
                <w:sz w:val="24"/>
                <w:szCs w:val="24"/>
              </w:rPr>
              <w:t>a</w:t>
            </w:r>
            <w:r>
              <w:rPr>
                <w:rFonts w:cstheme="minorHAnsi"/>
                <w:sz w:val="24"/>
                <w:szCs w:val="24"/>
              </w:rPr>
              <w:t>s</w:t>
            </w:r>
            <w:r w:rsidRPr="00FA3A98">
              <w:rPr>
                <w:rFonts w:cstheme="minorHAnsi"/>
                <w:sz w:val="24"/>
                <w:szCs w:val="24"/>
              </w:rPr>
              <w:t xml:space="preserve"> demonstrated through the</w:t>
            </w:r>
            <w:r w:rsidR="00390A7C">
              <w:rPr>
                <w:rFonts w:cstheme="minorHAnsi"/>
                <w:sz w:val="24"/>
                <w:szCs w:val="24"/>
              </w:rPr>
              <w:t xml:space="preserve"> completion of a Checklist under supervision </w:t>
            </w:r>
            <w:r w:rsidRPr="00FA3A98">
              <w:rPr>
                <w:rFonts w:cstheme="minorHAnsi"/>
                <w:sz w:val="24"/>
                <w:szCs w:val="24"/>
              </w:rPr>
              <w:t>an understanding of the application of the National Framework for Continuing Health Care.</w:t>
            </w:r>
          </w:p>
          <w:p w:rsidR="00F249A7" w:rsidRDefault="00F249A7" w:rsidP="00DD3A7A">
            <w:pPr>
              <w:rPr>
                <w:sz w:val="23"/>
                <w:szCs w:val="23"/>
              </w:rPr>
            </w:pPr>
          </w:p>
        </w:tc>
      </w:tr>
      <w:tr w:rsidR="00390A7C" w:rsidTr="00DD3A7A">
        <w:tc>
          <w:tcPr>
            <w:tcW w:w="4693" w:type="dxa"/>
          </w:tcPr>
          <w:p w:rsidR="00F249A7" w:rsidRDefault="00F249A7" w:rsidP="00DD3A7A">
            <w:pPr>
              <w:rPr>
                <w:sz w:val="23"/>
                <w:szCs w:val="23"/>
              </w:rPr>
            </w:pPr>
            <w:r>
              <w:rPr>
                <w:rFonts w:cstheme="minorHAnsi"/>
                <w:sz w:val="24"/>
                <w:szCs w:val="24"/>
              </w:rPr>
              <w:t>Name of supervisor/line manager</w:t>
            </w:r>
            <w:r>
              <w:rPr>
                <w:rFonts w:cstheme="minorHAnsi"/>
                <w:sz w:val="24"/>
                <w:szCs w:val="24"/>
              </w:rPr>
              <w:tab/>
            </w:r>
            <w:r>
              <w:rPr>
                <w:rFonts w:cstheme="minorHAnsi"/>
                <w:sz w:val="24"/>
                <w:szCs w:val="24"/>
              </w:rPr>
              <w:tab/>
            </w:r>
          </w:p>
        </w:tc>
        <w:tc>
          <w:tcPr>
            <w:tcW w:w="4549" w:type="dxa"/>
          </w:tcPr>
          <w:p w:rsidR="00F249A7" w:rsidRDefault="00F249A7" w:rsidP="00DD3A7A">
            <w:pPr>
              <w:rPr>
                <w:sz w:val="23"/>
                <w:szCs w:val="23"/>
              </w:rPr>
            </w:pPr>
            <w:r>
              <w:rPr>
                <w:sz w:val="23"/>
                <w:szCs w:val="23"/>
              </w:rPr>
              <w:t>Job Title</w:t>
            </w:r>
          </w:p>
          <w:p w:rsidR="00F249A7" w:rsidRDefault="00F249A7" w:rsidP="00DD3A7A">
            <w:pPr>
              <w:rPr>
                <w:sz w:val="23"/>
                <w:szCs w:val="23"/>
              </w:rPr>
            </w:pPr>
          </w:p>
        </w:tc>
      </w:tr>
      <w:tr w:rsidR="00F249A7" w:rsidTr="00DD3A7A">
        <w:tc>
          <w:tcPr>
            <w:tcW w:w="0" w:type="auto"/>
            <w:gridSpan w:val="2"/>
          </w:tcPr>
          <w:p w:rsidR="00F249A7" w:rsidRDefault="00F249A7" w:rsidP="00DD3A7A">
            <w:pPr>
              <w:rPr>
                <w:rFonts w:cstheme="minorHAnsi"/>
                <w:sz w:val="24"/>
                <w:szCs w:val="24"/>
              </w:rPr>
            </w:pPr>
            <w:r>
              <w:rPr>
                <w:rFonts w:cstheme="minorHAnsi"/>
                <w:sz w:val="24"/>
                <w:szCs w:val="24"/>
              </w:rPr>
              <w:t>Office address:</w:t>
            </w:r>
            <w:r>
              <w:rPr>
                <w:rFonts w:cstheme="minorHAnsi"/>
                <w:sz w:val="24"/>
                <w:szCs w:val="24"/>
              </w:rPr>
              <w:tab/>
            </w:r>
          </w:p>
          <w:p w:rsidR="00F249A7" w:rsidRDefault="00F249A7" w:rsidP="00DD3A7A">
            <w:pPr>
              <w:rPr>
                <w:rFonts w:cstheme="minorHAnsi"/>
                <w:sz w:val="24"/>
                <w:szCs w:val="24"/>
              </w:rPr>
            </w:pPr>
          </w:p>
          <w:p w:rsidR="00F249A7" w:rsidRDefault="00F249A7" w:rsidP="00DD3A7A">
            <w:pPr>
              <w:rPr>
                <w:rFonts w:cstheme="minorHAnsi"/>
                <w:sz w:val="24"/>
                <w:szCs w:val="24"/>
              </w:rPr>
            </w:pPr>
          </w:p>
        </w:tc>
      </w:tr>
      <w:tr w:rsidR="00390A7C" w:rsidTr="00DD3A7A">
        <w:tc>
          <w:tcPr>
            <w:tcW w:w="0" w:type="auto"/>
          </w:tcPr>
          <w:p w:rsidR="00F249A7" w:rsidRDefault="00F249A7" w:rsidP="00DD3A7A">
            <w:pPr>
              <w:rPr>
                <w:rFonts w:cstheme="minorHAnsi"/>
                <w:sz w:val="24"/>
                <w:szCs w:val="24"/>
              </w:rPr>
            </w:pPr>
            <w:r>
              <w:rPr>
                <w:rFonts w:cstheme="minorHAnsi"/>
                <w:sz w:val="24"/>
                <w:szCs w:val="24"/>
              </w:rPr>
              <w:t>Email:</w:t>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p>
          <w:p w:rsidR="00F249A7" w:rsidRDefault="00F249A7" w:rsidP="00DD3A7A">
            <w:pPr>
              <w:rPr>
                <w:sz w:val="23"/>
                <w:szCs w:val="23"/>
              </w:rPr>
            </w:pPr>
          </w:p>
        </w:tc>
        <w:tc>
          <w:tcPr>
            <w:tcW w:w="0" w:type="auto"/>
          </w:tcPr>
          <w:p w:rsidR="00F249A7" w:rsidRDefault="00F249A7" w:rsidP="00DD3A7A">
            <w:pPr>
              <w:rPr>
                <w:sz w:val="23"/>
                <w:szCs w:val="23"/>
              </w:rPr>
            </w:pPr>
            <w:r>
              <w:rPr>
                <w:rFonts w:cstheme="minorHAnsi"/>
                <w:sz w:val="24"/>
                <w:szCs w:val="24"/>
              </w:rPr>
              <w:t>Tel No.</w:t>
            </w:r>
          </w:p>
        </w:tc>
      </w:tr>
      <w:tr w:rsidR="00F249A7" w:rsidTr="00DD3A7A">
        <w:tc>
          <w:tcPr>
            <w:tcW w:w="0" w:type="auto"/>
            <w:gridSpan w:val="2"/>
          </w:tcPr>
          <w:p w:rsidR="00F249A7" w:rsidRDefault="00F249A7" w:rsidP="00DD3A7A">
            <w:pPr>
              <w:rPr>
                <w:sz w:val="23"/>
                <w:szCs w:val="23"/>
              </w:rPr>
            </w:pPr>
            <w:r>
              <w:rPr>
                <w:sz w:val="23"/>
                <w:szCs w:val="23"/>
              </w:rPr>
              <w:t>Signature:</w:t>
            </w:r>
          </w:p>
          <w:p w:rsidR="00F249A7" w:rsidRDefault="00F249A7" w:rsidP="00DD3A7A">
            <w:pPr>
              <w:rPr>
                <w:sz w:val="23"/>
                <w:szCs w:val="23"/>
              </w:rPr>
            </w:pPr>
          </w:p>
          <w:p w:rsidR="00F249A7" w:rsidRDefault="00F249A7" w:rsidP="00DD3A7A">
            <w:pPr>
              <w:rPr>
                <w:sz w:val="23"/>
                <w:szCs w:val="23"/>
              </w:rPr>
            </w:pPr>
            <w:r>
              <w:rPr>
                <w:sz w:val="23"/>
                <w:szCs w:val="23"/>
              </w:rPr>
              <w:t>Date:</w:t>
            </w:r>
          </w:p>
        </w:tc>
      </w:tr>
    </w:tbl>
    <w:p w:rsidR="00F249A7" w:rsidRDefault="00F249A7" w:rsidP="00F249A7">
      <w:pPr>
        <w:rPr>
          <w:sz w:val="23"/>
          <w:szCs w:val="23"/>
        </w:rPr>
      </w:pPr>
    </w:p>
    <w:p w:rsidR="00526AA9" w:rsidRDefault="00526AA9" w:rsidP="00390A7C">
      <w:pPr>
        <w:rPr>
          <w:sz w:val="23"/>
          <w:szCs w:val="23"/>
        </w:rPr>
      </w:pPr>
    </w:p>
    <w:sectPr w:rsidR="00526AA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55F2F" w:rsidRDefault="00C55F2F" w:rsidP="00390A7C">
      <w:pPr>
        <w:spacing w:after="0" w:line="240" w:lineRule="auto"/>
      </w:pPr>
      <w:r>
        <w:separator/>
      </w:r>
    </w:p>
  </w:endnote>
  <w:endnote w:type="continuationSeparator" w:id="0">
    <w:p w:rsidR="00C55F2F" w:rsidRDefault="00C55F2F" w:rsidP="00390A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55F2F" w:rsidRDefault="00C55F2F" w:rsidP="00390A7C">
      <w:pPr>
        <w:spacing w:after="0" w:line="240" w:lineRule="auto"/>
      </w:pPr>
      <w:r>
        <w:separator/>
      </w:r>
    </w:p>
  </w:footnote>
  <w:footnote w:type="continuationSeparator" w:id="0">
    <w:p w:rsidR="00C55F2F" w:rsidRDefault="00C55F2F" w:rsidP="00390A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98298C"/>
    <w:multiLevelType w:val="hybridMultilevel"/>
    <w:tmpl w:val="29540A84"/>
    <w:lvl w:ilvl="0" w:tplc="FFC02F3A">
      <w:start w:val="1"/>
      <w:numFmt w:val="decimal"/>
      <w:lvlText w:val="%1)"/>
      <w:lvlJc w:val="left"/>
      <w:pPr>
        <w:ind w:left="720" w:hanging="360"/>
      </w:pPr>
      <w:rPr>
        <w:rFonts w:cstheme="minorBidi" w:hint="default"/>
        <w:sz w:val="23"/>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9D60A1D"/>
    <w:multiLevelType w:val="hybridMultilevel"/>
    <w:tmpl w:val="38C666C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47210D3C"/>
    <w:multiLevelType w:val="hybridMultilevel"/>
    <w:tmpl w:val="F01CFB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B462DB9"/>
    <w:multiLevelType w:val="hybridMultilevel"/>
    <w:tmpl w:val="7FA2D196"/>
    <w:lvl w:ilvl="0" w:tplc="0ECAA9E4">
      <w:start w:val="1"/>
      <w:numFmt w:val="decimal"/>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8E2598F"/>
    <w:multiLevelType w:val="hybridMultilevel"/>
    <w:tmpl w:val="50E4CA00"/>
    <w:lvl w:ilvl="0" w:tplc="08090011">
      <w:start w:val="3"/>
      <w:numFmt w:val="decimal"/>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AAC"/>
    <w:rsid w:val="00055912"/>
    <w:rsid w:val="00070659"/>
    <w:rsid w:val="00085BF4"/>
    <w:rsid w:val="00132ADD"/>
    <w:rsid w:val="001E1D9C"/>
    <w:rsid w:val="00255B9A"/>
    <w:rsid w:val="00263BE4"/>
    <w:rsid w:val="002B1163"/>
    <w:rsid w:val="002C6C01"/>
    <w:rsid w:val="002F303A"/>
    <w:rsid w:val="00331254"/>
    <w:rsid w:val="003758AE"/>
    <w:rsid w:val="00380AD8"/>
    <w:rsid w:val="00390A7C"/>
    <w:rsid w:val="003C6EB1"/>
    <w:rsid w:val="0043410A"/>
    <w:rsid w:val="004A31E8"/>
    <w:rsid w:val="004B2922"/>
    <w:rsid w:val="004B7473"/>
    <w:rsid w:val="004C4C60"/>
    <w:rsid w:val="004D27E2"/>
    <w:rsid w:val="004D3CC9"/>
    <w:rsid w:val="00526AA9"/>
    <w:rsid w:val="00556B2A"/>
    <w:rsid w:val="0056789B"/>
    <w:rsid w:val="00573174"/>
    <w:rsid w:val="005A7F28"/>
    <w:rsid w:val="005B6DB0"/>
    <w:rsid w:val="00621A0C"/>
    <w:rsid w:val="00645D36"/>
    <w:rsid w:val="006A37C8"/>
    <w:rsid w:val="0070022C"/>
    <w:rsid w:val="00701353"/>
    <w:rsid w:val="007621D3"/>
    <w:rsid w:val="00791442"/>
    <w:rsid w:val="007B54E8"/>
    <w:rsid w:val="007D0A8B"/>
    <w:rsid w:val="007D1C82"/>
    <w:rsid w:val="008956B4"/>
    <w:rsid w:val="008B5E30"/>
    <w:rsid w:val="008B633B"/>
    <w:rsid w:val="008F17F3"/>
    <w:rsid w:val="0094041C"/>
    <w:rsid w:val="0094383F"/>
    <w:rsid w:val="00944C48"/>
    <w:rsid w:val="0094649A"/>
    <w:rsid w:val="00990571"/>
    <w:rsid w:val="00990C4F"/>
    <w:rsid w:val="009E6BBE"/>
    <w:rsid w:val="00AA6BDF"/>
    <w:rsid w:val="00AC76A4"/>
    <w:rsid w:val="00AD4AA6"/>
    <w:rsid w:val="00AE6932"/>
    <w:rsid w:val="00AE6DE8"/>
    <w:rsid w:val="00AE7AC7"/>
    <w:rsid w:val="00B44578"/>
    <w:rsid w:val="00B940FD"/>
    <w:rsid w:val="00BC28B9"/>
    <w:rsid w:val="00C32AAC"/>
    <w:rsid w:val="00C35663"/>
    <w:rsid w:val="00C55F2F"/>
    <w:rsid w:val="00C65230"/>
    <w:rsid w:val="00CD3450"/>
    <w:rsid w:val="00CE3647"/>
    <w:rsid w:val="00D03A7E"/>
    <w:rsid w:val="00DB1248"/>
    <w:rsid w:val="00DC152E"/>
    <w:rsid w:val="00E63C0C"/>
    <w:rsid w:val="00F249A7"/>
    <w:rsid w:val="00F4761A"/>
    <w:rsid w:val="00F70A65"/>
    <w:rsid w:val="00F77218"/>
    <w:rsid w:val="00FA3A98"/>
    <w:rsid w:val="00FD3F71"/>
    <w:rsid w:val="00FF50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4174FD0-C374-4C0D-8024-8A343BE37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D3F71"/>
    <w:pPr>
      <w:spacing w:after="240" w:line="336"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D3F71"/>
    <w:rPr>
      <w:b/>
      <w:bCs/>
    </w:rPr>
  </w:style>
  <w:style w:type="paragraph" w:customStyle="1" w:styleId="Default">
    <w:name w:val="Default"/>
    <w:rsid w:val="007D0A8B"/>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7D1C82"/>
    <w:pPr>
      <w:ind w:left="720"/>
      <w:contextualSpacing/>
    </w:pPr>
  </w:style>
  <w:style w:type="character" w:styleId="Hyperlink">
    <w:name w:val="Hyperlink"/>
    <w:basedOn w:val="DefaultParagraphFont"/>
    <w:uiPriority w:val="99"/>
    <w:unhideWhenUsed/>
    <w:rsid w:val="00FA3A98"/>
    <w:rPr>
      <w:color w:val="0000FF" w:themeColor="hyperlink"/>
      <w:u w:val="single"/>
    </w:rPr>
  </w:style>
  <w:style w:type="paragraph" w:styleId="BalloonText">
    <w:name w:val="Balloon Text"/>
    <w:basedOn w:val="Normal"/>
    <w:link w:val="BalloonTextChar"/>
    <w:uiPriority w:val="99"/>
    <w:semiHidden/>
    <w:unhideWhenUsed/>
    <w:rsid w:val="004D27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27E2"/>
    <w:rPr>
      <w:rFonts w:ascii="Tahoma" w:hAnsi="Tahoma" w:cs="Tahoma"/>
      <w:sz w:val="16"/>
      <w:szCs w:val="16"/>
    </w:rPr>
  </w:style>
  <w:style w:type="character" w:styleId="CommentReference">
    <w:name w:val="annotation reference"/>
    <w:basedOn w:val="DefaultParagraphFont"/>
    <w:uiPriority w:val="99"/>
    <w:semiHidden/>
    <w:unhideWhenUsed/>
    <w:rsid w:val="004D27E2"/>
    <w:rPr>
      <w:sz w:val="16"/>
      <w:szCs w:val="16"/>
    </w:rPr>
  </w:style>
  <w:style w:type="paragraph" w:styleId="CommentText">
    <w:name w:val="annotation text"/>
    <w:basedOn w:val="Normal"/>
    <w:link w:val="CommentTextChar"/>
    <w:uiPriority w:val="99"/>
    <w:semiHidden/>
    <w:unhideWhenUsed/>
    <w:rsid w:val="004D27E2"/>
    <w:pPr>
      <w:spacing w:line="240" w:lineRule="auto"/>
    </w:pPr>
    <w:rPr>
      <w:sz w:val="20"/>
      <w:szCs w:val="20"/>
    </w:rPr>
  </w:style>
  <w:style w:type="character" w:customStyle="1" w:styleId="CommentTextChar">
    <w:name w:val="Comment Text Char"/>
    <w:basedOn w:val="DefaultParagraphFont"/>
    <w:link w:val="CommentText"/>
    <w:uiPriority w:val="99"/>
    <w:semiHidden/>
    <w:rsid w:val="004D27E2"/>
    <w:rPr>
      <w:sz w:val="20"/>
      <w:szCs w:val="20"/>
    </w:rPr>
  </w:style>
  <w:style w:type="paragraph" w:styleId="CommentSubject">
    <w:name w:val="annotation subject"/>
    <w:basedOn w:val="CommentText"/>
    <w:next w:val="CommentText"/>
    <w:link w:val="CommentSubjectChar"/>
    <w:uiPriority w:val="99"/>
    <w:semiHidden/>
    <w:unhideWhenUsed/>
    <w:rsid w:val="004D27E2"/>
    <w:rPr>
      <w:b/>
      <w:bCs/>
    </w:rPr>
  </w:style>
  <w:style w:type="character" w:customStyle="1" w:styleId="CommentSubjectChar">
    <w:name w:val="Comment Subject Char"/>
    <w:basedOn w:val="CommentTextChar"/>
    <w:link w:val="CommentSubject"/>
    <w:uiPriority w:val="99"/>
    <w:semiHidden/>
    <w:rsid w:val="004D27E2"/>
    <w:rPr>
      <w:b/>
      <w:bCs/>
      <w:sz w:val="20"/>
      <w:szCs w:val="20"/>
    </w:rPr>
  </w:style>
  <w:style w:type="table" w:styleId="TableGrid">
    <w:name w:val="Table Grid"/>
    <w:basedOn w:val="TableNormal"/>
    <w:uiPriority w:val="59"/>
    <w:rsid w:val="007002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90A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0A7C"/>
  </w:style>
  <w:style w:type="paragraph" w:styleId="Footer">
    <w:name w:val="footer"/>
    <w:basedOn w:val="Normal"/>
    <w:link w:val="FooterChar"/>
    <w:uiPriority w:val="99"/>
    <w:unhideWhenUsed/>
    <w:rsid w:val="00390A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0A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7800680">
      <w:bodyDiv w:val="1"/>
      <w:marLeft w:val="0"/>
      <w:marRight w:val="0"/>
      <w:marTop w:val="0"/>
      <w:marBottom w:val="0"/>
      <w:divBdr>
        <w:top w:val="none" w:sz="0" w:space="0" w:color="auto"/>
        <w:left w:val="none" w:sz="0" w:space="0" w:color="auto"/>
        <w:bottom w:val="none" w:sz="0" w:space="0" w:color="auto"/>
        <w:right w:val="none" w:sz="0" w:space="0" w:color="auto"/>
      </w:divBdr>
      <w:divsChild>
        <w:div w:id="398404219">
          <w:marLeft w:val="0"/>
          <w:marRight w:val="0"/>
          <w:marTop w:val="480"/>
          <w:marBottom w:val="0"/>
          <w:divBdr>
            <w:top w:val="none" w:sz="0" w:space="0" w:color="auto"/>
            <w:left w:val="none" w:sz="0" w:space="0" w:color="auto"/>
            <w:bottom w:val="none" w:sz="0" w:space="0" w:color="auto"/>
            <w:right w:val="none" w:sz="0" w:space="0" w:color="auto"/>
          </w:divBdr>
          <w:divsChild>
            <w:div w:id="156457864">
              <w:marLeft w:val="0"/>
              <w:marRight w:val="0"/>
              <w:marTop w:val="0"/>
              <w:marBottom w:val="0"/>
              <w:divBdr>
                <w:top w:val="none" w:sz="0" w:space="0" w:color="auto"/>
                <w:left w:val="none" w:sz="0" w:space="0" w:color="auto"/>
                <w:bottom w:val="none" w:sz="0" w:space="0" w:color="auto"/>
                <w:right w:val="none" w:sz="0" w:space="0" w:color="auto"/>
              </w:divBdr>
              <w:divsChild>
                <w:div w:id="2995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ortal.e-lfh.org.uk/log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1665</Words>
  <Characters>9494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Nottinghamshire Health Informatics Service (NHIS)</Company>
  <LinksUpToDate>false</LinksUpToDate>
  <CharactersWithSpaces>11137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Tiffany Freeman</cp:lastModifiedBy>
  <cp:revision>3</cp:revision>
  <cp:lastPrinted>2020-08-04T16:14:00Z</cp:lastPrinted>
  <dcterms:created xsi:type="dcterms:W3CDTF">2020-08-14T15:26:00Z</dcterms:created>
  <dcterms:modified xsi:type="dcterms:W3CDTF">2020-12-03T09:21:00Z</dcterms:modified>
</cp:coreProperties>
</file>