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83A21" w14:textId="6233FDE8" w:rsidR="00302785" w:rsidRDefault="00D033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Stairlift Letter (for OT and Grant officer to send) V1</w:t>
      </w:r>
    </w:p>
    <w:p w14:paraId="73483A22" w14:textId="77777777" w:rsidR="00302785" w:rsidRDefault="00302785">
      <w:pPr>
        <w:rPr>
          <w:b/>
          <w:bCs/>
          <w:sz w:val="32"/>
          <w:szCs w:val="32"/>
        </w:rPr>
      </w:pPr>
    </w:p>
    <w:p w14:paraId="73483A23" w14:textId="77777777" w:rsidR="00302785" w:rsidRDefault="00D033A8">
      <w:pPr>
        <w:rPr>
          <w:sz w:val="24"/>
          <w:szCs w:val="24"/>
        </w:rPr>
      </w:pPr>
      <w:r>
        <w:rPr>
          <w:sz w:val="24"/>
          <w:szCs w:val="24"/>
        </w:rPr>
        <w:t>Dear DFG applicant</w:t>
      </w:r>
    </w:p>
    <w:p w14:paraId="73483A24" w14:textId="77777777" w:rsidR="00302785" w:rsidRDefault="00302785">
      <w:pPr>
        <w:rPr>
          <w:sz w:val="24"/>
          <w:szCs w:val="24"/>
        </w:rPr>
      </w:pPr>
    </w:p>
    <w:p w14:paraId="73483A25" w14:textId="77777777" w:rsidR="00302785" w:rsidRDefault="00D033A8">
      <w:pPr>
        <w:rPr>
          <w:sz w:val="24"/>
          <w:szCs w:val="24"/>
        </w:rPr>
      </w:pPr>
      <w:r>
        <w:rPr>
          <w:sz w:val="24"/>
          <w:szCs w:val="24"/>
        </w:rPr>
        <w:t xml:space="preserve">Your social care worker has assessed that you require a Stairlift and has recommended you apply for a Disabled Facilities Grant (DFG) to fund this; a 5-year service and repair warranty is included in the funding for every stairlift, that starts from the date it is installed. </w:t>
      </w:r>
    </w:p>
    <w:p w14:paraId="73483A26" w14:textId="77777777" w:rsidR="00302785" w:rsidRDefault="00302785">
      <w:pPr>
        <w:rPr>
          <w:sz w:val="24"/>
          <w:szCs w:val="24"/>
        </w:rPr>
      </w:pPr>
    </w:p>
    <w:p w14:paraId="73483A27" w14:textId="77777777" w:rsidR="00302785" w:rsidRDefault="00D033A8">
      <w:r>
        <w:rPr>
          <w:b/>
          <w:bCs/>
          <w:sz w:val="24"/>
          <w:szCs w:val="24"/>
        </w:rPr>
        <w:t>After the 5 years, you are expected to fund any service and repair yourself</w:t>
      </w:r>
      <w:r>
        <w:rPr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You will need to arrange this yourself.</w:t>
      </w:r>
    </w:p>
    <w:p w14:paraId="73483A28" w14:textId="77777777" w:rsidR="00302785" w:rsidRDefault="00302785">
      <w:pPr>
        <w:rPr>
          <w:b/>
          <w:bCs/>
          <w:sz w:val="24"/>
          <w:szCs w:val="24"/>
        </w:rPr>
      </w:pPr>
    </w:p>
    <w:p w14:paraId="73483A29" w14:textId="06F028DC" w:rsidR="00302785" w:rsidRDefault="00D033A8">
      <w:pPr>
        <w:rPr>
          <w:sz w:val="24"/>
          <w:szCs w:val="24"/>
        </w:rPr>
      </w:pPr>
      <w:r>
        <w:rPr>
          <w:sz w:val="24"/>
          <w:szCs w:val="24"/>
        </w:rPr>
        <w:t>Most stairlift installation companies offer service and repair schemes. Some offer a one off call</w:t>
      </w:r>
      <w:r w:rsidR="00320C01">
        <w:rPr>
          <w:sz w:val="24"/>
          <w:szCs w:val="24"/>
        </w:rPr>
        <w:t>-</w:t>
      </w:r>
      <w:r>
        <w:rPr>
          <w:sz w:val="24"/>
          <w:szCs w:val="24"/>
        </w:rPr>
        <w:t xml:space="preserve">out, others offer an annual maintenance deal with parts included, this can usually be paid at a monthly rate; it is worth shopping around to get the best deal that suits your need. </w:t>
      </w:r>
    </w:p>
    <w:p w14:paraId="73483A2A" w14:textId="77777777" w:rsidR="00302785" w:rsidRDefault="00302785">
      <w:pPr>
        <w:rPr>
          <w:sz w:val="24"/>
          <w:szCs w:val="24"/>
        </w:rPr>
      </w:pPr>
    </w:p>
    <w:p w14:paraId="73483A2B" w14:textId="77777777" w:rsidR="00302785" w:rsidRDefault="00D033A8">
      <w:r>
        <w:rPr>
          <w:sz w:val="24"/>
          <w:szCs w:val="24"/>
        </w:rPr>
        <w:t xml:space="preserve">Nottinghamshire County Council will sometimes offer to arrange removal of your DFG funded stairlift if it is </w:t>
      </w:r>
      <w:r>
        <w:rPr>
          <w:b/>
          <w:bCs/>
          <w:sz w:val="24"/>
          <w:szCs w:val="24"/>
        </w:rPr>
        <w:t>less than 5 years old, no longer needed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in good condition and suitable for reuse, </w:t>
      </w:r>
      <w:r>
        <w:rPr>
          <w:sz w:val="24"/>
          <w:szCs w:val="24"/>
        </w:rPr>
        <w:t xml:space="preserve">as we operate a recondition and recycle scheme. This reduces the impact on the environment and is a cost-effective way of ensuring more people have access to stairlifts when they need them. Please contact our </w:t>
      </w:r>
      <w:r>
        <w:rPr>
          <w:color w:val="1F497D"/>
          <w:lang w:eastAsia="en-GB"/>
        </w:rPr>
        <w:t xml:space="preserve">Customer Service Centre </w:t>
      </w:r>
      <w:hyperlink r:id="rId6" w:history="1">
        <w:r>
          <w:rPr>
            <w:rStyle w:val="Hyperlink"/>
            <w:rFonts w:ascii="&amp;quot" w:hAnsi="&amp;quot"/>
            <w:color w:val="3692E0"/>
            <w:sz w:val="23"/>
            <w:szCs w:val="23"/>
            <w:lang w:eastAsia="en-GB"/>
          </w:rPr>
          <w:t>0300 500 80 80</w:t>
        </w:r>
      </w:hyperlink>
    </w:p>
    <w:p w14:paraId="73483A2C" w14:textId="77777777" w:rsidR="00302785" w:rsidRDefault="00302785">
      <w:pPr>
        <w:rPr>
          <w:color w:val="1F4E79"/>
          <w:lang w:eastAsia="en-GB"/>
        </w:rPr>
      </w:pPr>
    </w:p>
    <w:p w14:paraId="73483A2D" w14:textId="77777777" w:rsidR="00302785" w:rsidRDefault="00D033A8">
      <w:r>
        <w:rPr>
          <w:b/>
          <w:bCs/>
          <w:sz w:val="24"/>
          <w:szCs w:val="24"/>
        </w:rPr>
        <w:t xml:space="preserve">If you have an older stairlift that is no longer needed, or the County Council is unable to reuse your stairlift you will need to arrange and pay for removal yourself. </w:t>
      </w:r>
      <w:r>
        <w:rPr>
          <w:sz w:val="24"/>
          <w:szCs w:val="24"/>
        </w:rPr>
        <w:t xml:space="preserve">Again, any stairlift installation company can do this and you should shop around for the best quote. </w:t>
      </w:r>
    </w:p>
    <w:p w14:paraId="73483A2E" w14:textId="77777777" w:rsidR="00302785" w:rsidRDefault="00D033A8">
      <w:pPr>
        <w:rPr>
          <w:sz w:val="24"/>
          <w:szCs w:val="24"/>
        </w:rPr>
      </w:pPr>
      <w:r>
        <w:rPr>
          <w:sz w:val="24"/>
          <w:szCs w:val="24"/>
        </w:rPr>
        <w:t>Kind regards</w:t>
      </w:r>
    </w:p>
    <w:p w14:paraId="73483A2F" w14:textId="77777777" w:rsidR="00302785" w:rsidRDefault="00302785">
      <w:pPr>
        <w:rPr>
          <w:sz w:val="24"/>
          <w:szCs w:val="24"/>
        </w:rPr>
      </w:pPr>
    </w:p>
    <w:p w14:paraId="73483A30" w14:textId="77777777" w:rsidR="00302785" w:rsidRDefault="00302785">
      <w:pPr>
        <w:rPr>
          <w:sz w:val="24"/>
          <w:szCs w:val="24"/>
        </w:rPr>
      </w:pPr>
    </w:p>
    <w:sectPr w:rsidR="00302785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BE7DA" w14:textId="77777777" w:rsidR="00DC7F97" w:rsidRDefault="00DC7F97">
      <w:pPr>
        <w:spacing w:after="0" w:line="240" w:lineRule="auto"/>
      </w:pPr>
      <w:r>
        <w:separator/>
      </w:r>
    </w:p>
  </w:endnote>
  <w:endnote w:type="continuationSeparator" w:id="0">
    <w:p w14:paraId="70D3BCEF" w14:textId="77777777" w:rsidR="00DC7F97" w:rsidRDefault="00DC7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amp;quo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1DB18" w14:textId="77777777" w:rsidR="00DC7F97" w:rsidRDefault="00DC7F9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3EB51E8" w14:textId="77777777" w:rsidR="00DC7F97" w:rsidRDefault="00DC7F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785"/>
    <w:rsid w:val="002E1B82"/>
    <w:rsid w:val="00302785"/>
    <w:rsid w:val="00320C01"/>
    <w:rsid w:val="00364877"/>
    <w:rsid w:val="008C77B8"/>
    <w:rsid w:val="00D033A8"/>
    <w:rsid w:val="00DC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83A21"/>
  <w15:docId w15:val="{FEBE01BD-CDD2-4035-80F8-77299C4A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1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0300%20500%2080%208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Cate Bennett</dc:creator>
  <dc:description/>
  <cp:lastModifiedBy>Helen Manser</cp:lastModifiedBy>
  <cp:revision>3</cp:revision>
  <dcterms:created xsi:type="dcterms:W3CDTF">2023-03-02T10:56:00Z</dcterms:created>
  <dcterms:modified xsi:type="dcterms:W3CDTF">2023-03-02T10:56:00Z</dcterms:modified>
</cp:coreProperties>
</file>