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DE655" w14:textId="526CB40A" w:rsidR="00FC5636" w:rsidRPr="00FC5636" w:rsidRDefault="00FC5636" w:rsidP="00FC5636">
      <w:pPr>
        <w:pStyle w:val="HeadingStuart"/>
        <w:rPr>
          <w:color w:val="auto"/>
          <w:sz w:val="24"/>
          <w:szCs w:val="24"/>
        </w:rPr>
      </w:pPr>
      <w:bookmarkStart w:id="0" w:name="_Toc508183930"/>
      <w:r w:rsidRPr="00FC5636">
        <w:rPr>
          <w:color w:val="auto"/>
          <w:sz w:val="24"/>
          <w:szCs w:val="24"/>
        </w:rPr>
        <w:t>4. Finance – Complete Step:</w:t>
      </w:r>
      <w:bookmarkEnd w:id="0"/>
    </w:p>
    <w:p w14:paraId="2F43CA36" w14:textId="77777777" w:rsidR="00FC5636" w:rsidRPr="00FC5636" w:rsidRDefault="00FC5636" w:rsidP="00FC5636">
      <w:pPr>
        <w:pStyle w:val="HeadingStuart"/>
        <w:rPr>
          <w:sz w:val="24"/>
          <w:szCs w:val="24"/>
        </w:rPr>
      </w:pPr>
    </w:p>
    <w:p w14:paraId="407A2B9D" w14:textId="77777777" w:rsidR="00FC5636" w:rsidRPr="00FC5636" w:rsidRDefault="00FC5636" w:rsidP="00FC5636">
      <w:pPr>
        <w:rPr>
          <w:rFonts w:ascii="Arial" w:hAnsi="Arial" w:cs="Arial"/>
          <w:sz w:val="24"/>
          <w:szCs w:val="24"/>
        </w:rPr>
      </w:pPr>
      <w:r w:rsidRPr="00FC5636">
        <w:rPr>
          <w:rFonts w:ascii="Arial" w:hAnsi="Arial" w:cs="Arial"/>
          <w:sz w:val="24"/>
          <w:szCs w:val="24"/>
        </w:rPr>
        <w:t xml:space="preserve">Once the required tasks are completed by the SCW the request is sent to CHC Finance Worker which is received into the </w:t>
      </w:r>
      <w:r w:rsidRPr="00FC5636">
        <w:rPr>
          <w:rFonts w:ascii="Arial" w:hAnsi="Arial" w:cs="Arial"/>
          <w:b/>
          <w:i/>
          <w:sz w:val="24"/>
          <w:szCs w:val="24"/>
        </w:rPr>
        <w:t>Incoming Requests</w:t>
      </w:r>
      <w:r w:rsidRPr="00FC5636">
        <w:rPr>
          <w:rFonts w:ascii="Arial" w:hAnsi="Arial" w:cs="Arial"/>
          <w:sz w:val="24"/>
          <w:szCs w:val="24"/>
        </w:rPr>
        <w:t xml:space="preserve"> folder.</w:t>
      </w:r>
    </w:p>
    <w:p w14:paraId="4561D858" w14:textId="77777777" w:rsidR="00FC5636" w:rsidRPr="00FC5636" w:rsidRDefault="00FC5636" w:rsidP="00FC5636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6"/>
        <w:gridCol w:w="5190"/>
      </w:tblGrid>
      <w:tr w:rsidR="00FC5636" w:rsidRPr="00FC5636" w14:paraId="00EC0712" w14:textId="77777777" w:rsidTr="0077418C">
        <w:tc>
          <w:tcPr>
            <w:tcW w:w="5228" w:type="dxa"/>
          </w:tcPr>
          <w:p w14:paraId="30B7630F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1702728" w14:textId="30CD7260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1. Click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Incoming Requests </w:t>
            </w:r>
            <w:r w:rsidRPr="00FC5636">
              <w:rPr>
                <w:rFonts w:ascii="Arial" w:hAnsi="Arial" w:cs="Arial"/>
                <w:sz w:val="24"/>
                <w:szCs w:val="24"/>
              </w:rPr>
              <w:t>folder</w:t>
            </w:r>
          </w:p>
        </w:tc>
        <w:tc>
          <w:tcPr>
            <w:tcW w:w="5228" w:type="dxa"/>
          </w:tcPr>
          <w:p w14:paraId="7A8B4167" w14:textId="77777777" w:rsidR="00FC5636" w:rsidRDefault="00FC5636" w:rsidP="0077418C">
            <w:pPr>
              <w:pStyle w:val="NoSpacing"/>
              <w:rPr>
                <w:sz w:val="24"/>
                <w:szCs w:val="24"/>
              </w:rPr>
            </w:pPr>
          </w:p>
          <w:p w14:paraId="069AEFBE" w14:textId="0737963C" w:rsidR="00FC5636" w:rsidRPr="00FC5636" w:rsidRDefault="00FC5636" w:rsidP="0077418C">
            <w:pPr>
              <w:pStyle w:val="NoSpacing"/>
              <w:rPr>
                <w:sz w:val="24"/>
                <w:szCs w:val="24"/>
              </w:rPr>
            </w:pPr>
            <w:r w:rsidRPr="00FC5636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50C59C36" wp14:editId="1FEDF75E">
                  <wp:extent cx="1585102" cy="181155"/>
                  <wp:effectExtent l="0" t="0" r="0" b="952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741" cy="2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636" w:rsidRPr="00FC5636" w14:paraId="1E00E91F" w14:textId="77777777" w:rsidTr="0077418C">
        <w:tc>
          <w:tcPr>
            <w:tcW w:w="5228" w:type="dxa"/>
          </w:tcPr>
          <w:p w14:paraId="79D7F61B" w14:textId="4B5902CE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2. Click </w:t>
            </w:r>
            <w:r w:rsidRPr="00FC5636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42ADADD6" wp14:editId="1BF2CEB3">
                  <wp:extent cx="257175" cy="285750"/>
                  <wp:effectExtent l="0" t="0" r="9525" b="0"/>
                  <wp:docPr id="5" name="Picture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C5636">
              <w:rPr>
                <w:rFonts w:ascii="Arial" w:hAnsi="Arial" w:cs="Arial"/>
                <w:sz w:val="24"/>
                <w:szCs w:val="24"/>
              </w:rPr>
              <w:t>icon next to the step to be worked on.</w:t>
            </w:r>
          </w:p>
        </w:tc>
        <w:tc>
          <w:tcPr>
            <w:tcW w:w="5228" w:type="dxa"/>
          </w:tcPr>
          <w:p w14:paraId="6D096F54" w14:textId="77777777" w:rsidR="00FC5636" w:rsidRPr="00FC5636" w:rsidRDefault="00FC5636" w:rsidP="0077418C">
            <w:pPr>
              <w:pStyle w:val="NoSpacing"/>
              <w:rPr>
                <w:sz w:val="24"/>
                <w:szCs w:val="24"/>
              </w:rPr>
            </w:pPr>
          </w:p>
        </w:tc>
      </w:tr>
      <w:tr w:rsidR="00FC5636" w:rsidRPr="00FC5636" w14:paraId="39557477" w14:textId="77777777" w:rsidTr="0077418C">
        <w:tc>
          <w:tcPr>
            <w:tcW w:w="5228" w:type="dxa"/>
          </w:tcPr>
          <w:p w14:paraId="11588465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894748F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3. Click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Resume Work</w:t>
            </w:r>
            <w:r w:rsidRPr="00FC56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C5636">
              <w:rPr>
                <w:rFonts w:ascii="Arial" w:hAnsi="Arial" w:cs="Arial"/>
                <w:sz w:val="24"/>
                <w:szCs w:val="24"/>
              </w:rPr>
              <w:t>to open the workflow</w:t>
            </w:r>
            <w:r w:rsidRPr="00FC56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C5636">
              <w:rPr>
                <w:rFonts w:ascii="Arial" w:hAnsi="Arial" w:cs="Arial"/>
                <w:sz w:val="24"/>
                <w:szCs w:val="24"/>
              </w:rPr>
              <w:t>step.</w:t>
            </w:r>
          </w:p>
          <w:p w14:paraId="23FC0AA1" w14:textId="0BDBC154" w:rsidR="00FC5636" w:rsidRPr="00FC5636" w:rsidRDefault="00FC5636" w:rsidP="0077418C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5228" w:type="dxa"/>
          </w:tcPr>
          <w:p w14:paraId="17307717" w14:textId="77777777" w:rsidR="00FC5636" w:rsidRPr="00FC5636" w:rsidRDefault="00FC5636" w:rsidP="0077418C">
            <w:pPr>
              <w:pStyle w:val="NoSpacing"/>
              <w:rPr>
                <w:sz w:val="24"/>
                <w:szCs w:val="24"/>
              </w:rPr>
            </w:pPr>
          </w:p>
        </w:tc>
      </w:tr>
      <w:tr w:rsidR="00FC5636" w:rsidRPr="00FC5636" w14:paraId="54279CE2" w14:textId="77777777" w:rsidTr="0077418C">
        <w:tc>
          <w:tcPr>
            <w:tcW w:w="5228" w:type="dxa"/>
          </w:tcPr>
          <w:p w14:paraId="1E61BB2B" w14:textId="77777777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4. Click </w:t>
            </w:r>
            <w:r w:rsidRPr="00FC5636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4CF06857" wp14:editId="3DDFBE1A">
                  <wp:extent cx="321869" cy="258471"/>
                  <wp:effectExtent l="0" t="0" r="254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23" cy="26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icon. </w:t>
            </w:r>
          </w:p>
        </w:tc>
        <w:tc>
          <w:tcPr>
            <w:tcW w:w="5228" w:type="dxa"/>
          </w:tcPr>
          <w:p w14:paraId="26563478" w14:textId="77777777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5636" w:rsidRPr="00FC5636" w14:paraId="25BC3584" w14:textId="77777777" w:rsidTr="0077418C">
        <w:tc>
          <w:tcPr>
            <w:tcW w:w="5228" w:type="dxa"/>
          </w:tcPr>
          <w:p w14:paraId="67ADCE83" w14:textId="77777777" w:rsidR="00FC5636" w:rsidRDefault="00FC5636" w:rsidP="0077418C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</w:p>
          <w:p w14:paraId="0EBA7A46" w14:textId="4248388A" w:rsidR="00FC5636" w:rsidRPr="00FC5636" w:rsidRDefault="00FC5636" w:rsidP="0077418C">
            <w:pPr>
              <w:spacing w:after="160"/>
              <w:rPr>
                <w:rFonts w:ascii="Arial" w:hAnsi="Arial" w:cs="Arial"/>
                <w:b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>5. Click the request (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red text</w:t>
            </w:r>
            <w:r w:rsidRPr="00FC5636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5228" w:type="dxa"/>
          </w:tcPr>
          <w:p w14:paraId="22F17FB0" w14:textId="77777777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4B8CC5E2" wp14:editId="5C9362AD">
                  <wp:extent cx="3131389" cy="46545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357" cy="489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636" w:rsidRPr="00FC5636" w14:paraId="4B9748CF" w14:textId="77777777" w:rsidTr="0077418C">
        <w:tc>
          <w:tcPr>
            <w:tcW w:w="5228" w:type="dxa"/>
          </w:tcPr>
          <w:p w14:paraId="3564DBDB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05DD3BB" w14:textId="11D86344" w:rsidR="00FC5636" w:rsidRPr="00FC5636" w:rsidRDefault="00FC5636" w:rsidP="0077418C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6. Select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Completed</w:t>
            </w:r>
          </w:p>
          <w:p w14:paraId="05A15303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7. Click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OK</w:t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A909169" w14:textId="79532437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6960D9C4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727593D" w14:textId="5B04FCBE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25ACA751" wp14:editId="5600E10C">
                  <wp:extent cx="1187859" cy="29329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761" cy="320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636" w:rsidRPr="00FC5636" w14:paraId="316F3F06" w14:textId="77777777" w:rsidTr="0077418C">
        <w:tc>
          <w:tcPr>
            <w:tcW w:w="5228" w:type="dxa"/>
          </w:tcPr>
          <w:p w14:paraId="54481350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5D10A44" w14:textId="18FA457A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>8. Click</w:t>
            </w:r>
            <w:r w:rsidRPr="00FC56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CHC Panel Outcome/Actions</w:t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to view the actions required. </w:t>
            </w:r>
            <w:r w:rsidRPr="00FC5636">
              <w:rPr>
                <w:rFonts w:ascii="Arial" w:hAnsi="Arial" w:cs="Arial"/>
                <w:b/>
                <w:sz w:val="24"/>
                <w:szCs w:val="24"/>
              </w:rPr>
              <w:t>**Check the actions are completed</w:t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if they are </w:t>
            </w:r>
            <w:proofErr w:type="gramStart"/>
            <w:r w:rsidRPr="00FC5636">
              <w:rPr>
                <w:rFonts w:ascii="Arial" w:hAnsi="Arial" w:cs="Arial"/>
                <w:sz w:val="24"/>
                <w:szCs w:val="24"/>
              </w:rPr>
              <w:t>continue</w:t>
            </w:r>
            <w:proofErr w:type="gramEnd"/>
            <w:r w:rsidRPr="00FC5636">
              <w:rPr>
                <w:rFonts w:ascii="Arial" w:hAnsi="Arial" w:cs="Arial"/>
                <w:sz w:val="24"/>
                <w:szCs w:val="24"/>
              </w:rPr>
              <w:t xml:space="preserve"> this process, if not jump to ‘</w:t>
            </w:r>
            <w:r w:rsidRPr="00FC5636">
              <w:rPr>
                <w:sz w:val="24"/>
                <w:szCs w:val="24"/>
              </w:rPr>
              <w:t xml:space="preserve">Finance – Request Incomplete - Return to SCW:’ </w:t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process as below. </w:t>
            </w:r>
          </w:p>
        </w:tc>
        <w:tc>
          <w:tcPr>
            <w:tcW w:w="5228" w:type="dxa"/>
          </w:tcPr>
          <w:p w14:paraId="2259685A" w14:textId="77777777" w:rsidR="00FC5636" w:rsidRDefault="00FC5636" w:rsidP="0077418C">
            <w:pPr>
              <w:pStyle w:val="NoSpacing"/>
              <w:rPr>
                <w:sz w:val="24"/>
                <w:szCs w:val="24"/>
              </w:rPr>
            </w:pPr>
          </w:p>
          <w:p w14:paraId="3F8376BE" w14:textId="53669B1C" w:rsidR="00FC5636" w:rsidRPr="00FC5636" w:rsidRDefault="00FC5636" w:rsidP="0077418C">
            <w:pPr>
              <w:pStyle w:val="NoSpacing"/>
              <w:rPr>
                <w:sz w:val="24"/>
                <w:szCs w:val="24"/>
              </w:rPr>
            </w:pPr>
            <w:r w:rsidRPr="00FC5636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4C4B591E" wp14:editId="424FF618">
                  <wp:extent cx="2399983" cy="353683"/>
                  <wp:effectExtent l="0" t="0" r="635" b="889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001" cy="386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636" w:rsidRPr="00FC5636" w14:paraId="3D040E3D" w14:textId="77777777" w:rsidTr="0077418C">
        <w:tc>
          <w:tcPr>
            <w:tcW w:w="5228" w:type="dxa"/>
          </w:tcPr>
          <w:p w14:paraId="35FB3189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3D1A784" w14:textId="6C19D487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9. Click the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Next actions form</w:t>
            </w:r>
            <w:r w:rsidRPr="00FC56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C5636">
              <w:rPr>
                <w:rFonts w:ascii="Arial" w:hAnsi="Arial" w:cs="Arial"/>
                <w:sz w:val="24"/>
                <w:szCs w:val="24"/>
              </w:rPr>
              <w:t>tab</w:t>
            </w:r>
          </w:p>
        </w:tc>
        <w:tc>
          <w:tcPr>
            <w:tcW w:w="5228" w:type="dxa"/>
          </w:tcPr>
          <w:p w14:paraId="6D1440BA" w14:textId="77777777" w:rsidR="00FC5636" w:rsidRPr="00FC5636" w:rsidRDefault="00FC5636" w:rsidP="0077418C">
            <w:pPr>
              <w:pStyle w:val="NoSpacing"/>
              <w:rPr>
                <w:noProof/>
                <w:sz w:val="24"/>
                <w:szCs w:val="24"/>
                <w:lang w:eastAsia="en-GB"/>
              </w:rPr>
            </w:pPr>
            <w:r w:rsidRPr="00FC5636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73BCEDCF" wp14:editId="31FC2226">
                  <wp:extent cx="1390650" cy="2667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636" w:rsidRPr="00FC5636" w14:paraId="22CBA4EA" w14:textId="77777777" w:rsidTr="0077418C">
        <w:tc>
          <w:tcPr>
            <w:tcW w:w="5228" w:type="dxa"/>
          </w:tcPr>
          <w:p w14:paraId="4C760659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FA31EF0" w14:textId="00A81D3B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10. Click </w:t>
            </w:r>
            <w:r w:rsidRPr="00FC5636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30B6EC3D" wp14:editId="7491B13B">
                  <wp:extent cx="359435" cy="162763"/>
                  <wp:effectExtent l="0" t="0" r="2540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45" cy="167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icon</w:t>
            </w:r>
          </w:p>
        </w:tc>
        <w:tc>
          <w:tcPr>
            <w:tcW w:w="5228" w:type="dxa"/>
          </w:tcPr>
          <w:p w14:paraId="0FE6C2CB" w14:textId="77777777" w:rsidR="00FC5636" w:rsidRPr="00FC5636" w:rsidRDefault="00FC5636" w:rsidP="0077418C">
            <w:pPr>
              <w:pStyle w:val="NoSpacing"/>
              <w:rPr>
                <w:noProof/>
                <w:sz w:val="24"/>
                <w:szCs w:val="24"/>
                <w:lang w:eastAsia="en-GB"/>
              </w:rPr>
            </w:pPr>
          </w:p>
        </w:tc>
      </w:tr>
      <w:tr w:rsidR="00FC5636" w:rsidRPr="00FC5636" w14:paraId="18D872AB" w14:textId="77777777" w:rsidTr="0077418C">
        <w:tc>
          <w:tcPr>
            <w:tcW w:w="5228" w:type="dxa"/>
          </w:tcPr>
          <w:p w14:paraId="73F34B01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9825D33" w14:textId="59C4F4E1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11. Set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Select action</w:t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to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No Further Action - Adults</w:t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ACF2B75" w14:textId="77777777" w:rsidR="00FC5636" w:rsidRDefault="00FC5636" w:rsidP="0077418C">
            <w:pPr>
              <w:pStyle w:val="NoSpacing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12. Click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Add and Clos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>e</w:t>
            </w:r>
          </w:p>
          <w:p w14:paraId="193E7693" w14:textId="5F2D602B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0C57A16C" w14:textId="77777777" w:rsidR="00FC5636" w:rsidRPr="00FC5636" w:rsidRDefault="00FC5636" w:rsidP="0077418C">
            <w:pPr>
              <w:pStyle w:val="NoSpacing"/>
              <w:rPr>
                <w:noProof/>
                <w:sz w:val="24"/>
                <w:szCs w:val="24"/>
                <w:lang w:eastAsia="en-GB"/>
              </w:rPr>
            </w:pPr>
          </w:p>
        </w:tc>
      </w:tr>
      <w:tr w:rsidR="00FC5636" w:rsidRPr="00FC5636" w14:paraId="663184A3" w14:textId="77777777" w:rsidTr="0077418C">
        <w:tc>
          <w:tcPr>
            <w:tcW w:w="5228" w:type="dxa"/>
          </w:tcPr>
          <w:p w14:paraId="42B3DA12" w14:textId="77777777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13. Click </w:t>
            </w:r>
            <w:r w:rsidRPr="00FC5636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144912CE" wp14:editId="526331BE">
                  <wp:extent cx="219075" cy="20955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DCAAC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14. </w:t>
            </w:r>
            <w:r w:rsidRPr="00FC5636">
              <w:rPr>
                <w:rFonts w:ascii="Arial" w:hAnsi="Arial" w:cs="Arial"/>
                <w:sz w:val="24"/>
                <w:szCs w:val="24"/>
                <w:u w:val="single"/>
              </w:rPr>
              <w:t>Task End</w:t>
            </w:r>
          </w:p>
          <w:p w14:paraId="08C1B71D" w14:textId="28C31F8A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0A9A8D75" w14:textId="77777777" w:rsidR="00FC5636" w:rsidRPr="00FC5636" w:rsidRDefault="00FC5636" w:rsidP="0077418C">
            <w:pPr>
              <w:pStyle w:val="NoSpacing"/>
              <w:rPr>
                <w:noProof/>
                <w:sz w:val="24"/>
                <w:szCs w:val="24"/>
                <w:lang w:eastAsia="en-GB"/>
              </w:rPr>
            </w:pPr>
          </w:p>
        </w:tc>
      </w:tr>
    </w:tbl>
    <w:p w14:paraId="3D24ADE6" w14:textId="77777777" w:rsidR="00FC5636" w:rsidRDefault="00FC5636" w:rsidP="00FC5636">
      <w:pPr>
        <w:pStyle w:val="HeadingStuart"/>
        <w:rPr>
          <w:sz w:val="24"/>
          <w:szCs w:val="24"/>
        </w:rPr>
      </w:pPr>
      <w:bookmarkStart w:id="1" w:name="_Toc508183931"/>
    </w:p>
    <w:p w14:paraId="14BA57D4" w14:textId="433029F2" w:rsidR="00FC5636" w:rsidRPr="00FC5636" w:rsidRDefault="00FC5636" w:rsidP="00FC5636">
      <w:pPr>
        <w:pStyle w:val="HeadingStuart"/>
        <w:rPr>
          <w:color w:val="auto"/>
          <w:sz w:val="24"/>
          <w:szCs w:val="24"/>
        </w:rPr>
      </w:pPr>
      <w:r w:rsidRPr="00FC5636">
        <w:rPr>
          <w:color w:val="auto"/>
          <w:sz w:val="24"/>
          <w:szCs w:val="24"/>
        </w:rPr>
        <w:t>Finance – Request Incomplete - Return to SCW:</w:t>
      </w:r>
      <w:bookmarkEnd w:id="1"/>
    </w:p>
    <w:p w14:paraId="29C5F724" w14:textId="77777777" w:rsidR="00FC5636" w:rsidRPr="00FC5636" w:rsidRDefault="00FC5636" w:rsidP="00FC5636">
      <w:pPr>
        <w:pStyle w:val="HeadingStuart"/>
        <w:rPr>
          <w:sz w:val="24"/>
          <w:szCs w:val="24"/>
        </w:rPr>
      </w:pPr>
    </w:p>
    <w:p w14:paraId="4BC82819" w14:textId="57915B73" w:rsidR="00FC5636" w:rsidRDefault="00FC5636" w:rsidP="00FC5636">
      <w:pPr>
        <w:pStyle w:val="NoSpacing"/>
        <w:rPr>
          <w:rFonts w:ascii="Arial" w:hAnsi="Arial" w:cs="Arial"/>
          <w:sz w:val="24"/>
          <w:szCs w:val="24"/>
        </w:rPr>
      </w:pPr>
      <w:r w:rsidRPr="00FC5636">
        <w:rPr>
          <w:rFonts w:ascii="Arial" w:hAnsi="Arial" w:cs="Arial"/>
          <w:sz w:val="24"/>
          <w:szCs w:val="24"/>
        </w:rPr>
        <w:t>Where the request is sent to finance incomplete it should be returned to the SCW.</w:t>
      </w:r>
    </w:p>
    <w:p w14:paraId="7E6E2ECE" w14:textId="77777777" w:rsidR="00FC5636" w:rsidRPr="00FC5636" w:rsidRDefault="00FC5636" w:rsidP="00FC5636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9"/>
        <w:gridCol w:w="4757"/>
      </w:tblGrid>
      <w:tr w:rsidR="00FC5636" w:rsidRPr="00FC5636" w14:paraId="242434D3" w14:textId="77777777" w:rsidTr="0077418C">
        <w:tc>
          <w:tcPr>
            <w:tcW w:w="5228" w:type="dxa"/>
          </w:tcPr>
          <w:p w14:paraId="68A23435" w14:textId="77777777" w:rsidR="00FC5636" w:rsidRDefault="00FC5636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1. Click </w:t>
            </w:r>
            <w:r w:rsidRPr="00FC5636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427815BF" wp14:editId="13E7246B">
                  <wp:extent cx="321869" cy="258471"/>
                  <wp:effectExtent l="0" t="0" r="2540" b="825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23" cy="26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icon.</w:t>
            </w:r>
          </w:p>
          <w:p w14:paraId="58B716E1" w14:textId="6406817B" w:rsidR="00FC5636" w:rsidRPr="00FC5636" w:rsidRDefault="00FC5636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35B62808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17A1904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>*Continues from No.8 above.</w:t>
            </w:r>
          </w:p>
          <w:p w14:paraId="02F5A0BD" w14:textId="282A7FEB" w:rsidR="00FC5636" w:rsidRPr="00FC5636" w:rsidRDefault="00FC5636" w:rsidP="0077418C">
            <w:pPr>
              <w:pStyle w:val="NoSpacing"/>
              <w:rPr>
                <w:noProof/>
                <w:sz w:val="24"/>
                <w:szCs w:val="24"/>
                <w:lang w:eastAsia="en-GB"/>
              </w:rPr>
            </w:pPr>
          </w:p>
        </w:tc>
      </w:tr>
      <w:tr w:rsidR="00FC5636" w:rsidRPr="00FC5636" w14:paraId="65663252" w14:textId="77777777" w:rsidTr="0077418C">
        <w:trPr>
          <w:trHeight w:val="227"/>
        </w:trPr>
        <w:tc>
          <w:tcPr>
            <w:tcW w:w="5228" w:type="dxa"/>
          </w:tcPr>
          <w:p w14:paraId="3DBB03A8" w14:textId="77777777" w:rsidR="00FC5636" w:rsidRDefault="00FC5636" w:rsidP="0077418C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</w:p>
          <w:p w14:paraId="39852A40" w14:textId="77777777" w:rsidR="00FC5636" w:rsidRDefault="00FC5636" w:rsidP="0077418C">
            <w:pPr>
              <w:spacing w:after="160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2. Click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Send request</w:t>
            </w:r>
          </w:p>
          <w:p w14:paraId="1C0B450B" w14:textId="6AAE3DC9" w:rsidR="00FC5636" w:rsidRPr="00FC5636" w:rsidRDefault="00FC5636" w:rsidP="0077418C">
            <w:pPr>
              <w:spacing w:after="16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5228" w:type="dxa"/>
          </w:tcPr>
          <w:p w14:paraId="6B4FAD0A" w14:textId="77777777" w:rsid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7647EED" w14:textId="5FB2D985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256CE328" wp14:editId="3A1C032E">
                  <wp:extent cx="1179071" cy="267419"/>
                  <wp:effectExtent l="0" t="0" r="254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54" cy="279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636" w:rsidRPr="00FC5636" w14:paraId="6392001C" w14:textId="77777777" w:rsidTr="0077418C">
        <w:trPr>
          <w:trHeight w:val="227"/>
        </w:trPr>
        <w:tc>
          <w:tcPr>
            <w:tcW w:w="5228" w:type="dxa"/>
          </w:tcPr>
          <w:p w14:paraId="171CC44A" w14:textId="77777777" w:rsidR="00FC5636" w:rsidRDefault="00FC5636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9D20054" w14:textId="78635E12" w:rsidR="00FC5636" w:rsidRDefault="00FC5636" w:rsidP="0077418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3. Select </w:t>
            </w:r>
            <w:r w:rsidRPr="00FC5636">
              <w:rPr>
                <w:rFonts w:ascii="Arial" w:hAnsi="Arial" w:cs="Arial"/>
                <w:b/>
                <w:sz w:val="24"/>
                <w:szCs w:val="24"/>
              </w:rPr>
              <w:t>3. SCW to revisit actions</w:t>
            </w:r>
          </w:p>
          <w:p w14:paraId="1CA5671B" w14:textId="24A6B09B" w:rsidR="00FC5636" w:rsidRPr="00FC5636" w:rsidRDefault="00FC5636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174DE25E" w14:textId="77777777" w:rsidR="00FC5636" w:rsidRDefault="00FC5636" w:rsidP="0077418C">
            <w:pPr>
              <w:pStyle w:val="NoSpacing"/>
              <w:rPr>
                <w:noProof/>
                <w:sz w:val="24"/>
                <w:szCs w:val="24"/>
                <w:lang w:eastAsia="en-GB"/>
              </w:rPr>
            </w:pPr>
          </w:p>
          <w:p w14:paraId="5BC542F6" w14:textId="77777777" w:rsidR="00FC5636" w:rsidRDefault="00FC5636" w:rsidP="0077418C">
            <w:pPr>
              <w:pStyle w:val="NoSpacing"/>
              <w:rPr>
                <w:noProof/>
                <w:sz w:val="24"/>
                <w:szCs w:val="24"/>
                <w:lang w:eastAsia="en-GB"/>
              </w:rPr>
            </w:pPr>
            <w:r w:rsidRPr="00FC5636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5C86AA4F" wp14:editId="740BAC58">
                  <wp:extent cx="1962506" cy="172528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464" cy="180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3F31" w14:textId="441E5C3C" w:rsidR="00FC5636" w:rsidRPr="00FC5636" w:rsidRDefault="00FC5636" w:rsidP="0077418C">
            <w:pPr>
              <w:pStyle w:val="NoSpacing"/>
              <w:rPr>
                <w:noProof/>
                <w:sz w:val="24"/>
                <w:szCs w:val="24"/>
                <w:lang w:eastAsia="en-GB"/>
              </w:rPr>
            </w:pPr>
          </w:p>
        </w:tc>
      </w:tr>
      <w:tr w:rsidR="00FC5636" w:rsidRPr="00FC5636" w14:paraId="3B405B72" w14:textId="77777777" w:rsidTr="0077418C">
        <w:trPr>
          <w:trHeight w:val="227"/>
        </w:trPr>
        <w:tc>
          <w:tcPr>
            <w:tcW w:w="5228" w:type="dxa"/>
          </w:tcPr>
          <w:p w14:paraId="1A2FD3A5" w14:textId="77777777" w:rsidR="00FC5636" w:rsidRDefault="00FC5636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31B0CAF" w14:textId="45A30627" w:rsidR="00FC5636" w:rsidRPr="00FC5636" w:rsidRDefault="00FC5636" w:rsidP="0077418C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4. Click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Find</w:t>
            </w:r>
          </w:p>
          <w:p w14:paraId="6FC27F98" w14:textId="77777777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Enter SCWs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Last Name</w:t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First Name</w:t>
            </w:r>
            <w:r w:rsidRPr="00FC5636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press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Enter</w:t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on keyboard.</w:t>
            </w:r>
          </w:p>
          <w:p w14:paraId="13A5EB53" w14:textId="77777777" w:rsidR="00FC5636" w:rsidRPr="00FC5636" w:rsidRDefault="00FC5636" w:rsidP="0077418C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5. Hover the mouse pointer over the required SCW and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click</w:t>
            </w:r>
            <w:r w:rsidRPr="00FC563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F41816D" w14:textId="77777777" w:rsidR="00FC5636" w:rsidRPr="00FC5636" w:rsidRDefault="00FC5636" w:rsidP="0077418C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6. Click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Ok</w:t>
            </w:r>
          </w:p>
          <w:p w14:paraId="6F0F2E3A" w14:textId="77777777" w:rsidR="00FC5636" w:rsidRPr="00FC5636" w:rsidRDefault="00FC5636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7. Click  </w:t>
            </w:r>
            <w:r w:rsidRPr="00FC5636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05515FFB" wp14:editId="1DDBCCEB">
                  <wp:extent cx="226771" cy="163601"/>
                  <wp:effectExtent l="0" t="0" r="1905" b="8255"/>
                  <wp:docPr id="30" name="Pictur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78" cy="16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icon.</w:t>
            </w:r>
          </w:p>
          <w:p w14:paraId="346D5C09" w14:textId="77777777" w:rsidR="00FC5636" w:rsidRPr="00FC5636" w:rsidRDefault="00FC5636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8. Click </w:t>
            </w:r>
            <w:r w:rsidRPr="00FC5636">
              <w:rPr>
                <w:rFonts w:ascii="Arial" w:hAnsi="Arial" w:cs="Arial"/>
                <w:b/>
                <w:i/>
                <w:sz w:val="24"/>
                <w:szCs w:val="24"/>
              </w:rPr>
              <w:t>Yes</w:t>
            </w:r>
            <w:r w:rsidRPr="00FC5636">
              <w:rPr>
                <w:rFonts w:ascii="Arial" w:hAnsi="Arial" w:cs="Arial"/>
                <w:sz w:val="24"/>
                <w:szCs w:val="24"/>
              </w:rPr>
              <w:t xml:space="preserve"> to save changes</w:t>
            </w:r>
          </w:p>
          <w:p w14:paraId="55E8A87C" w14:textId="77777777" w:rsidR="00FC5636" w:rsidRDefault="00FC5636" w:rsidP="0077418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FC5636">
              <w:rPr>
                <w:rFonts w:ascii="Arial" w:hAnsi="Arial" w:cs="Arial"/>
                <w:sz w:val="24"/>
                <w:szCs w:val="24"/>
              </w:rPr>
              <w:t xml:space="preserve">9. </w:t>
            </w:r>
            <w:r w:rsidRPr="00FC5636">
              <w:rPr>
                <w:rFonts w:ascii="Arial" w:hAnsi="Arial" w:cs="Arial"/>
                <w:sz w:val="24"/>
                <w:szCs w:val="24"/>
                <w:u w:val="single"/>
              </w:rPr>
              <w:t>Task End</w:t>
            </w:r>
          </w:p>
          <w:p w14:paraId="62708D93" w14:textId="37D733BD" w:rsidR="00FC5636" w:rsidRPr="00FC5636" w:rsidRDefault="00FC5636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14:paraId="5682B0A2" w14:textId="77777777" w:rsidR="00FC5636" w:rsidRDefault="00FC5636" w:rsidP="0077418C">
            <w:pPr>
              <w:pStyle w:val="NoSpacing"/>
              <w:rPr>
                <w:noProof/>
                <w:sz w:val="24"/>
                <w:szCs w:val="24"/>
                <w:lang w:eastAsia="en-GB"/>
              </w:rPr>
            </w:pPr>
          </w:p>
          <w:p w14:paraId="12F4251C" w14:textId="21F1DB9C" w:rsidR="00FC5636" w:rsidRPr="00FC5636" w:rsidRDefault="00FC5636" w:rsidP="0077418C">
            <w:pPr>
              <w:pStyle w:val="NoSpacing"/>
              <w:rPr>
                <w:noProof/>
                <w:sz w:val="24"/>
                <w:szCs w:val="24"/>
                <w:lang w:eastAsia="en-GB"/>
              </w:rPr>
            </w:pPr>
            <w:r w:rsidRPr="00FC5636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145117B5" wp14:editId="097C21C8">
                  <wp:extent cx="517585" cy="323491"/>
                  <wp:effectExtent l="0" t="0" r="0" b="63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28" cy="334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0E7B3" w14:textId="77777777" w:rsidR="00FC5636" w:rsidRPr="00FC5636" w:rsidRDefault="00FC5636" w:rsidP="00FC5636">
      <w:pPr>
        <w:pStyle w:val="HeadingStuart"/>
        <w:rPr>
          <w:sz w:val="24"/>
          <w:szCs w:val="24"/>
        </w:rPr>
      </w:pPr>
    </w:p>
    <w:p w14:paraId="6BC0F0F0" w14:textId="77777777" w:rsidR="00D14585" w:rsidRDefault="00D14585"/>
    <w:sectPr w:rsidR="00D14585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E876E" w14:textId="77777777" w:rsidR="00FC5636" w:rsidRDefault="00FC5636" w:rsidP="00FC5636">
      <w:pPr>
        <w:spacing w:after="0" w:line="240" w:lineRule="auto"/>
      </w:pPr>
      <w:r>
        <w:separator/>
      </w:r>
    </w:p>
  </w:endnote>
  <w:endnote w:type="continuationSeparator" w:id="0">
    <w:p w14:paraId="6FF628D1" w14:textId="77777777" w:rsidR="00FC5636" w:rsidRDefault="00FC5636" w:rsidP="00FC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77F1A" w14:textId="77777777" w:rsidR="00FC5636" w:rsidRDefault="00FC5636" w:rsidP="00FC5636">
      <w:pPr>
        <w:spacing w:after="0" w:line="240" w:lineRule="auto"/>
      </w:pPr>
      <w:r>
        <w:separator/>
      </w:r>
    </w:p>
  </w:footnote>
  <w:footnote w:type="continuationSeparator" w:id="0">
    <w:p w14:paraId="0AE9C395" w14:textId="77777777" w:rsidR="00FC5636" w:rsidRDefault="00FC5636" w:rsidP="00FC5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1D8A7" w14:textId="643BD0E9" w:rsidR="00FC5636" w:rsidRPr="00FC5636" w:rsidRDefault="00FC5636" w:rsidP="00FC5636">
    <w:pPr>
      <w:pStyle w:val="Header"/>
      <w:jc w:val="center"/>
      <w:rPr>
        <w:b/>
        <w:bCs/>
        <w:sz w:val="32"/>
        <w:szCs w:val="32"/>
      </w:rPr>
    </w:pPr>
    <w:r w:rsidRPr="00FC5636">
      <w:rPr>
        <w:b/>
        <w:bCs/>
        <w:sz w:val="32"/>
        <w:szCs w:val="32"/>
      </w:rPr>
      <w:t>Continuing Healthcare Panel ‘Step’ - Mosaic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36"/>
    <w:rsid w:val="00D14585"/>
    <w:rsid w:val="00FC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0051"/>
  <w15:chartTrackingRefBased/>
  <w15:docId w15:val="{C8876845-EF61-4C18-B907-F0EB27A8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C5636"/>
    <w:pPr>
      <w:suppressAutoHyphens/>
      <w:autoSpaceDN w:val="0"/>
      <w:spacing w:line="251" w:lineRule="auto"/>
      <w:textAlignment w:val="baseline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6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FC5636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FC5636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Stuart">
    <w:name w:val="Heading Stuart"/>
    <w:basedOn w:val="Heading1"/>
    <w:link w:val="HeadingStuartChar"/>
    <w:qFormat/>
    <w:rsid w:val="00FC5636"/>
    <w:rPr>
      <w:rFonts w:ascii="Arial" w:hAnsi="Arial" w:cs="Arial"/>
      <w:b/>
      <w:sz w:val="20"/>
      <w:szCs w:val="20"/>
      <w:u w:val="single"/>
    </w:rPr>
  </w:style>
  <w:style w:type="character" w:customStyle="1" w:styleId="HeadingStuartChar">
    <w:name w:val="Heading Stuart Char"/>
    <w:basedOn w:val="Heading1Char"/>
    <w:link w:val="HeadingStuart"/>
    <w:rsid w:val="00FC5636"/>
    <w:rPr>
      <w:rFonts w:ascii="Arial" w:eastAsiaTheme="majorEastAsia" w:hAnsi="Arial" w:cs="Arial"/>
      <w:b/>
      <w:color w:val="2F5496" w:themeColor="accent1" w:themeShade="BF"/>
      <w:sz w:val="20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C5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C5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63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C5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63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Godwa</dc:creator>
  <cp:keywords/>
  <dc:description/>
  <cp:lastModifiedBy>Daisy Godwa</cp:lastModifiedBy>
  <cp:revision>1</cp:revision>
  <dcterms:created xsi:type="dcterms:W3CDTF">2022-05-20T16:08:00Z</dcterms:created>
  <dcterms:modified xsi:type="dcterms:W3CDTF">2022-05-20T16:19:00Z</dcterms:modified>
</cp:coreProperties>
</file>