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74FC0" w14:textId="46A401E8" w:rsidR="00483C4E" w:rsidRDefault="00483C4E" w:rsidP="00483C4E">
      <w:pPr>
        <w:pStyle w:val="HeadingStuart"/>
        <w:rPr>
          <w:color w:val="auto"/>
          <w:sz w:val="24"/>
          <w:szCs w:val="24"/>
        </w:rPr>
      </w:pPr>
      <w:bookmarkStart w:id="0" w:name="_Toc508183928"/>
      <w:r w:rsidRPr="00483C4E">
        <w:rPr>
          <w:color w:val="auto"/>
          <w:sz w:val="24"/>
          <w:szCs w:val="24"/>
        </w:rPr>
        <w:t xml:space="preserve">SCW – Request Finished – Send </w:t>
      </w:r>
      <w:proofErr w:type="gramStart"/>
      <w:r w:rsidRPr="00483C4E">
        <w:rPr>
          <w:color w:val="auto"/>
          <w:sz w:val="24"/>
          <w:szCs w:val="24"/>
        </w:rPr>
        <w:t>To</w:t>
      </w:r>
      <w:proofErr w:type="gramEnd"/>
      <w:r w:rsidRPr="00483C4E">
        <w:rPr>
          <w:color w:val="auto"/>
          <w:sz w:val="24"/>
          <w:szCs w:val="24"/>
        </w:rPr>
        <w:t xml:space="preserve"> NCC Finance:</w:t>
      </w:r>
      <w:bookmarkEnd w:id="0"/>
    </w:p>
    <w:p w14:paraId="1DE839B0" w14:textId="77777777" w:rsidR="00483C4E" w:rsidRPr="00483C4E" w:rsidRDefault="00483C4E" w:rsidP="00483C4E">
      <w:pPr>
        <w:pStyle w:val="HeadingStuart"/>
        <w:rPr>
          <w:color w:val="auto"/>
          <w:sz w:val="24"/>
          <w:szCs w:val="24"/>
        </w:rPr>
      </w:pPr>
    </w:p>
    <w:p w14:paraId="4CEB2FF9" w14:textId="6E8FE613" w:rsidR="00483C4E" w:rsidRDefault="00483C4E" w:rsidP="00483C4E">
      <w:pPr>
        <w:pStyle w:val="NoSpacing"/>
        <w:rPr>
          <w:rFonts w:ascii="Arial" w:hAnsi="Arial" w:cs="Arial"/>
          <w:sz w:val="24"/>
          <w:szCs w:val="24"/>
        </w:rPr>
      </w:pPr>
      <w:r w:rsidRPr="00483C4E">
        <w:rPr>
          <w:rFonts w:ascii="Arial" w:hAnsi="Arial" w:cs="Arial"/>
          <w:sz w:val="24"/>
          <w:szCs w:val="24"/>
        </w:rPr>
        <w:t xml:space="preserve">The ‘CHC Panel Step’ is created by the GM. A request is sent to the SCW to advise the outcome of the panel and the required actions. The request is received into the SCW’s </w:t>
      </w:r>
      <w:r w:rsidRPr="00483C4E">
        <w:rPr>
          <w:rFonts w:ascii="Arial" w:hAnsi="Arial" w:cs="Arial"/>
          <w:b/>
          <w:i/>
          <w:sz w:val="24"/>
          <w:szCs w:val="24"/>
        </w:rPr>
        <w:t>Incoming Requests</w:t>
      </w:r>
      <w:r w:rsidRPr="00483C4E">
        <w:rPr>
          <w:rFonts w:ascii="Arial" w:hAnsi="Arial" w:cs="Arial"/>
          <w:sz w:val="24"/>
          <w:szCs w:val="24"/>
        </w:rPr>
        <w:t xml:space="preserve"> folder. The SCW completes the tasks required before sending a further request to finance to complete the step.</w:t>
      </w:r>
    </w:p>
    <w:p w14:paraId="217A4FBB" w14:textId="77777777" w:rsidR="00483C4E" w:rsidRPr="00483C4E" w:rsidRDefault="00483C4E" w:rsidP="00483C4E">
      <w:pPr>
        <w:pStyle w:val="NoSpacing"/>
        <w:rPr>
          <w:rFonts w:ascii="Arial" w:hAnsi="Arial" w:cs="Arial"/>
          <w:sz w:val="24"/>
          <w:szCs w:val="24"/>
        </w:rPr>
      </w:pPr>
    </w:p>
    <w:p w14:paraId="759C3846" w14:textId="77777777" w:rsidR="00483C4E" w:rsidRPr="00140F09" w:rsidRDefault="00483C4E" w:rsidP="00483C4E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4"/>
        <w:gridCol w:w="5092"/>
      </w:tblGrid>
      <w:tr w:rsidR="00483C4E" w:rsidRPr="00483C4E" w14:paraId="6ACBB05E" w14:textId="77777777" w:rsidTr="0077418C">
        <w:tc>
          <w:tcPr>
            <w:tcW w:w="5098" w:type="dxa"/>
          </w:tcPr>
          <w:p w14:paraId="5428E6A3" w14:textId="77777777" w:rsid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>1. Click the</w:t>
            </w:r>
            <w:r w:rsidRPr="00483C4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Incoming Requests</w:t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folder.</w:t>
            </w:r>
          </w:p>
          <w:p w14:paraId="0527C6F3" w14:textId="0B0B8639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620812F2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6D2B18BB" wp14:editId="2960AABB">
                  <wp:extent cx="1506931" cy="151535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446" cy="15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C4E" w:rsidRPr="00483C4E" w14:paraId="5A827420" w14:textId="77777777" w:rsidTr="0077418C">
        <w:tc>
          <w:tcPr>
            <w:tcW w:w="5098" w:type="dxa"/>
          </w:tcPr>
          <w:p w14:paraId="2339F9EA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2. Click </w:t>
            </w:r>
            <w:r w:rsidRPr="00483C4E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C8297E1" wp14:editId="39098BAC">
                  <wp:extent cx="257175" cy="285750"/>
                  <wp:effectExtent l="0" t="0" r="9525" b="0"/>
                  <wp:docPr id="40" name="Pictur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icon next to the step to be worked on. </w:t>
            </w:r>
          </w:p>
          <w:p w14:paraId="620B14DE" w14:textId="77777777" w:rsidR="00483C4E" w:rsidRDefault="00483C4E" w:rsidP="0077418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3. Click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Resume Work</w:t>
            </w:r>
            <w:r w:rsidRPr="00483C4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483C4E">
              <w:rPr>
                <w:rFonts w:ascii="Arial" w:hAnsi="Arial" w:cs="Arial"/>
                <w:sz w:val="24"/>
                <w:szCs w:val="24"/>
              </w:rPr>
              <w:t>to open the</w:t>
            </w:r>
            <w:r w:rsidRPr="00483C4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483C4E">
              <w:rPr>
                <w:rFonts w:ascii="Arial" w:hAnsi="Arial" w:cs="Arial"/>
                <w:sz w:val="24"/>
                <w:szCs w:val="24"/>
              </w:rPr>
              <w:t>step</w:t>
            </w:r>
            <w:r w:rsidRPr="00483C4E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023551EA" w14:textId="4024E251" w:rsidR="00483C4E" w:rsidRPr="00483C4E" w:rsidRDefault="00483C4E" w:rsidP="0077418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358" w:type="dxa"/>
          </w:tcPr>
          <w:p w14:paraId="5294318F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3E1398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C4E" w:rsidRPr="00483C4E" w14:paraId="001745F6" w14:textId="77777777" w:rsidTr="0077418C">
        <w:tc>
          <w:tcPr>
            <w:tcW w:w="5098" w:type="dxa"/>
          </w:tcPr>
          <w:p w14:paraId="59ADDB85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>4. Click</w:t>
            </w:r>
            <w:r w:rsidRPr="00483C4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483C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3E4025EB" wp14:editId="3DFB7972">
                  <wp:extent cx="1382573" cy="203748"/>
                  <wp:effectExtent l="0" t="0" r="0" b="635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722" cy="21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Pr="00483C4E">
              <w:rPr>
                <w:rFonts w:ascii="Arial" w:hAnsi="Arial" w:cs="Arial"/>
                <w:sz w:val="24"/>
                <w:szCs w:val="24"/>
              </w:rPr>
              <w:t>tab to view the actions required.</w:t>
            </w:r>
          </w:p>
        </w:tc>
        <w:tc>
          <w:tcPr>
            <w:tcW w:w="5358" w:type="dxa"/>
          </w:tcPr>
          <w:p w14:paraId="7DCB6CBB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* Where the request is sent to the incorrect SCW follow </w:t>
            </w:r>
            <w:r w:rsidRPr="00483C4E">
              <w:rPr>
                <w:rFonts w:ascii="Arial" w:hAnsi="Arial" w:cs="Arial"/>
                <w:b/>
                <w:sz w:val="24"/>
                <w:szCs w:val="24"/>
              </w:rPr>
              <w:t xml:space="preserve">‘SCW – Request Sent </w:t>
            </w:r>
            <w:proofErr w:type="gramStart"/>
            <w:r w:rsidRPr="00483C4E">
              <w:rPr>
                <w:rFonts w:ascii="Arial" w:hAnsi="Arial" w:cs="Arial"/>
                <w:b/>
                <w:sz w:val="24"/>
                <w:szCs w:val="24"/>
              </w:rPr>
              <w:t>To</w:t>
            </w:r>
            <w:proofErr w:type="gramEnd"/>
            <w:r w:rsidRPr="00483C4E">
              <w:rPr>
                <w:rFonts w:ascii="Arial" w:hAnsi="Arial" w:cs="Arial"/>
                <w:b/>
                <w:sz w:val="24"/>
                <w:szCs w:val="24"/>
              </w:rPr>
              <w:t xml:space="preserve"> Incorrect SCW – Reassignment Required:’</w:t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process below.  </w:t>
            </w:r>
          </w:p>
        </w:tc>
      </w:tr>
      <w:tr w:rsidR="00483C4E" w:rsidRPr="00483C4E" w14:paraId="2DE6BA10" w14:textId="77777777" w:rsidTr="0077418C">
        <w:tc>
          <w:tcPr>
            <w:tcW w:w="5098" w:type="dxa"/>
          </w:tcPr>
          <w:p w14:paraId="67A5C8C3" w14:textId="77777777" w:rsid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5. Once the actions are completed click </w:t>
            </w:r>
            <w:r w:rsidRPr="00483C4E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36ED26B" wp14:editId="7D8B4210">
                  <wp:extent cx="285293" cy="229099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86" cy="24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icon.</w:t>
            </w:r>
          </w:p>
          <w:p w14:paraId="17E3A3F2" w14:textId="5E2C6183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13152986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C4E" w:rsidRPr="00483C4E" w14:paraId="63061C57" w14:textId="77777777" w:rsidTr="0077418C">
        <w:tc>
          <w:tcPr>
            <w:tcW w:w="5098" w:type="dxa"/>
          </w:tcPr>
          <w:p w14:paraId="5171F10F" w14:textId="77777777" w:rsid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>6. Click the request (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red text</w:t>
            </w:r>
            <w:r w:rsidRPr="00483C4E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77CCAEE" w14:textId="1D9753AE" w:rsidR="00C21805" w:rsidRPr="00483C4E" w:rsidRDefault="00C21805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5981C8ED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62724EEE" wp14:editId="28AA0E51">
                  <wp:extent cx="2872596" cy="291465"/>
                  <wp:effectExtent l="0" t="0" r="444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756" cy="30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C4E" w:rsidRPr="00483C4E" w14:paraId="78E085E9" w14:textId="77777777" w:rsidTr="0077418C">
        <w:tc>
          <w:tcPr>
            <w:tcW w:w="5098" w:type="dxa"/>
          </w:tcPr>
          <w:p w14:paraId="3823BD68" w14:textId="77777777" w:rsid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7. Click the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Completed</w:t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radio button</w:t>
            </w:r>
          </w:p>
          <w:p w14:paraId="7C7A1330" w14:textId="5E13C970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723F139E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12CD74D1" wp14:editId="6F073756">
                  <wp:extent cx="672998" cy="160238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43" cy="16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C4E" w:rsidRPr="00483C4E" w14:paraId="417254A1" w14:textId="77777777" w:rsidTr="0077418C">
        <w:tc>
          <w:tcPr>
            <w:tcW w:w="5098" w:type="dxa"/>
          </w:tcPr>
          <w:p w14:paraId="258B88F2" w14:textId="77777777" w:rsidR="00483C4E" w:rsidRDefault="00483C4E" w:rsidP="0077418C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8. Click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OK</w:t>
            </w:r>
          </w:p>
          <w:p w14:paraId="587E430A" w14:textId="4E2611F3" w:rsidR="00483C4E" w:rsidRPr="00483C4E" w:rsidRDefault="00483C4E" w:rsidP="0077418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358" w:type="dxa"/>
          </w:tcPr>
          <w:p w14:paraId="7EDEB929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C4E" w:rsidRPr="00483C4E" w14:paraId="4E317B11" w14:textId="77777777" w:rsidTr="0077418C">
        <w:tc>
          <w:tcPr>
            <w:tcW w:w="5098" w:type="dxa"/>
          </w:tcPr>
          <w:p w14:paraId="39AD0CA9" w14:textId="77777777" w:rsid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9. Click </w:t>
            </w:r>
            <w:r w:rsidRPr="00483C4E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02E2CE0A" wp14:editId="52070968">
                  <wp:extent cx="321869" cy="258471"/>
                  <wp:effectExtent l="0" t="0" r="2540" b="825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3" cy="26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icon</w:t>
            </w:r>
          </w:p>
          <w:p w14:paraId="5A256C58" w14:textId="75117471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68BA4D39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C4E" w:rsidRPr="00483C4E" w14:paraId="2C10DF3A" w14:textId="77777777" w:rsidTr="0077418C">
        <w:tc>
          <w:tcPr>
            <w:tcW w:w="5098" w:type="dxa"/>
          </w:tcPr>
          <w:p w14:paraId="203D2167" w14:textId="77777777" w:rsidR="00483C4E" w:rsidRDefault="00483C4E" w:rsidP="0077418C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10. Click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Send request</w:t>
            </w:r>
          </w:p>
          <w:p w14:paraId="5B4B2293" w14:textId="3ECB81BE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6C7A54B7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300C853" wp14:editId="07E84EC7">
                  <wp:extent cx="1115681" cy="241540"/>
                  <wp:effectExtent l="0" t="0" r="8890" b="635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287" cy="270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C4E" w:rsidRPr="00483C4E" w14:paraId="5EDF7B8E" w14:textId="77777777" w:rsidTr="0077418C">
        <w:tc>
          <w:tcPr>
            <w:tcW w:w="5098" w:type="dxa"/>
          </w:tcPr>
          <w:p w14:paraId="1E507988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>11. Select</w:t>
            </w:r>
            <w:r w:rsidRPr="00483C4E">
              <w:rPr>
                <w:rFonts w:ascii="Arial" w:hAnsi="Arial" w:cs="Arial"/>
                <w:b/>
                <w:sz w:val="24"/>
                <w:szCs w:val="24"/>
              </w:rPr>
              <w:t xml:space="preserve"> Required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2. Actions finished, pass to finance</w:t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58" w:type="dxa"/>
          </w:tcPr>
          <w:p w14:paraId="1053187F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2260241" wp14:editId="5491EAF9">
                  <wp:extent cx="2725947" cy="645160"/>
                  <wp:effectExtent l="0" t="0" r="0" b="254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993" cy="66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C4E" w:rsidRPr="00483C4E" w14:paraId="1EEFB623" w14:textId="77777777" w:rsidTr="0077418C">
        <w:tc>
          <w:tcPr>
            <w:tcW w:w="5098" w:type="dxa"/>
          </w:tcPr>
          <w:p w14:paraId="3E93D200" w14:textId="77777777" w:rsidR="00483C4E" w:rsidRPr="00483C4E" w:rsidRDefault="00483C4E" w:rsidP="0077418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12. Select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CHC Finance Worker</w:t>
            </w:r>
          </w:p>
          <w:p w14:paraId="47EC148E" w14:textId="77777777" w:rsidR="00483C4E" w:rsidRPr="00483C4E" w:rsidRDefault="00483C4E" w:rsidP="0077418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13. Click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OK</w:t>
            </w:r>
          </w:p>
          <w:p w14:paraId="46DD5B29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14. Click  </w:t>
            </w:r>
            <w:r w:rsidRPr="00483C4E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BB53B70" wp14:editId="52B61B57">
                  <wp:extent cx="226771" cy="163601"/>
                  <wp:effectExtent l="0" t="0" r="1905" b="8255"/>
                  <wp:docPr id="20" name="Pictur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78" cy="16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icon.</w:t>
            </w:r>
          </w:p>
          <w:p w14:paraId="34FF09FD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15. Click </w:t>
            </w:r>
            <w:r w:rsidRPr="00483C4E">
              <w:rPr>
                <w:rFonts w:ascii="Arial" w:hAnsi="Arial" w:cs="Arial"/>
                <w:b/>
                <w:i/>
                <w:sz w:val="24"/>
                <w:szCs w:val="24"/>
              </w:rPr>
              <w:t>Yes</w:t>
            </w:r>
            <w:r w:rsidRPr="00483C4E">
              <w:rPr>
                <w:rFonts w:ascii="Arial" w:hAnsi="Arial" w:cs="Arial"/>
                <w:sz w:val="24"/>
                <w:szCs w:val="24"/>
              </w:rPr>
              <w:t xml:space="preserve"> to save changes</w:t>
            </w:r>
          </w:p>
          <w:p w14:paraId="3602757F" w14:textId="77777777" w:rsidR="00483C4E" w:rsidRDefault="00483C4E" w:rsidP="0077418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483C4E">
              <w:rPr>
                <w:rFonts w:ascii="Arial" w:hAnsi="Arial" w:cs="Arial"/>
                <w:sz w:val="24"/>
                <w:szCs w:val="24"/>
              </w:rPr>
              <w:t xml:space="preserve">16. </w:t>
            </w:r>
            <w:r w:rsidRPr="00483C4E">
              <w:rPr>
                <w:rFonts w:ascii="Arial" w:hAnsi="Arial" w:cs="Arial"/>
                <w:sz w:val="24"/>
                <w:szCs w:val="24"/>
                <w:u w:val="single"/>
              </w:rPr>
              <w:t>Task End</w:t>
            </w:r>
          </w:p>
          <w:p w14:paraId="372EFD70" w14:textId="64373BEA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20BD72F4" w14:textId="77777777" w:rsidR="00483C4E" w:rsidRPr="00483C4E" w:rsidRDefault="00483C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318260" w14:textId="2C1325C7" w:rsidR="00D14585" w:rsidRDefault="00D14585"/>
    <w:p w14:paraId="25E07012" w14:textId="77777777" w:rsidR="0066413A" w:rsidRDefault="0066413A" w:rsidP="00E2344E">
      <w:pPr>
        <w:pStyle w:val="HeadingStuart"/>
        <w:rPr>
          <w:color w:val="auto"/>
          <w:sz w:val="24"/>
          <w:szCs w:val="24"/>
        </w:rPr>
      </w:pPr>
      <w:bookmarkStart w:id="1" w:name="_Toc508183929"/>
    </w:p>
    <w:p w14:paraId="27F7AD14" w14:textId="6B292E41" w:rsidR="00E2344E" w:rsidRPr="0066413A" w:rsidRDefault="00E2344E" w:rsidP="00E2344E">
      <w:pPr>
        <w:pStyle w:val="HeadingStuart"/>
        <w:rPr>
          <w:color w:val="auto"/>
          <w:sz w:val="24"/>
          <w:szCs w:val="24"/>
        </w:rPr>
      </w:pPr>
      <w:r w:rsidRPr="0066413A">
        <w:rPr>
          <w:color w:val="auto"/>
          <w:sz w:val="24"/>
          <w:szCs w:val="24"/>
        </w:rPr>
        <w:t xml:space="preserve">SCW – Request Sent </w:t>
      </w:r>
      <w:proofErr w:type="gramStart"/>
      <w:r w:rsidRPr="0066413A">
        <w:rPr>
          <w:color w:val="auto"/>
          <w:sz w:val="24"/>
          <w:szCs w:val="24"/>
        </w:rPr>
        <w:t>To</w:t>
      </w:r>
      <w:proofErr w:type="gramEnd"/>
      <w:r w:rsidRPr="0066413A">
        <w:rPr>
          <w:color w:val="auto"/>
          <w:sz w:val="24"/>
          <w:szCs w:val="24"/>
        </w:rPr>
        <w:t xml:space="preserve"> Incorrect SCW – Reassignment Required:</w:t>
      </w:r>
      <w:bookmarkEnd w:id="1"/>
    </w:p>
    <w:p w14:paraId="55AE99CB" w14:textId="77777777" w:rsidR="0066413A" w:rsidRPr="00E2344E" w:rsidRDefault="0066413A" w:rsidP="00E2344E">
      <w:pPr>
        <w:pStyle w:val="HeadingStuart"/>
        <w:rPr>
          <w:b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0"/>
        <w:gridCol w:w="5356"/>
      </w:tblGrid>
      <w:tr w:rsidR="00E2344E" w:rsidRPr="00E2344E" w14:paraId="7278786D" w14:textId="77777777" w:rsidTr="0077418C">
        <w:tc>
          <w:tcPr>
            <w:tcW w:w="5098" w:type="dxa"/>
          </w:tcPr>
          <w:p w14:paraId="37659AB3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DB9B40" w14:textId="09665F60" w:rsid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 xml:space="preserve">1. Click </w:t>
            </w:r>
            <w:r w:rsidRPr="00E2344E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E36C174" wp14:editId="75A8572E">
                  <wp:extent cx="321869" cy="258471"/>
                  <wp:effectExtent l="0" t="0" r="254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3" cy="26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344E">
              <w:rPr>
                <w:rFonts w:ascii="Arial" w:hAnsi="Arial" w:cs="Arial"/>
                <w:sz w:val="24"/>
                <w:szCs w:val="24"/>
              </w:rPr>
              <w:t xml:space="preserve"> icon</w:t>
            </w:r>
          </w:p>
          <w:p w14:paraId="63B78D8A" w14:textId="194C1C05" w:rsidR="0066413A" w:rsidRPr="00E2344E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13DEB02A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BDC698" w14:textId="2466B947" w:rsidR="00E2344E" w:rsidRP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>Follows on from No.4 above.</w:t>
            </w:r>
          </w:p>
        </w:tc>
      </w:tr>
      <w:tr w:rsidR="00E2344E" w:rsidRPr="00E2344E" w14:paraId="7BA221A8" w14:textId="77777777" w:rsidTr="0077418C">
        <w:tc>
          <w:tcPr>
            <w:tcW w:w="5098" w:type="dxa"/>
          </w:tcPr>
          <w:p w14:paraId="1A1396B1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F9A7AA" w14:textId="75AA1C7B" w:rsid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>2. Click the request (</w:t>
            </w:r>
            <w:r w:rsidRPr="00E2344E">
              <w:rPr>
                <w:rFonts w:ascii="Arial" w:hAnsi="Arial" w:cs="Arial"/>
                <w:b/>
                <w:i/>
                <w:sz w:val="24"/>
                <w:szCs w:val="24"/>
              </w:rPr>
              <w:t>red text</w:t>
            </w:r>
            <w:r w:rsidRPr="00E2344E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2B0EB2E" w14:textId="5EDF98E6" w:rsidR="0066413A" w:rsidRPr="00E2344E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283B07AC" w14:textId="77777777" w:rsidR="00E2344E" w:rsidRP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62569F5" wp14:editId="1C8307E3">
                  <wp:extent cx="3262422" cy="379562"/>
                  <wp:effectExtent l="0" t="0" r="0" b="190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771" cy="42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44E" w:rsidRPr="00E2344E" w14:paraId="622861EF" w14:textId="77777777" w:rsidTr="0077418C">
        <w:tc>
          <w:tcPr>
            <w:tcW w:w="5098" w:type="dxa"/>
          </w:tcPr>
          <w:p w14:paraId="278B761A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AB1A01" w14:textId="7C88CF73" w:rsid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 xml:space="preserve">3. Click the </w:t>
            </w:r>
            <w:r w:rsidRPr="00E2344E">
              <w:rPr>
                <w:rFonts w:ascii="Arial" w:hAnsi="Arial" w:cs="Arial"/>
                <w:b/>
                <w:i/>
                <w:sz w:val="24"/>
                <w:szCs w:val="24"/>
              </w:rPr>
              <w:t>Returned</w:t>
            </w:r>
            <w:r w:rsidRPr="00E2344E">
              <w:rPr>
                <w:rFonts w:ascii="Arial" w:hAnsi="Arial" w:cs="Arial"/>
                <w:sz w:val="24"/>
                <w:szCs w:val="24"/>
              </w:rPr>
              <w:t xml:space="preserve"> radio button</w:t>
            </w:r>
          </w:p>
          <w:p w14:paraId="15F21183" w14:textId="7EA2051D" w:rsidR="0066413A" w:rsidRPr="00E2344E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226C6496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9D837A" w14:textId="3CC9BD35" w:rsid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73BA4B60" wp14:editId="572F3836">
                  <wp:extent cx="940280" cy="25521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033" cy="266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67C3A" w14:textId="39DB7829" w:rsidR="0066413A" w:rsidRPr="00E2344E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344E" w:rsidRPr="00E2344E" w14:paraId="2C9A2F18" w14:textId="77777777" w:rsidTr="0077418C">
        <w:tc>
          <w:tcPr>
            <w:tcW w:w="5098" w:type="dxa"/>
          </w:tcPr>
          <w:p w14:paraId="73AA0A4D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4BDE1B" w14:textId="2C3E78B9" w:rsid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 xml:space="preserve">4. Enter an explanatory note </w:t>
            </w:r>
          </w:p>
          <w:p w14:paraId="4241F5C1" w14:textId="47116491" w:rsidR="0066413A" w:rsidRPr="00E2344E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777DB51E" w14:textId="77777777" w:rsidR="00E2344E" w:rsidRP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344E" w:rsidRPr="00E2344E" w14:paraId="5807AE14" w14:textId="77777777" w:rsidTr="0077418C">
        <w:tc>
          <w:tcPr>
            <w:tcW w:w="5098" w:type="dxa"/>
          </w:tcPr>
          <w:p w14:paraId="63F97326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5811B7" w14:textId="5D5A158C" w:rsidR="00E2344E" w:rsidRDefault="00E2344E" w:rsidP="0077418C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 xml:space="preserve">5. Click </w:t>
            </w:r>
            <w:r w:rsidRPr="00E2344E">
              <w:rPr>
                <w:rFonts w:ascii="Arial" w:hAnsi="Arial" w:cs="Arial"/>
                <w:b/>
                <w:i/>
                <w:sz w:val="24"/>
                <w:szCs w:val="24"/>
              </w:rPr>
              <w:t>OK</w:t>
            </w:r>
          </w:p>
          <w:p w14:paraId="320D747A" w14:textId="5694539A" w:rsidR="0066413A" w:rsidRPr="00E2344E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493A2E1B" w14:textId="77777777" w:rsidR="00E2344E" w:rsidRP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noProof/>
                <w:sz w:val="24"/>
                <w:szCs w:val="24"/>
                <w:lang w:eastAsia="en-GB"/>
              </w:rPr>
              <w:drawing>
                <wp:inline distT="0" distB="0" distL="0" distR="0" wp14:anchorId="5E30C3D7" wp14:editId="78E44B16">
                  <wp:extent cx="474453" cy="343978"/>
                  <wp:effectExtent l="0" t="0" r="190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6" cy="3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44E" w:rsidRPr="00E2344E" w14:paraId="75CD40AA" w14:textId="77777777" w:rsidTr="0077418C">
        <w:tc>
          <w:tcPr>
            <w:tcW w:w="5098" w:type="dxa"/>
          </w:tcPr>
          <w:p w14:paraId="2ACA0D23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AE212A" w14:textId="73C36A18" w:rsidR="00E2344E" w:rsidRP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 xml:space="preserve">6. Click  </w:t>
            </w:r>
            <w:r w:rsidRPr="00E2344E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20E848F4" wp14:editId="0A437663">
                  <wp:extent cx="226771" cy="163601"/>
                  <wp:effectExtent l="0" t="0" r="1905" b="8255"/>
                  <wp:docPr id="27" name="Pictur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78" cy="16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344E">
              <w:rPr>
                <w:rFonts w:ascii="Arial" w:hAnsi="Arial" w:cs="Arial"/>
                <w:sz w:val="24"/>
                <w:szCs w:val="24"/>
              </w:rPr>
              <w:t xml:space="preserve"> icon.</w:t>
            </w:r>
          </w:p>
          <w:p w14:paraId="683B1150" w14:textId="77777777" w:rsidR="00E2344E" w:rsidRP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 xml:space="preserve">7. Click </w:t>
            </w:r>
            <w:r w:rsidRPr="00E2344E">
              <w:rPr>
                <w:rFonts w:ascii="Arial" w:hAnsi="Arial" w:cs="Arial"/>
                <w:b/>
                <w:i/>
                <w:sz w:val="24"/>
                <w:szCs w:val="24"/>
              </w:rPr>
              <w:t>Yes</w:t>
            </w:r>
            <w:r w:rsidRPr="00E2344E">
              <w:rPr>
                <w:rFonts w:ascii="Arial" w:hAnsi="Arial" w:cs="Arial"/>
                <w:sz w:val="24"/>
                <w:szCs w:val="24"/>
              </w:rPr>
              <w:t xml:space="preserve"> to save changes</w:t>
            </w:r>
          </w:p>
          <w:p w14:paraId="54BD1A63" w14:textId="77777777" w:rsidR="00E2344E" w:rsidRDefault="00E2344E" w:rsidP="0077418C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 xml:space="preserve">8. </w:t>
            </w:r>
            <w:r w:rsidRPr="00E2344E">
              <w:rPr>
                <w:rFonts w:ascii="Arial" w:hAnsi="Arial" w:cs="Arial"/>
                <w:sz w:val="24"/>
                <w:szCs w:val="24"/>
                <w:u w:val="single"/>
              </w:rPr>
              <w:t>Task End</w:t>
            </w:r>
          </w:p>
          <w:p w14:paraId="3D1407B9" w14:textId="34AC6575" w:rsidR="0066413A" w:rsidRPr="00E2344E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4A49B9B6" w14:textId="77777777" w:rsidR="0066413A" w:rsidRDefault="0066413A" w:rsidP="0077418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791FFF" w14:textId="63262AED" w:rsidR="00E2344E" w:rsidRPr="00E2344E" w:rsidRDefault="00E2344E" w:rsidP="0077418C">
            <w:pPr>
              <w:rPr>
                <w:rFonts w:ascii="Arial" w:hAnsi="Arial" w:cs="Arial"/>
                <w:sz w:val="24"/>
                <w:szCs w:val="24"/>
              </w:rPr>
            </w:pPr>
            <w:r w:rsidRPr="00E2344E">
              <w:rPr>
                <w:rFonts w:ascii="Arial" w:hAnsi="Arial" w:cs="Arial"/>
                <w:sz w:val="24"/>
                <w:szCs w:val="24"/>
              </w:rPr>
              <w:t>*The request is sent to finance to be re-assigned.</w:t>
            </w:r>
          </w:p>
        </w:tc>
      </w:tr>
    </w:tbl>
    <w:p w14:paraId="759D2093" w14:textId="77777777" w:rsidR="00E2344E" w:rsidRDefault="00E2344E"/>
    <w:sectPr w:rsidR="00E2344E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0772C" w14:textId="77777777" w:rsidR="00E25D30" w:rsidRDefault="00E25D30" w:rsidP="00483C4E">
      <w:pPr>
        <w:spacing w:after="0" w:line="240" w:lineRule="auto"/>
      </w:pPr>
      <w:r>
        <w:separator/>
      </w:r>
    </w:p>
  </w:endnote>
  <w:endnote w:type="continuationSeparator" w:id="0">
    <w:p w14:paraId="16DF4BBD" w14:textId="77777777" w:rsidR="00E25D30" w:rsidRDefault="00E25D30" w:rsidP="00483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959A4" w14:textId="77777777" w:rsidR="00E25D30" w:rsidRDefault="00E25D30" w:rsidP="00483C4E">
      <w:pPr>
        <w:spacing w:after="0" w:line="240" w:lineRule="auto"/>
      </w:pPr>
      <w:r>
        <w:separator/>
      </w:r>
    </w:p>
  </w:footnote>
  <w:footnote w:type="continuationSeparator" w:id="0">
    <w:p w14:paraId="15C699FA" w14:textId="77777777" w:rsidR="00E25D30" w:rsidRDefault="00E25D30" w:rsidP="00483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F6429" w14:textId="23D22EA8" w:rsidR="00483C4E" w:rsidRPr="00483C4E" w:rsidRDefault="00483C4E" w:rsidP="00483C4E">
    <w:pPr>
      <w:pStyle w:val="Header"/>
      <w:jc w:val="center"/>
      <w:rPr>
        <w:b/>
        <w:bCs/>
        <w:sz w:val="32"/>
        <w:szCs w:val="32"/>
      </w:rPr>
    </w:pPr>
    <w:r w:rsidRPr="00483C4E">
      <w:rPr>
        <w:b/>
        <w:bCs/>
        <w:sz w:val="32"/>
        <w:szCs w:val="32"/>
      </w:rPr>
      <w:t>Continuing Healthcare Panel ‘Step’ - Mosaic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4E"/>
    <w:rsid w:val="00483C4E"/>
    <w:rsid w:val="0066413A"/>
    <w:rsid w:val="00C21805"/>
    <w:rsid w:val="00D14585"/>
    <w:rsid w:val="00E2344E"/>
    <w:rsid w:val="00E2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25A7"/>
  <w15:chartTrackingRefBased/>
  <w15:docId w15:val="{08D9D5BE-A1C4-4E81-9CD7-C3E6BF5E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3C4E"/>
    <w:pPr>
      <w:suppressAutoHyphens/>
      <w:autoSpaceDN w:val="0"/>
      <w:spacing w:line="251" w:lineRule="auto"/>
      <w:textAlignment w:val="baseline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C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483C4E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483C4E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Stuart">
    <w:name w:val="Heading Stuart"/>
    <w:basedOn w:val="Heading1"/>
    <w:link w:val="HeadingStuartChar"/>
    <w:qFormat/>
    <w:rsid w:val="00483C4E"/>
    <w:rPr>
      <w:rFonts w:ascii="Arial" w:hAnsi="Arial" w:cs="Arial"/>
      <w:b/>
      <w:sz w:val="20"/>
      <w:szCs w:val="20"/>
      <w:u w:val="single"/>
    </w:rPr>
  </w:style>
  <w:style w:type="character" w:customStyle="1" w:styleId="HeadingStuartChar">
    <w:name w:val="Heading Stuart Char"/>
    <w:basedOn w:val="Heading1Char"/>
    <w:link w:val="HeadingStuart"/>
    <w:rsid w:val="00483C4E"/>
    <w:rPr>
      <w:rFonts w:ascii="Arial" w:eastAsiaTheme="majorEastAsia" w:hAnsi="Arial" w:cs="Arial"/>
      <w:b/>
      <w:color w:val="2F5496" w:themeColor="accent1" w:themeShade="BF"/>
      <w:sz w:val="20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3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8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C4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8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C4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Godwa</dc:creator>
  <cp:keywords/>
  <dc:description/>
  <cp:lastModifiedBy>Daisy Godwa</cp:lastModifiedBy>
  <cp:revision>4</cp:revision>
  <dcterms:created xsi:type="dcterms:W3CDTF">2022-05-20T16:03:00Z</dcterms:created>
  <dcterms:modified xsi:type="dcterms:W3CDTF">2022-05-20T16:12:00Z</dcterms:modified>
</cp:coreProperties>
</file>