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6"/>
        </w:rPr>
        <w:t>S9 Knowledge</w:t>
      </w:r>
    </w:p>
    <w:p>
      <w:pPr>
        <w:jc w:val="center"/>
      </w:pPr>
      <w:r>
        <w:rPr>
          <w:color w:val="404040"/>
          <w:sz w:val="30"/>
        </w:rPr>
        <w:t>Documento de diseño, estado real y fases de implantación</w:t>
      </w:r>
    </w:p>
    <w:p>
      <w:pPr>
        <w:jc w:val="center"/>
      </w:pPr>
      <w:r>
        <w:rPr>
          <w:i/>
        </w:rPr>
        <w:t>Actualizado con informe de entrega del 10/11 de julio de 2026</w:t>
      </w:r>
    </w:p>
    <w:p>
      <w:pPr>
        <w:jc w:val="center"/>
      </w:pPr>
      <w:r>
        <w:t>Versión del documento: v0.2 · Fecha: 2026-07-11</w:t>
      </w:r>
    </w:p>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404040"/>
          </w:tcPr>
          <w:p>
            <w:pPr>
              <w:spacing w:after="0"/>
            </w:pPr>
            <w:r/>
            <w:r>
              <w:rPr>
                <w:b/>
                <w:color w:val="FFFFFF"/>
                <w:sz w:val="17"/>
              </w:rPr>
              <w:t>Decisión principal</w:t>
            </w:r>
          </w:p>
        </w:tc>
        <w:tc>
          <w:tcPr>
            <w:tcW w:type="dxa" w:w="5227"/>
            <w:shd w:fill="404040"/>
          </w:tcPr>
          <w:p>
            <w:pPr>
              <w:spacing w:after="0"/>
            </w:pPr>
            <w:r/>
            <w:r>
              <w:rPr>
                <w:b/>
                <w:color w:val="FFFFFF"/>
                <w:sz w:val="17"/>
              </w:rPr>
              <w:t>Criterio</w:t>
            </w:r>
          </w:p>
        </w:tc>
      </w:tr>
      <w:tr>
        <w:tc>
          <w:tcPr>
            <w:tcW w:type="dxa" w:w="5227"/>
            <w:vAlign w:val="top"/>
          </w:tcPr>
          <w:p>
            <w:pPr>
              <w:spacing w:after="0"/>
            </w:pPr>
            <w:r/>
            <w:r>
              <w:rPr>
                <w:b w:val="0"/>
                <w:sz w:val="17"/>
              </w:rPr>
              <w:t>No implantar visores externos si no se van a usar</w:t>
            </w:r>
          </w:p>
        </w:tc>
        <w:tc>
          <w:tcPr>
            <w:tcW w:type="dxa" w:w="5227"/>
            <w:vAlign w:val="top"/>
          </w:tcPr>
          <w:p>
            <w:pPr>
              <w:spacing w:after="0"/>
            </w:pPr>
            <w:r/>
            <w:r>
              <w:rPr>
                <w:b w:val="0"/>
                <w:sz w:val="17"/>
              </w:rPr>
              <w:t>NeoDash/Bloom/Graphistry pueden inspirar, pero no entran en producción salvo auditoría expresa.</w:t>
            </w:r>
          </w:p>
        </w:tc>
      </w:tr>
      <w:tr>
        <w:tc>
          <w:tcPr>
            <w:tcW w:type="dxa" w:w="5227"/>
            <w:vAlign w:val="top"/>
          </w:tcPr>
          <w:p>
            <w:pPr>
              <w:spacing w:after="0"/>
            </w:pPr>
            <w:r/>
            <w:r>
              <w:rPr>
                <w:b w:val="0"/>
                <w:sz w:val="17"/>
              </w:rPr>
              <w:t>Monorepo Git</w:t>
            </w:r>
          </w:p>
        </w:tc>
        <w:tc>
          <w:tcPr>
            <w:tcW w:type="dxa" w:w="5227"/>
            <w:vAlign w:val="top"/>
          </w:tcPr>
          <w:p>
            <w:pPr>
              <w:spacing w:after="0"/>
            </w:pPr>
            <w:r/>
            <w:r>
              <w:rPr>
                <w:b w:val="0"/>
                <w:sz w:val="17"/>
              </w:rPr>
              <w:t>Separar data-engine, viewer y shared/schema sin duplicar lógica.</w:t>
            </w:r>
          </w:p>
        </w:tc>
      </w:tr>
      <w:tr>
        <w:tc>
          <w:tcPr>
            <w:tcW w:type="dxa" w:w="5227"/>
            <w:vAlign w:val="top"/>
          </w:tcPr>
          <w:p>
            <w:pPr>
              <w:spacing w:after="0"/>
            </w:pPr>
            <w:r/>
            <w:r>
              <w:rPr>
                <w:b w:val="0"/>
                <w:sz w:val="17"/>
              </w:rPr>
              <w:t>Primero no repetir trabajo</w:t>
            </w:r>
          </w:p>
        </w:tc>
        <w:tc>
          <w:tcPr>
            <w:tcW w:type="dxa" w:w="5227"/>
            <w:vAlign w:val="top"/>
          </w:tcPr>
          <w:p>
            <w:pPr>
              <w:spacing w:after="0"/>
            </w:pPr>
            <w:r/>
            <w:r>
              <w:rPr>
                <w:b w:val="0"/>
                <w:sz w:val="17"/>
              </w:rPr>
              <w:t>Auditar lo desplegado en VM105 antes de tocar código nuevo.</w:t>
            </w:r>
          </w:p>
        </w:tc>
      </w:tr>
      <w:tr>
        <w:tc>
          <w:tcPr>
            <w:tcW w:type="dxa" w:w="5227"/>
            <w:vAlign w:val="top"/>
          </w:tcPr>
          <w:p>
            <w:pPr>
              <w:spacing w:after="0"/>
            </w:pPr>
            <w:r/>
            <w:r>
              <w:rPr>
                <w:b w:val="0"/>
                <w:sz w:val="17"/>
              </w:rPr>
              <w:t>Visor mínimo antes de mega-app</w:t>
            </w:r>
          </w:p>
        </w:tc>
        <w:tc>
          <w:tcPr>
            <w:tcW w:type="dxa" w:w="5227"/>
            <w:vAlign w:val="top"/>
          </w:tcPr>
          <w:p>
            <w:pPr>
              <w:spacing w:after="0"/>
            </w:pPr>
            <w:r/>
            <w:r>
              <w:rPr>
                <w:b w:val="0"/>
                <w:sz w:val="17"/>
              </w:rPr>
              <w:t>Primera meta: dejar de usar Neo4j Browser para consultar el grafo.</w:t>
            </w:r>
          </w:p>
        </w:tc>
      </w:tr>
      <w:tr>
        <w:tc>
          <w:tcPr>
            <w:tcW w:type="dxa" w:w="5227"/>
            <w:vAlign w:val="top"/>
          </w:tcPr>
          <w:p>
            <w:pPr>
              <w:spacing w:after="0"/>
            </w:pPr>
            <w:r/>
            <w:r>
              <w:rPr>
                <w:b w:val="0"/>
                <w:sz w:val="17"/>
              </w:rPr>
              <w:t>Permisos y acceso externo después</w:t>
            </w:r>
          </w:p>
        </w:tc>
        <w:tc>
          <w:tcPr>
            <w:tcW w:type="dxa" w:w="5227"/>
            <w:vAlign w:val="top"/>
          </w:tcPr>
          <w:p>
            <w:pPr>
              <w:spacing w:after="0"/>
            </w:pPr>
            <w:r/>
            <w:r>
              <w:rPr>
                <w:b w:val="0"/>
                <w:sz w:val="17"/>
              </w:rPr>
              <w:t>No abrir a Internet hasta tener login, roles y filtros mínimos.</w:t>
            </w:r>
          </w:p>
        </w:tc>
      </w:tr>
    </w:tbl>
    <w:p/>
    <w:p>
      <w:pPr>
        <w:pStyle w:val="Heading1"/>
      </w:pPr>
      <w:r>
        <w:t>1. Resumen ejecutivo</w:t>
      </w:r>
    </w:p>
    <w:p>
      <w:r>
        <w:t>El proyecto S9 Knowledge ya no está solo en fase de diseño. El núcleo RPG del grafo, la cola de fuentes y el modelo de acceso base están desplegados y validados en VM105. Lo que sigue pendiente es el visor/API de consulta, la aplicación real de permisos en pantalla, el worker de fuentes externas y el acceso externo seguro.</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404040"/>
          </w:tcPr>
          <w:p>
            <w:pPr>
              <w:spacing w:after="0"/>
            </w:pPr>
            <w:r/>
            <w:r>
              <w:rPr>
                <w:b/>
                <w:color w:val="FFFFFF"/>
                <w:sz w:val="17"/>
              </w:rPr>
              <w:t>Bloque</w:t>
            </w:r>
          </w:p>
        </w:tc>
        <w:tc>
          <w:tcPr>
            <w:tcW w:type="dxa" w:w="3485"/>
            <w:shd w:fill="404040"/>
          </w:tcPr>
          <w:p>
            <w:pPr>
              <w:spacing w:after="0"/>
            </w:pPr>
            <w:r/>
            <w:r>
              <w:rPr>
                <w:b/>
                <w:color w:val="FFFFFF"/>
                <w:sz w:val="17"/>
              </w:rPr>
              <w:t>Estado</w:t>
            </w:r>
          </w:p>
        </w:tc>
        <w:tc>
          <w:tcPr>
            <w:tcW w:type="dxa" w:w="3485"/>
            <w:shd w:fill="404040"/>
          </w:tcPr>
          <w:p>
            <w:pPr>
              <w:spacing w:after="0"/>
            </w:pPr>
            <w:r/>
            <w:r>
              <w:rPr>
                <w:b/>
                <w:color w:val="FFFFFF"/>
                <w:sz w:val="17"/>
              </w:rPr>
              <w:t>Conclusión</w:t>
            </w:r>
          </w:p>
        </w:tc>
      </w:tr>
      <w:tr>
        <w:tc>
          <w:tcPr>
            <w:tcW w:type="dxa" w:w="3485"/>
            <w:vAlign w:val="top"/>
          </w:tcPr>
          <w:p>
            <w:pPr>
              <w:spacing w:after="0"/>
            </w:pPr>
            <w:r/>
            <w:r>
              <w:rPr>
                <w:b w:val="0"/>
                <w:sz w:val="17"/>
              </w:rPr>
              <w:t>Data engine RPG</w:t>
            </w:r>
          </w:p>
        </w:tc>
        <w:tc>
          <w:tcPr>
            <w:tcW w:type="dxa" w:w="3485"/>
            <w:vAlign w:val="top"/>
            <w:shd w:fill="D9EAD3"/>
          </w:tcPr>
          <w:p>
            <w:pPr>
              <w:spacing w:after="0"/>
            </w:pPr>
            <w:r/>
            <w:r>
              <w:rPr>
                <w:b w:val="0"/>
                <w:sz w:val="17"/>
              </w:rPr>
              <w:t>✅ Hecho/validado</w:t>
            </w:r>
          </w:p>
        </w:tc>
        <w:tc>
          <w:tcPr>
            <w:tcW w:type="dxa" w:w="3485"/>
            <w:vAlign w:val="top"/>
          </w:tcPr>
          <w:p>
            <w:pPr>
              <w:spacing w:after="0"/>
            </w:pPr>
            <w:r/>
            <w:r>
              <w:rPr>
                <w:b w:val="0"/>
                <w:sz w:val="17"/>
              </w:rPr>
              <w:t>Schema, prompt y writer actualizados; pruebas py_compile y pytest pasadas.</w:t>
            </w:r>
          </w:p>
        </w:tc>
      </w:tr>
      <w:tr>
        <w:tc>
          <w:tcPr>
            <w:tcW w:type="dxa" w:w="3485"/>
            <w:vAlign w:val="top"/>
          </w:tcPr>
          <w:p>
            <w:pPr>
              <w:spacing w:after="0"/>
            </w:pPr>
            <w:r/>
            <w:r>
              <w:rPr>
                <w:b w:val="0"/>
                <w:sz w:val="17"/>
              </w:rPr>
              <w:t>Neo4j campaña</w:t>
            </w:r>
          </w:p>
        </w:tc>
        <w:tc>
          <w:tcPr>
            <w:tcW w:type="dxa" w:w="3485"/>
            <w:vAlign w:val="top"/>
            <w:shd w:fill="D9EAD3"/>
          </w:tcPr>
          <w:p>
            <w:pPr>
              <w:spacing w:after="0"/>
            </w:pPr>
            <w:r/>
            <w:r>
              <w:rPr>
                <w:b w:val="0"/>
                <w:sz w:val="17"/>
              </w:rPr>
              <w:t>✅ Conservado</w:t>
            </w:r>
          </w:p>
        </w:tc>
        <w:tc>
          <w:tcPr>
            <w:tcW w:type="dxa" w:w="3485"/>
            <w:vAlign w:val="top"/>
          </w:tcPr>
          <w:p>
            <w:pPr>
              <w:spacing w:after="0"/>
            </w:pPr>
            <w:r/>
            <w:r>
              <w:rPr>
                <w:b w:val="0"/>
                <w:sz w:val="17"/>
              </w:rPr>
              <w:t>No se procesaron nuevos lotes del GM Guide; solo nodos de test.</w:t>
            </w:r>
          </w:p>
        </w:tc>
      </w:tr>
      <w:tr>
        <w:tc>
          <w:tcPr>
            <w:tcW w:type="dxa" w:w="3485"/>
            <w:vAlign w:val="top"/>
          </w:tcPr>
          <w:p>
            <w:pPr>
              <w:spacing w:after="0"/>
            </w:pPr>
            <w:r/>
            <w:r>
              <w:rPr>
                <w:b w:val="0"/>
                <w:sz w:val="17"/>
              </w:rPr>
              <w:t>Cola de fuentes</w:t>
            </w:r>
          </w:p>
        </w:tc>
        <w:tc>
          <w:tcPr>
            <w:tcW w:type="dxa" w:w="3485"/>
            <w:vAlign w:val="top"/>
            <w:shd w:fill="D9EAD3"/>
          </w:tcPr>
          <w:p>
            <w:pPr>
              <w:spacing w:after="0"/>
            </w:pPr>
            <w:r/>
            <w:r>
              <w:rPr>
                <w:b w:val="0"/>
                <w:sz w:val="17"/>
              </w:rPr>
              <w:t>✅ Base hecha</w:t>
            </w:r>
          </w:p>
        </w:tc>
        <w:tc>
          <w:tcPr>
            <w:tcW w:type="dxa" w:w="3485"/>
            <w:vAlign w:val="top"/>
          </w:tcPr>
          <w:p>
            <w:pPr>
              <w:spacing w:after="0"/>
            </w:pPr>
            <w:r/>
            <w:r>
              <w:rPr>
                <w:b w:val="0"/>
                <w:sz w:val="17"/>
              </w:rPr>
              <w:t>jobs.db y job_store con selftest OK; falta worker real.</w:t>
            </w:r>
          </w:p>
        </w:tc>
      </w:tr>
      <w:tr>
        <w:tc>
          <w:tcPr>
            <w:tcW w:type="dxa" w:w="3485"/>
            <w:vAlign w:val="top"/>
          </w:tcPr>
          <w:p>
            <w:pPr>
              <w:spacing w:after="0"/>
            </w:pPr>
            <w:r/>
            <w:r>
              <w:rPr>
                <w:b w:val="0"/>
                <w:sz w:val="17"/>
              </w:rPr>
              <w:t>Usuarios/permisos</w:t>
            </w:r>
          </w:p>
        </w:tc>
        <w:tc>
          <w:tcPr>
            <w:tcW w:type="dxa" w:w="3485"/>
            <w:vAlign w:val="top"/>
            <w:shd w:fill="D9EAD3"/>
          </w:tcPr>
          <w:p>
            <w:pPr>
              <w:spacing w:after="0"/>
            </w:pPr>
            <w:r/>
            <w:r>
              <w:rPr>
                <w:b w:val="0"/>
                <w:sz w:val="17"/>
              </w:rPr>
              <w:t>✅ Base hecha</w:t>
            </w:r>
          </w:p>
        </w:tc>
        <w:tc>
          <w:tcPr>
            <w:tcW w:type="dxa" w:w="3485"/>
            <w:vAlign w:val="top"/>
          </w:tcPr>
          <w:p>
            <w:pPr>
              <w:spacing w:after="0"/>
            </w:pPr>
            <w:r/>
            <w:r>
              <w:rPr>
                <w:b w:val="0"/>
                <w:sz w:val="17"/>
              </w:rPr>
              <w:t>access.db y access_store con usuario-personaje/permisos/audit; falta UI/API que aplique filtros.</w:t>
            </w:r>
          </w:p>
        </w:tc>
      </w:tr>
      <w:tr>
        <w:tc>
          <w:tcPr>
            <w:tcW w:type="dxa" w:w="3485"/>
            <w:vAlign w:val="top"/>
          </w:tcPr>
          <w:p>
            <w:pPr>
              <w:spacing w:after="0"/>
            </w:pPr>
            <w:r/>
            <w:r>
              <w:rPr>
                <w:b w:val="0"/>
                <w:sz w:val="17"/>
              </w:rPr>
              <w:t>Documentación técnica</w:t>
            </w:r>
          </w:p>
        </w:tc>
        <w:tc>
          <w:tcPr>
            <w:tcW w:type="dxa" w:w="3485"/>
            <w:vAlign w:val="top"/>
            <w:shd w:fill="D9EAD3"/>
          </w:tcPr>
          <w:p>
            <w:pPr>
              <w:spacing w:after="0"/>
            </w:pPr>
            <w:r/>
            <w:r>
              <w:rPr>
                <w:b w:val="0"/>
                <w:sz w:val="17"/>
              </w:rPr>
              <w:t>✅ Hecha</w:t>
            </w:r>
          </w:p>
        </w:tc>
        <w:tc>
          <w:tcPr>
            <w:tcW w:type="dxa" w:w="3485"/>
            <w:vAlign w:val="top"/>
          </w:tcPr>
          <w:p>
            <w:pPr>
              <w:spacing w:after="0"/>
            </w:pPr>
            <w:r/>
            <w:r>
              <w:rPr>
                <w:b w:val="0"/>
                <w:sz w:val="17"/>
              </w:rPr>
              <w:t>5 docs nuevos + informe de entrega. Hay que integrarlos en el repo y mantenerlos.</w:t>
            </w:r>
          </w:p>
        </w:tc>
      </w:tr>
      <w:tr>
        <w:tc>
          <w:tcPr>
            <w:tcW w:type="dxa" w:w="3485"/>
            <w:vAlign w:val="top"/>
          </w:tcPr>
          <w:p>
            <w:pPr>
              <w:spacing w:after="0"/>
            </w:pPr>
            <w:r/>
            <w:r>
              <w:rPr>
                <w:b w:val="0"/>
                <w:sz w:val="17"/>
              </w:rPr>
              <w:t>Visor S9 Knowledge</w:t>
            </w:r>
          </w:p>
        </w:tc>
        <w:tc>
          <w:tcPr>
            <w:tcW w:type="dxa" w:w="3485"/>
            <w:vAlign w:val="top"/>
            <w:shd w:fill="F4CCCC"/>
          </w:tcPr>
          <w:p>
            <w:pPr>
              <w:spacing w:after="0"/>
            </w:pPr>
            <w:r/>
            <w:r>
              <w:rPr>
                <w:b w:val="0"/>
                <w:sz w:val="17"/>
              </w:rPr>
              <w:t>❌ Pendiente</w:t>
            </w:r>
          </w:p>
        </w:tc>
        <w:tc>
          <w:tcPr>
            <w:tcW w:type="dxa" w:w="3485"/>
            <w:vAlign w:val="top"/>
          </w:tcPr>
          <w:p>
            <w:pPr>
              <w:spacing w:after="0"/>
            </w:pPr>
            <w:r/>
            <w:r>
              <w:rPr>
                <w:b w:val="0"/>
                <w:sz w:val="17"/>
              </w:rPr>
              <w:t>Solo diseño. No hay UI/API de grafo usable todavía.</w:t>
            </w:r>
          </w:p>
        </w:tc>
      </w:tr>
      <w:tr>
        <w:tc>
          <w:tcPr>
            <w:tcW w:type="dxa" w:w="3485"/>
            <w:vAlign w:val="top"/>
          </w:tcPr>
          <w:p>
            <w:pPr>
              <w:spacing w:after="0"/>
            </w:pPr>
            <w:r/>
            <w:r>
              <w:rPr>
                <w:b w:val="0"/>
                <w:sz w:val="17"/>
              </w:rPr>
              <w:t>Acceso externo</w:t>
            </w:r>
          </w:p>
        </w:tc>
        <w:tc>
          <w:tcPr>
            <w:tcW w:type="dxa" w:w="3485"/>
            <w:vAlign w:val="top"/>
            <w:shd w:fill="F4CCCC"/>
          </w:tcPr>
          <w:p>
            <w:pPr>
              <w:spacing w:after="0"/>
            </w:pPr>
            <w:r/>
            <w:r>
              <w:rPr>
                <w:b w:val="0"/>
                <w:sz w:val="17"/>
              </w:rPr>
              <w:t>❌ Pendiente</w:t>
            </w:r>
          </w:p>
        </w:tc>
        <w:tc>
          <w:tcPr>
            <w:tcW w:type="dxa" w:w="3485"/>
            <w:vAlign w:val="top"/>
          </w:tcPr>
          <w:p>
            <w:pPr>
              <w:spacing w:after="0"/>
            </w:pPr>
            <w:r/>
            <w:r>
              <w:rPr>
                <w:b w:val="0"/>
                <w:sz w:val="17"/>
              </w:rPr>
              <w:t>Aplazar hasta auth/permisos mínimos.</w:t>
            </w:r>
          </w:p>
        </w:tc>
      </w:tr>
    </w:tbl>
    <w:p/>
    <w:p>
      <w:pPr>
        <w:pStyle w:val="Heading1"/>
      </w:pPr>
      <w:r>
        <w:t>2. Estado real actualizado en VM105</w:t>
      </w:r>
    </w:p>
    <w:p>
      <w:r>
        <w:t>Según el informe recibido, todo el código y documentación indicados están desplegados en VM105 en /opt/knowledge-services/property-graph y fueron validados con backup previo, py_compile y pytest.</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404040"/>
          </w:tcPr>
          <w:p>
            <w:pPr>
              <w:spacing w:after="0"/>
            </w:pPr>
            <w:r/>
            <w:r>
              <w:rPr>
                <w:b/>
                <w:color w:val="FFFFFF"/>
                <w:sz w:val="16"/>
              </w:rPr>
              <w:t>Componente</w:t>
            </w:r>
          </w:p>
        </w:tc>
        <w:tc>
          <w:tcPr>
            <w:tcW w:type="dxa" w:w="3485"/>
            <w:shd w:fill="404040"/>
          </w:tcPr>
          <w:p>
            <w:pPr>
              <w:spacing w:after="0"/>
            </w:pPr>
            <w:r/>
            <w:r>
              <w:rPr>
                <w:b/>
                <w:color w:val="FFFFFF"/>
                <w:sz w:val="16"/>
              </w:rPr>
              <w:t>Estado</w:t>
            </w:r>
          </w:p>
        </w:tc>
        <w:tc>
          <w:tcPr>
            <w:tcW w:type="dxa" w:w="3485"/>
            <w:shd w:fill="404040"/>
          </w:tcPr>
          <w:p>
            <w:pPr>
              <w:spacing w:after="0"/>
            </w:pPr>
            <w:r/>
            <w:r>
              <w:rPr>
                <w:b/>
                <w:color w:val="FFFFFF"/>
                <w:sz w:val="16"/>
              </w:rPr>
              <w:t>Detalle verificado</w:t>
            </w:r>
          </w:p>
        </w:tc>
      </w:tr>
      <w:tr>
        <w:tc>
          <w:tcPr>
            <w:tcW w:type="dxa" w:w="3485"/>
            <w:vAlign w:val="top"/>
          </w:tcPr>
          <w:p>
            <w:pPr>
              <w:spacing w:after="0"/>
            </w:pPr>
            <w:r/>
            <w:r>
              <w:rPr>
                <w:b w:val="0"/>
                <w:sz w:val="16"/>
              </w:rPr>
              <w:t>rpg_schema.py v1.5.0</w:t>
            </w:r>
          </w:p>
        </w:tc>
        <w:tc>
          <w:tcPr>
            <w:tcW w:type="dxa" w:w="3485"/>
            <w:vAlign w:val="top"/>
            <w:shd w:fill="D9EAD3"/>
          </w:tcPr>
          <w:p>
            <w:pPr>
              <w:spacing w:after="0"/>
            </w:pPr>
            <w:r/>
            <w:r>
              <w:rPr>
                <w:b w:val="0"/>
                <w:sz w:val="16"/>
              </w:rPr>
              <w:t>✅ Validado</w:t>
            </w:r>
          </w:p>
        </w:tc>
        <w:tc>
          <w:tcPr>
            <w:tcW w:type="dxa" w:w="3485"/>
            <w:vAlign w:val="top"/>
          </w:tcPr>
          <w:p>
            <w:pPr>
              <w:spacing w:after="0"/>
            </w:pPr>
            <w:r/>
            <w:r>
              <w:rPr>
                <w:b w:val="0"/>
                <w:sz w:val="16"/>
              </w:rPr>
              <w:t>27 tipos de nodo; 113 relaciones; 113 etiquetas ES; vocabularios controlados; capa de conocimiento; pytest 8/8.</w:t>
            </w:r>
          </w:p>
        </w:tc>
      </w:tr>
      <w:tr>
        <w:tc>
          <w:tcPr>
            <w:tcW w:type="dxa" w:w="3485"/>
            <w:vAlign w:val="top"/>
          </w:tcPr>
          <w:p>
            <w:pPr>
              <w:spacing w:after="0"/>
            </w:pPr>
            <w:r/>
            <w:r>
              <w:rPr>
                <w:b w:val="0"/>
                <w:sz w:val="16"/>
              </w:rPr>
              <w:t>rpg_extraction_prompt.py v1.4.0</w:t>
            </w:r>
          </w:p>
        </w:tc>
        <w:tc>
          <w:tcPr>
            <w:tcW w:type="dxa" w:w="3485"/>
            <w:vAlign w:val="top"/>
            <w:shd w:fill="D9EAD3"/>
          </w:tcPr>
          <w:p>
            <w:pPr>
              <w:spacing w:after="0"/>
            </w:pPr>
            <w:r/>
            <w:r>
              <w:rPr>
                <w:b w:val="0"/>
                <w:sz w:val="16"/>
              </w:rPr>
              <w:t>✅ Validado</w:t>
            </w:r>
          </w:p>
        </w:tc>
        <w:tc>
          <w:tcPr>
            <w:tcW w:type="dxa" w:w="3485"/>
            <w:vAlign w:val="top"/>
          </w:tcPr>
          <w:p>
            <w:pPr>
              <w:spacing w:after="0"/>
            </w:pPr>
            <w:r/>
            <w:r>
              <w:rPr>
                <w:b w:val="0"/>
                <w:sz w:val="16"/>
              </w:rPr>
              <w:t>Perfil transcript ampliado; criaturas/espíritus/combate; SYSTEM_PROMPT_BOOK; sección conocimiento de personajes; prompt incluido en schema sin descartes silenciosos.</w:t>
            </w:r>
          </w:p>
        </w:tc>
      </w:tr>
      <w:tr>
        <w:tc>
          <w:tcPr>
            <w:tcW w:type="dxa" w:w="3485"/>
            <w:vAlign w:val="top"/>
          </w:tcPr>
          <w:p>
            <w:pPr>
              <w:spacing w:after="0"/>
            </w:pPr>
            <w:r/>
            <w:r>
              <w:rPr>
                <w:b w:val="0"/>
                <w:sz w:val="16"/>
              </w:rPr>
              <w:t>ingest_rpg.py</w:t>
            </w:r>
          </w:p>
        </w:tc>
        <w:tc>
          <w:tcPr>
            <w:tcW w:type="dxa" w:w="3485"/>
            <w:vAlign w:val="top"/>
            <w:shd w:fill="D9EAD3"/>
          </w:tcPr>
          <w:p>
            <w:pPr>
              <w:spacing w:after="0"/>
            </w:pPr>
            <w:r/>
            <w:r>
              <w:rPr>
                <w:b w:val="0"/>
                <w:sz w:val="16"/>
              </w:rPr>
              <w:t>✅ Validado</w:t>
            </w:r>
          </w:p>
        </w:tc>
        <w:tc>
          <w:tcPr>
            <w:tcW w:type="dxa" w:w="3485"/>
            <w:vAlign w:val="top"/>
          </w:tcPr>
          <w:p>
            <w:pPr>
              <w:spacing w:after="0"/>
            </w:pPr>
            <w:r/>
            <w:r>
              <w:rPr>
                <w:b w:val="0"/>
                <w:sz w:val="16"/>
              </w:rPr>
              <w:t>Writer Neo4j con SET dinámico, metadatos temporales, Session + APPEARS_IN, imágenes, semántica ok/dubious/invalid, review_status y conocimiento.</w:t>
            </w:r>
          </w:p>
        </w:tc>
      </w:tr>
      <w:tr>
        <w:tc>
          <w:tcPr>
            <w:tcW w:type="dxa" w:w="3485"/>
            <w:vAlign w:val="top"/>
          </w:tcPr>
          <w:p>
            <w:pPr>
              <w:spacing w:after="0"/>
            </w:pPr>
            <w:r/>
            <w:r>
              <w:rPr>
                <w:b w:val="0"/>
                <w:sz w:val="16"/>
              </w:rPr>
              <w:t>app/jobs/job_store.py + jobs.db</w:t>
            </w:r>
          </w:p>
        </w:tc>
        <w:tc>
          <w:tcPr>
            <w:tcW w:type="dxa" w:w="3485"/>
            <w:vAlign w:val="top"/>
            <w:shd w:fill="D9EAD3"/>
          </w:tcPr>
          <w:p>
            <w:pPr>
              <w:spacing w:after="0"/>
            </w:pPr>
            <w:r/>
            <w:r>
              <w:rPr>
                <w:b w:val="0"/>
                <w:sz w:val="16"/>
              </w:rPr>
              <w:t>✅ Base validada</w:t>
            </w:r>
          </w:p>
        </w:tc>
        <w:tc>
          <w:tcPr>
            <w:tcW w:type="dxa" w:w="3485"/>
            <w:vAlign w:val="top"/>
          </w:tcPr>
          <w:p>
            <w:pPr>
              <w:spacing w:after="0"/>
            </w:pPr>
            <w:r/>
            <w:r>
              <w:rPr>
                <w:b w:val="0"/>
                <w:sz w:val="16"/>
              </w:rPr>
              <w:t>Cola SQLite para fuentes externas con selftest OK.</w:t>
            </w:r>
          </w:p>
        </w:tc>
      </w:tr>
      <w:tr>
        <w:tc>
          <w:tcPr>
            <w:tcW w:type="dxa" w:w="3485"/>
            <w:vAlign w:val="top"/>
          </w:tcPr>
          <w:p>
            <w:pPr>
              <w:spacing w:after="0"/>
            </w:pPr>
            <w:r/>
            <w:r>
              <w:rPr>
                <w:b w:val="0"/>
                <w:sz w:val="16"/>
              </w:rPr>
              <w:t>app/access/access_store.py + access.db</w:t>
            </w:r>
          </w:p>
        </w:tc>
        <w:tc>
          <w:tcPr>
            <w:tcW w:type="dxa" w:w="3485"/>
            <w:vAlign w:val="top"/>
            <w:shd w:fill="D9EAD3"/>
          </w:tcPr>
          <w:p>
            <w:pPr>
              <w:spacing w:after="0"/>
            </w:pPr>
            <w:r/>
            <w:r>
              <w:rPr>
                <w:b w:val="0"/>
                <w:sz w:val="16"/>
              </w:rPr>
              <w:t>✅ Base validada</w:t>
            </w:r>
          </w:p>
        </w:tc>
        <w:tc>
          <w:tcPr>
            <w:tcW w:type="dxa" w:w="3485"/>
            <w:vAlign w:val="top"/>
          </w:tcPr>
          <w:p>
            <w:pPr>
              <w:spacing w:after="0"/>
            </w:pPr>
            <w:r/>
            <w:r>
              <w:rPr>
                <w:b w:val="0"/>
                <w:sz w:val="16"/>
              </w:rPr>
              <w:t>Usuario-personaje, permisos por workspace y audit log con selftest OK.</w:t>
            </w:r>
          </w:p>
        </w:tc>
      </w:tr>
      <w:tr>
        <w:tc>
          <w:tcPr>
            <w:tcW w:type="dxa" w:w="3485"/>
            <w:vAlign w:val="top"/>
          </w:tcPr>
          <w:p>
            <w:pPr>
              <w:spacing w:after="0"/>
            </w:pPr>
            <w:r/>
            <w:r>
              <w:rPr>
                <w:b w:val="0"/>
                <w:sz w:val="16"/>
              </w:rPr>
              <w:t>Documentos de diseño</w:t>
            </w:r>
          </w:p>
        </w:tc>
        <w:tc>
          <w:tcPr>
            <w:tcW w:type="dxa" w:w="3485"/>
            <w:vAlign w:val="top"/>
            <w:shd w:fill="D9EAD3"/>
          </w:tcPr>
          <w:p>
            <w:pPr>
              <w:spacing w:after="0"/>
            </w:pPr>
            <w:r/>
            <w:r>
              <w:rPr>
                <w:b w:val="0"/>
                <w:sz w:val="16"/>
              </w:rPr>
              <w:t>✅ Entregados</w:t>
            </w:r>
          </w:p>
        </w:tc>
        <w:tc>
          <w:tcPr>
            <w:tcW w:type="dxa" w:w="3485"/>
            <w:vAlign w:val="top"/>
          </w:tcPr>
          <w:p>
            <w:pPr>
              <w:spacing w:after="0"/>
            </w:pPr>
            <w:r/>
            <w:r>
              <w:rPr>
                <w:b w:val="0"/>
                <w:sz w:val="16"/>
              </w:rPr>
              <w:t>RPG_GRAPH_MODEL_UPDATE, VISOR_DESIGN, EXTERNAL_SOURCES_DESIGN, KNOWLEDGE_VISIBILITY_DESIGN, USERS_CHARACTERS_DESIGN, INFORME_ENTREGA.</w:t>
            </w:r>
          </w:p>
        </w:tc>
      </w:tr>
      <w:tr>
        <w:tc>
          <w:tcPr>
            <w:tcW w:type="dxa" w:w="3485"/>
            <w:vAlign w:val="top"/>
          </w:tcPr>
          <w:p>
            <w:pPr>
              <w:spacing w:after="0"/>
            </w:pPr>
            <w:r/>
            <w:r>
              <w:rPr>
                <w:b w:val="0"/>
                <w:sz w:val="16"/>
              </w:rPr>
              <w:t>Prueba end-to-end</w:t>
            </w:r>
          </w:p>
        </w:tc>
        <w:tc>
          <w:tcPr>
            <w:tcW w:type="dxa" w:w="3485"/>
            <w:vAlign w:val="top"/>
            <w:shd w:fill="D9EAD3"/>
          </w:tcPr>
          <w:p>
            <w:pPr>
              <w:spacing w:after="0"/>
            </w:pPr>
            <w:r/>
            <w:r>
              <w:rPr>
                <w:b w:val="0"/>
                <w:sz w:val="16"/>
              </w:rPr>
              <w:t>✅ Completada</w:t>
            </w:r>
          </w:p>
        </w:tc>
        <w:tc>
          <w:tcPr>
            <w:tcW w:type="dxa" w:w="3485"/>
            <w:vAlign w:val="top"/>
          </w:tcPr>
          <w:p>
            <w:pPr>
              <w:spacing w:after="0"/>
            </w:pPr>
            <w:r/>
            <w:r>
              <w:rPr>
                <w:b w:val="0"/>
                <w:sz w:val="16"/>
              </w:rPr>
              <w:t>test_creatures_locations_timeline: 1/1 chunks OK, Session 4, relaciones de conocimiento, APPEARS_IN y trazabilidad.</w:t>
            </w:r>
          </w:p>
        </w:tc>
      </w:tr>
    </w:tbl>
    <w:p/>
    <w:p>
      <w:pPr>
        <w:pStyle w:val="Heading1"/>
      </w:pPr>
      <w:r>
        <w:t>3. Qué tenemos hecho y qué no</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404040"/>
          </w:tcPr>
          <w:p>
            <w:pPr>
              <w:spacing w:after="0"/>
            </w:pPr>
            <w:r/>
            <w:r>
              <w:rPr>
                <w:b/>
                <w:color w:val="FFFFFF"/>
                <w:sz w:val="15"/>
              </w:rPr>
              <w:t>Área</w:t>
            </w:r>
          </w:p>
        </w:tc>
        <w:tc>
          <w:tcPr>
            <w:tcW w:type="dxa" w:w="2613"/>
            <w:shd w:fill="404040"/>
          </w:tcPr>
          <w:p>
            <w:pPr>
              <w:spacing w:after="0"/>
            </w:pPr>
            <w:r/>
            <w:r>
              <w:rPr>
                <w:b/>
                <w:color w:val="FFFFFF"/>
                <w:sz w:val="15"/>
              </w:rPr>
              <w:t>Hecho ahora</w:t>
            </w:r>
          </w:p>
        </w:tc>
        <w:tc>
          <w:tcPr>
            <w:tcW w:type="dxa" w:w="2613"/>
            <w:shd w:fill="404040"/>
          </w:tcPr>
          <w:p>
            <w:pPr>
              <w:spacing w:after="0"/>
            </w:pPr>
            <w:r/>
            <w:r>
              <w:rPr>
                <w:b/>
                <w:color w:val="FFFFFF"/>
                <w:sz w:val="15"/>
              </w:rPr>
              <w:t>No hecho / pendiente</w:t>
            </w:r>
          </w:p>
        </w:tc>
        <w:tc>
          <w:tcPr>
            <w:tcW w:type="dxa" w:w="2613"/>
            <w:shd w:fill="404040"/>
          </w:tcPr>
          <w:p>
            <w:pPr>
              <w:spacing w:after="0"/>
            </w:pPr>
            <w:r/>
            <w:r>
              <w:rPr>
                <w:b/>
                <w:color w:val="FFFFFF"/>
                <w:sz w:val="15"/>
              </w:rPr>
              <w:t>No repetir</w:t>
            </w:r>
          </w:p>
        </w:tc>
      </w:tr>
      <w:tr>
        <w:tc>
          <w:tcPr>
            <w:tcW w:type="dxa" w:w="2613"/>
            <w:vAlign w:val="top"/>
          </w:tcPr>
          <w:p>
            <w:pPr>
              <w:spacing w:after="0"/>
            </w:pPr>
            <w:r/>
            <w:r>
              <w:rPr>
                <w:b w:val="0"/>
                <w:sz w:val="15"/>
              </w:rPr>
              <w:t>Schema RPG</w:t>
            </w:r>
          </w:p>
        </w:tc>
        <w:tc>
          <w:tcPr>
            <w:tcW w:type="dxa" w:w="2613"/>
            <w:vAlign w:val="top"/>
          </w:tcPr>
          <w:p>
            <w:pPr>
              <w:spacing w:after="0"/>
            </w:pPr>
            <w:r/>
            <w:r>
              <w:rPr>
                <w:b w:val="0"/>
                <w:sz w:val="15"/>
              </w:rPr>
              <w:t>Tipos, relaciones, etiquetas ES, normalizadores, campos temporales/estado/imagen/conocimiento.</w:t>
            </w:r>
          </w:p>
        </w:tc>
        <w:tc>
          <w:tcPr>
            <w:tcW w:type="dxa" w:w="2613"/>
            <w:vAlign w:val="top"/>
          </w:tcPr>
          <w:p>
            <w:pPr>
              <w:spacing w:after="0"/>
            </w:pPr>
            <w:r/>
            <w:r>
              <w:rPr>
                <w:b w:val="0"/>
                <w:sz w:val="15"/>
              </w:rPr>
              <w:t>Refinar reglas semánticas para HAS_FOUGHT/HAS_SEEN con destino lugar.</w:t>
            </w:r>
          </w:p>
        </w:tc>
        <w:tc>
          <w:tcPr>
            <w:tcW w:type="dxa" w:w="2613"/>
            <w:vAlign w:val="top"/>
          </w:tcPr>
          <w:p>
            <w:pPr>
              <w:spacing w:after="0"/>
            </w:pPr>
            <w:r/>
            <w:r>
              <w:rPr>
                <w:b w:val="0"/>
                <w:sz w:val="15"/>
              </w:rPr>
              <w:t>No rediseñar de cero el schema sin auditar rpg_schema.py v1.5.0.</w:t>
            </w:r>
          </w:p>
        </w:tc>
      </w:tr>
      <w:tr>
        <w:tc>
          <w:tcPr>
            <w:tcW w:type="dxa" w:w="2613"/>
            <w:vAlign w:val="top"/>
          </w:tcPr>
          <w:p>
            <w:pPr>
              <w:spacing w:after="0"/>
            </w:pPr>
            <w:r/>
            <w:r>
              <w:rPr>
                <w:b w:val="0"/>
                <w:sz w:val="15"/>
              </w:rPr>
              <w:t>Prompt RPG</w:t>
            </w:r>
          </w:p>
        </w:tc>
        <w:tc>
          <w:tcPr>
            <w:tcW w:type="dxa" w:w="2613"/>
            <w:vAlign w:val="top"/>
          </w:tcPr>
          <w:p>
            <w:pPr>
              <w:spacing w:after="0"/>
            </w:pPr>
            <w:r/>
            <w:r>
              <w:rPr>
                <w:b w:val="0"/>
                <w:sz w:val="15"/>
              </w:rPr>
              <w:t>Transcript/book con conocimiento por personaje y reglas de no asumir conocimiento.</w:t>
            </w:r>
          </w:p>
        </w:tc>
        <w:tc>
          <w:tcPr>
            <w:tcW w:type="dxa" w:w="2613"/>
            <w:vAlign w:val="top"/>
          </w:tcPr>
          <w:p>
            <w:pPr>
              <w:spacing w:after="0"/>
            </w:pPr>
            <w:r/>
            <w:r>
              <w:rPr>
                <w:b w:val="0"/>
                <w:sz w:val="15"/>
              </w:rPr>
              <w:t>Probar book en 5-10 páginas reales antes de lote.</w:t>
            </w:r>
          </w:p>
        </w:tc>
        <w:tc>
          <w:tcPr>
            <w:tcW w:type="dxa" w:w="2613"/>
            <w:vAlign w:val="top"/>
          </w:tcPr>
          <w:p>
            <w:pPr>
              <w:spacing w:after="0"/>
            </w:pPr>
            <w:r/>
            <w:r>
              <w:rPr>
                <w:b w:val="0"/>
                <w:sz w:val="15"/>
              </w:rPr>
              <w:t>No volver a escribir prompt completo desde cero. Ajustar por casos.</w:t>
            </w:r>
          </w:p>
        </w:tc>
      </w:tr>
      <w:tr>
        <w:tc>
          <w:tcPr>
            <w:tcW w:type="dxa" w:w="2613"/>
            <w:vAlign w:val="top"/>
          </w:tcPr>
          <w:p>
            <w:pPr>
              <w:spacing w:after="0"/>
            </w:pPr>
            <w:r/>
            <w:r>
              <w:rPr>
                <w:b w:val="0"/>
                <w:sz w:val="15"/>
              </w:rPr>
              <w:t>Writer Neo4j</w:t>
            </w:r>
          </w:p>
        </w:tc>
        <w:tc>
          <w:tcPr>
            <w:tcW w:type="dxa" w:w="2613"/>
            <w:vAlign w:val="top"/>
          </w:tcPr>
          <w:p>
            <w:pPr>
              <w:spacing w:after="0"/>
            </w:pPr>
            <w:r/>
            <w:r>
              <w:rPr>
                <w:b w:val="0"/>
                <w:sz w:val="15"/>
              </w:rPr>
              <w:t>SET dinámico, Session, APPEARS_IN, source metadata, review_status, warnings.</w:t>
            </w:r>
          </w:p>
        </w:tc>
        <w:tc>
          <w:tcPr>
            <w:tcW w:type="dxa" w:w="2613"/>
            <w:vAlign w:val="top"/>
          </w:tcPr>
          <w:p>
            <w:pPr>
              <w:spacing w:after="0"/>
            </w:pPr>
            <w:r/>
            <w:r>
              <w:rPr>
                <w:b w:val="0"/>
                <w:sz w:val="15"/>
              </w:rPr>
              <w:t>Reproceso controlado de nodos históricos sin source_id/source_kind.</w:t>
            </w:r>
          </w:p>
        </w:tc>
        <w:tc>
          <w:tcPr>
            <w:tcW w:type="dxa" w:w="2613"/>
            <w:vAlign w:val="top"/>
          </w:tcPr>
          <w:p>
            <w:pPr>
              <w:spacing w:after="0"/>
            </w:pPr>
            <w:r/>
            <w:r>
              <w:rPr>
                <w:b w:val="0"/>
                <w:sz w:val="15"/>
              </w:rPr>
              <w:t>No tocar nodos históricos en masa sin plan de migración.</w:t>
            </w:r>
          </w:p>
        </w:tc>
      </w:tr>
      <w:tr>
        <w:tc>
          <w:tcPr>
            <w:tcW w:type="dxa" w:w="2613"/>
            <w:vAlign w:val="top"/>
          </w:tcPr>
          <w:p>
            <w:pPr>
              <w:spacing w:after="0"/>
            </w:pPr>
            <w:r/>
            <w:r>
              <w:rPr>
                <w:b w:val="0"/>
                <w:sz w:val="15"/>
              </w:rPr>
              <w:t>Cola jobs</w:t>
            </w:r>
          </w:p>
        </w:tc>
        <w:tc>
          <w:tcPr>
            <w:tcW w:type="dxa" w:w="2613"/>
            <w:vAlign w:val="top"/>
          </w:tcPr>
          <w:p>
            <w:pPr>
              <w:spacing w:after="0"/>
            </w:pPr>
            <w:r/>
            <w:r>
              <w:rPr>
                <w:b w:val="0"/>
                <w:sz w:val="15"/>
              </w:rPr>
              <w:t>job_store.py y jobs.db listos con selftest.</w:t>
            </w:r>
          </w:p>
        </w:tc>
        <w:tc>
          <w:tcPr>
            <w:tcW w:type="dxa" w:w="2613"/>
            <w:vAlign w:val="top"/>
          </w:tcPr>
          <w:p>
            <w:pPr>
              <w:spacing w:after="0"/>
            </w:pPr>
            <w:r/>
            <w:r>
              <w:rPr>
                <w:b w:val="0"/>
                <w:sz w:val="15"/>
              </w:rPr>
              <w:t>Worker que consume la cola; integración real con audio/web/youtube.</w:t>
            </w:r>
          </w:p>
        </w:tc>
        <w:tc>
          <w:tcPr>
            <w:tcW w:type="dxa" w:w="2613"/>
            <w:vAlign w:val="top"/>
          </w:tcPr>
          <w:p>
            <w:pPr>
              <w:spacing w:after="0"/>
            </w:pPr>
            <w:r/>
            <w:r>
              <w:rPr>
                <w:b w:val="0"/>
                <w:sz w:val="15"/>
              </w:rPr>
              <w:t>No crear otra cola paralela. Usar jobs.db.</w:t>
            </w:r>
          </w:p>
        </w:tc>
      </w:tr>
      <w:tr>
        <w:tc>
          <w:tcPr>
            <w:tcW w:type="dxa" w:w="2613"/>
            <w:vAlign w:val="top"/>
          </w:tcPr>
          <w:p>
            <w:pPr>
              <w:spacing w:after="0"/>
            </w:pPr>
            <w:r/>
            <w:r>
              <w:rPr>
                <w:b w:val="0"/>
                <w:sz w:val="15"/>
              </w:rPr>
              <w:t>Acceso/permisos</w:t>
            </w:r>
          </w:p>
        </w:tc>
        <w:tc>
          <w:tcPr>
            <w:tcW w:type="dxa" w:w="2613"/>
            <w:vAlign w:val="top"/>
          </w:tcPr>
          <w:p>
            <w:pPr>
              <w:spacing w:after="0"/>
            </w:pPr>
            <w:r/>
            <w:r>
              <w:rPr>
                <w:b w:val="0"/>
                <w:sz w:val="15"/>
              </w:rPr>
              <w:t>access_store.py y access.db listos con usuario-personaje, permisos y audit.</w:t>
            </w:r>
          </w:p>
        </w:tc>
        <w:tc>
          <w:tcPr>
            <w:tcW w:type="dxa" w:w="2613"/>
            <w:vAlign w:val="top"/>
          </w:tcPr>
          <w:p>
            <w:pPr>
              <w:spacing w:after="0"/>
            </w:pPr>
            <w:r/>
            <w:r>
              <w:rPr>
                <w:b w:val="0"/>
                <w:sz w:val="15"/>
              </w:rPr>
              <w:t>API/UI que aplique filtros; login real; sesiones web.</w:t>
            </w:r>
          </w:p>
        </w:tc>
        <w:tc>
          <w:tcPr>
            <w:tcW w:type="dxa" w:w="2613"/>
            <w:vAlign w:val="top"/>
          </w:tcPr>
          <w:p>
            <w:pPr>
              <w:spacing w:after="0"/>
            </w:pPr>
            <w:r/>
            <w:r>
              <w:rPr>
                <w:b w:val="0"/>
                <w:sz w:val="15"/>
              </w:rPr>
              <w:t>No crear otra base de usuarios separada salvo migración justificada.</w:t>
            </w:r>
          </w:p>
        </w:tc>
      </w:tr>
      <w:tr>
        <w:tc>
          <w:tcPr>
            <w:tcW w:type="dxa" w:w="2613"/>
            <w:vAlign w:val="top"/>
          </w:tcPr>
          <w:p>
            <w:pPr>
              <w:spacing w:after="0"/>
            </w:pPr>
            <w:r/>
            <w:r>
              <w:rPr>
                <w:b w:val="0"/>
                <w:sz w:val="15"/>
              </w:rPr>
              <w:t>Visor</w:t>
            </w:r>
          </w:p>
        </w:tc>
        <w:tc>
          <w:tcPr>
            <w:tcW w:type="dxa" w:w="2613"/>
            <w:vAlign w:val="top"/>
          </w:tcPr>
          <w:p>
            <w:pPr>
              <w:spacing w:after="0"/>
            </w:pPr>
            <w:r/>
            <w:r>
              <w:rPr>
                <w:b w:val="0"/>
                <w:sz w:val="15"/>
              </w:rPr>
              <w:t>Diseño documentado.</w:t>
            </w:r>
          </w:p>
        </w:tc>
        <w:tc>
          <w:tcPr>
            <w:tcW w:type="dxa" w:w="2613"/>
            <w:vAlign w:val="top"/>
          </w:tcPr>
          <w:p>
            <w:pPr>
              <w:spacing w:after="0"/>
            </w:pPr>
            <w:r/>
            <w:r>
              <w:rPr>
                <w:b w:val="0"/>
                <w:sz w:val="15"/>
              </w:rPr>
              <w:t>Implementación completa pendiente: API, UI, grafo 2D, fichas, filtros.</w:t>
            </w:r>
          </w:p>
        </w:tc>
        <w:tc>
          <w:tcPr>
            <w:tcW w:type="dxa" w:w="2613"/>
            <w:vAlign w:val="top"/>
          </w:tcPr>
          <w:p>
            <w:pPr>
              <w:spacing w:after="0"/>
            </w:pPr>
            <w:r/>
            <w:r>
              <w:rPr>
                <w:b w:val="0"/>
                <w:sz w:val="15"/>
              </w:rPr>
              <w:t>No implantar visor externo si no va a ser el definitivo.</w:t>
            </w:r>
          </w:p>
        </w:tc>
      </w:tr>
      <w:tr>
        <w:tc>
          <w:tcPr>
            <w:tcW w:type="dxa" w:w="2613"/>
            <w:vAlign w:val="top"/>
          </w:tcPr>
          <w:p>
            <w:pPr>
              <w:spacing w:after="0"/>
            </w:pPr>
            <w:r/>
            <w:r>
              <w:rPr>
                <w:b w:val="0"/>
                <w:sz w:val="15"/>
              </w:rPr>
              <w:t>Fuentes externas</w:t>
            </w:r>
          </w:p>
        </w:tc>
        <w:tc>
          <w:tcPr>
            <w:tcW w:type="dxa" w:w="2613"/>
            <w:vAlign w:val="top"/>
          </w:tcPr>
          <w:p>
            <w:pPr>
              <w:spacing w:after="0"/>
            </w:pPr>
            <w:r/>
            <w:r>
              <w:rPr>
                <w:b w:val="0"/>
                <w:sz w:val="15"/>
              </w:rPr>
              <w:t>Diseño y cola listos; property-graph-youtube previsto.</w:t>
            </w:r>
          </w:p>
        </w:tc>
        <w:tc>
          <w:tcPr>
            <w:tcW w:type="dxa" w:w="2613"/>
            <w:vAlign w:val="top"/>
          </w:tcPr>
          <w:p>
            <w:pPr>
              <w:spacing w:after="0"/>
            </w:pPr>
            <w:r/>
            <w:r>
              <w:rPr>
                <w:b w:val="0"/>
                <w:sz w:val="15"/>
              </w:rPr>
              <w:t>Worker, extractor web, dependencia trafilatura, pruebas reales.</w:t>
            </w:r>
          </w:p>
        </w:tc>
        <w:tc>
          <w:tcPr>
            <w:tcW w:type="dxa" w:w="2613"/>
            <w:vAlign w:val="top"/>
          </w:tcPr>
          <w:p>
            <w:pPr>
              <w:spacing w:after="0"/>
            </w:pPr>
            <w:r/>
            <w:r>
              <w:rPr>
                <w:b w:val="0"/>
                <w:sz w:val="15"/>
              </w:rPr>
              <w:t>No procesar fuentes sin pasar por jobs.db.</w:t>
            </w:r>
          </w:p>
        </w:tc>
      </w:tr>
      <w:tr>
        <w:tc>
          <w:tcPr>
            <w:tcW w:type="dxa" w:w="2613"/>
            <w:vAlign w:val="top"/>
          </w:tcPr>
          <w:p>
            <w:pPr>
              <w:spacing w:after="0"/>
            </w:pPr>
            <w:r/>
            <w:r>
              <w:rPr>
                <w:b w:val="0"/>
                <w:sz w:val="15"/>
              </w:rPr>
              <w:t>Acceso externo</w:t>
            </w:r>
          </w:p>
        </w:tc>
        <w:tc>
          <w:tcPr>
            <w:tcW w:type="dxa" w:w="2613"/>
            <w:vAlign w:val="top"/>
          </w:tcPr>
          <w:p>
            <w:pPr>
              <w:spacing w:after="0"/>
            </w:pPr>
            <w:r/>
            <w:r>
              <w:rPr>
                <w:b w:val="0"/>
                <w:sz w:val="15"/>
              </w:rPr>
              <w:t>Diseño previsto.</w:t>
            </w:r>
          </w:p>
        </w:tc>
        <w:tc>
          <w:tcPr>
            <w:tcW w:type="dxa" w:w="2613"/>
            <w:vAlign w:val="top"/>
          </w:tcPr>
          <w:p>
            <w:pPr>
              <w:spacing w:after="0"/>
            </w:pPr>
            <w:r/>
            <w:r>
              <w:rPr>
                <w:b w:val="0"/>
                <w:sz w:val="15"/>
              </w:rPr>
              <w:t>Dominio/Cloudflare/HTTPS pendiente.</w:t>
            </w:r>
          </w:p>
        </w:tc>
        <w:tc>
          <w:tcPr>
            <w:tcW w:type="dxa" w:w="2613"/>
            <w:vAlign w:val="top"/>
          </w:tcPr>
          <w:p>
            <w:pPr>
              <w:spacing w:after="0"/>
            </w:pPr>
            <w:r/>
            <w:r>
              <w:rPr>
                <w:b w:val="0"/>
                <w:sz w:val="15"/>
              </w:rPr>
              <w:t>No abrir puertos antes de permisos/login.</w:t>
            </w:r>
          </w:p>
        </w:tc>
      </w:tr>
    </w:tbl>
    <w:p/>
    <w:p>
      <w:pPr>
        <w:pStyle w:val="Heading1"/>
      </w:pPr>
      <w:r>
        <w:t>4. Auditoría obligatoria antes de nuevos cambios</w:t>
      </w:r>
    </w:p>
    <w:p>
      <w:r>
        <w:t>Antes de escribir nuevo código, hay que auditar lo que existe para evitar repetir trabajo o crear módulos paralelos.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404040"/>
          </w:tcPr>
          <w:p>
            <w:pPr>
              <w:spacing w:after="0"/>
            </w:pPr>
            <w:r/>
            <w:r>
              <w:rPr>
                <w:b/>
                <w:color w:val="FFFFFF"/>
                <w:sz w:val="15"/>
              </w:rPr>
              <w:t>Auditoría</w:t>
            </w:r>
          </w:p>
        </w:tc>
        <w:tc>
          <w:tcPr>
            <w:tcW w:type="dxa" w:w="3485"/>
            <w:shd w:fill="404040"/>
          </w:tcPr>
          <w:p>
            <w:pPr>
              <w:spacing w:after="0"/>
            </w:pPr>
            <w:r/>
            <w:r>
              <w:rPr>
                <w:b/>
                <w:color w:val="FFFFFF"/>
                <w:sz w:val="15"/>
              </w:rPr>
              <w:t>Objetivo</w:t>
            </w:r>
          </w:p>
        </w:tc>
        <w:tc>
          <w:tcPr>
            <w:tcW w:type="dxa" w:w="3485"/>
            <w:shd w:fill="404040"/>
          </w:tcPr>
          <w:p>
            <w:pPr>
              <w:spacing w:after="0"/>
            </w:pPr>
            <w:r/>
            <w:r>
              <w:rPr>
                <w:b/>
                <w:color w:val="FFFFFF"/>
                <w:sz w:val="15"/>
              </w:rPr>
              <w:t>Comandos / comprobaciones sugeridas</w:t>
            </w:r>
          </w:p>
        </w:tc>
      </w:tr>
      <w:tr>
        <w:tc>
          <w:tcPr>
            <w:tcW w:type="dxa" w:w="3485"/>
            <w:vAlign w:val="top"/>
          </w:tcPr>
          <w:p>
            <w:pPr>
              <w:spacing w:after="0"/>
            </w:pPr>
            <w:r/>
            <w:r>
              <w:rPr>
                <w:b w:val="0"/>
                <w:sz w:val="15"/>
              </w:rPr>
              <w:t>Repositorio / backups</w:t>
            </w:r>
          </w:p>
        </w:tc>
        <w:tc>
          <w:tcPr>
            <w:tcW w:type="dxa" w:w="3485"/>
            <w:vAlign w:val="top"/>
          </w:tcPr>
          <w:p>
            <w:pPr>
              <w:spacing w:after="0"/>
            </w:pPr>
            <w:r/>
            <w:r>
              <w:rPr>
                <w:b w:val="0"/>
                <w:sz w:val="15"/>
              </w:rPr>
              <w:t>Ver qué archivos existen, versiones y backups.</w:t>
            </w:r>
          </w:p>
        </w:tc>
        <w:tc>
          <w:tcPr>
            <w:tcW w:type="dxa" w:w="3485"/>
            <w:vAlign w:val="top"/>
          </w:tcPr>
          <w:p>
            <w:pPr>
              <w:spacing w:after="0"/>
            </w:pPr>
            <w:r/>
            <w:r>
              <w:rPr>
                <w:b w:val="0"/>
                <w:sz w:val="15"/>
              </w:rPr>
              <w:t>find /opt/knowledge-services/property-graph -maxdepth 3 -type f | sort</w:t>
            </w:r>
            <w:r>
              <w:br/>
            </w:r>
            <w:r>
              <w:rPr>
                <w:b w:val="0"/>
                <w:sz w:val="15"/>
              </w:rPr>
              <w:t>ls -lah backups app/prompts/backups</w:t>
            </w:r>
          </w:p>
        </w:tc>
      </w:tr>
      <w:tr>
        <w:tc>
          <w:tcPr>
            <w:tcW w:type="dxa" w:w="3485"/>
            <w:vAlign w:val="top"/>
          </w:tcPr>
          <w:p>
            <w:pPr>
              <w:spacing w:after="0"/>
            </w:pPr>
            <w:r/>
            <w:r>
              <w:rPr>
                <w:b w:val="0"/>
                <w:sz w:val="15"/>
              </w:rPr>
              <w:t>Schema</w:t>
            </w:r>
          </w:p>
        </w:tc>
        <w:tc>
          <w:tcPr>
            <w:tcW w:type="dxa" w:w="3485"/>
            <w:vAlign w:val="top"/>
          </w:tcPr>
          <w:p>
            <w:pPr>
              <w:spacing w:after="0"/>
            </w:pPr>
            <w:r/>
            <w:r>
              <w:rPr>
                <w:b w:val="0"/>
                <w:sz w:val="15"/>
              </w:rPr>
              <w:t>Confirmar versión, tipos, relaciones y labels.</w:t>
            </w:r>
          </w:p>
        </w:tc>
        <w:tc>
          <w:tcPr>
            <w:tcW w:type="dxa" w:w="3485"/>
            <w:vAlign w:val="top"/>
          </w:tcPr>
          <w:p>
            <w:pPr>
              <w:spacing w:after="0"/>
            </w:pPr>
            <w:r/>
            <w:r>
              <w:rPr>
                <w:b w:val="0"/>
                <w:sz w:val="15"/>
              </w:rPr>
              <w:t>grep -R "SCHEMA" app/schemas/rpg_schema.py</w:t>
            </w:r>
            <w:r>
              <w:br/>
            </w:r>
            <w:r>
              <w:rPr>
                <w:b w:val="0"/>
                <w:sz w:val="15"/>
              </w:rPr>
              <w:t>pytest app/tests/ -q</w:t>
            </w:r>
          </w:p>
        </w:tc>
      </w:tr>
      <w:tr>
        <w:tc>
          <w:tcPr>
            <w:tcW w:type="dxa" w:w="3485"/>
            <w:vAlign w:val="top"/>
          </w:tcPr>
          <w:p>
            <w:pPr>
              <w:spacing w:after="0"/>
            </w:pPr>
            <w:r/>
            <w:r>
              <w:rPr>
                <w:b w:val="0"/>
                <w:sz w:val="15"/>
              </w:rPr>
              <w:t>Prompt</w:t>
            </w:r>
          </w:p>
        </w:tc>
        <w:tc>
          <w:tcPr>
            <w:tcW w:type="dxa" w:w="3485"/>
            <w:vAlign w:val="top"/>
          </w:tcPr>
          <w:p>
            <w:pPr>
              <w:spacing w:after="0"/>
            </w:pPr>
            <w:r/>
            <w:r>
              <w:rPr>
                <w:b w:val="0"/>
                <w:sz w:val="15"/>
              </w:rPr>
              <w:t>Confirmar prompt v1.4.0 y relación prompt ⊆ schema.</w:t>
            </w:r>
          </w:p>
        </w:tc>
        <w:tc>
          <w:tcPr>
            <w:tcW w:type="dxa" w:w="3485"/>
            <w:vAlign w:val="top"/>
          </w:tcPr>
          <w:p>
            <w:pPr>
              <w:spacing w:after="0"/>
            </w:pPr>
            <w:r/>
            <w:r>
              <w:rPr>
                <w:b w:val="0"/>
                <w:sz w:val="15"/>
              </w:rPr>
              <w:t>grep -R "PROMPT" app/prompts/rpg_extraction_prompt.py</w:t>
            </w:r>
          </w:p>
        </w:tc>
      </w:tr>
      <w:tr>
        <w:tc>
          <w:tcPr>
            <w:tcW w:type="dxa" w:w="3485"/>
            <w:vAlign w:val="top"/>
          </w:tcPr>
          <w:p>
            <w:pPr>
              <w:spacing w:after="0"/>
            </w:pPr>
            <w:r/>
            <w:r>
              <w:rPr>
                <w:b w:val="0"/>
                <w:sz w:val="15"/>
              </w:rPr>
              <w:t>Neo4j test</w:t>
            </w:r>
          </w:p>
        </w:tc>
        <w:tc>
          <w:tcPr>
            <w:tcW w:type="dxa" w:w="3485"/>
            <w:vAlign w:val="top"/>
          </w:tcPr>
          <w:p>
            <w:pPr>
              <w:spacing w:after="0"/>
            </w:pPr>
            <w:r/>
            <w:r>
              <w:rPr>
                <w:b w:val="0"/>
                <w:sz w:val="15"/>
              </w:rPr>
              <w:t>Confirmar nodos de test y no tocar campaña real.</w:t>
            </w:r>
          </w:p>
        </w:tc>
        <w:tc>
          <w:tcPr>
            <w:tcW w:type="dxa" w:w="3485"/>
            <w:vAlign w:val="top"/>
          </w:tcPr>
          <w:p>
            <w:pPr>
              <w:spacing w:after="0"/>
            </w:pPr>
            <w:r/>
            <w:r>
              <w:rPr>
                <w:b w:val="0"/>
                <w:sz w:val="15"/>
              </w:rPr>
              <w:t>Consultar source_id=test_creatures_locations_timeline y nodos históricos sin source_id.</w:t>
            </w:r>
          </w:p>
        </w:tc>
      </w:tr>
      <w:tr>
        <w:tc>
          <w:tcPr>
            <w:tcW w:type="dxa" w:w="3485"/>
            <w:vAlign w:val="top"/>
          </w:tcPr>
          <w:p>
            <w:pPr>
              <w:spacing w:after="0"/>
            </w:pPr>
            <w:r/>
            <w:r>
              <w:rPr>
                <w:b w:val="0"/>
                <w:sz w:val="15"/>
              </w:rPr>
              <w:t>jobs.db</w:t>
            </w:r>
          </w:p>
        </w:tc>
        <w:tc>
          <w:tcPr>
            <w:tcW w:type="dxa" w:w="3485"/>
            <w:vAlign w:val="top"/>
          </w:tcPr>
          <w:p>
            <w:pPr>
              <w:spacing w:after="0"/>
            </w:pPr>
            <w:r/>
            <w:r>
              <w:rPr>
                <w:b w:val="0"/>
                <w:sz w:val="15"/>
              </w:rPr>
              <w:t>Ver estructura y estado de cola.</w:t>
            </w:r>
          </w:p>
        </w:tc>
        <w:tc>
          <w:tcPr>
            <w:tcW w:type="dxa" w:w="3485"/>
            <w:vAlign w:val="top"/>
          </w:tcPr>
          <w:p>
            <w:pPr>
              <w:spacing w:after="0"/>
            </w:pPr>
            <w:r/>
            <w:r>
              <w:rPr>
                <w:b w:val="0"/>
                <w:sz w:val="15"/>
              </w:rPr>
              <w:t>sqlite3 state/jobs.db .schema</w:t>
            </w:r>
            <w:r>
              <w:br/>
            </w:r>
            <w:r>
              <w:rPr>
                <w:b w:val="0"/>
                <w:sz w:val="15"/>
              </w:rPr>
              <w:t>python -m app.jobs.job_store --selftest</w:t>
            </w:r>
          </w:p>
        </w:tc>
      </w:tr>
      <w:tr>
        <w:tc>
          <w:tcPr>
            <w:tcW w:type="dxa" w:w="3485"/>
            <w:vAlign w:val="top"/>
          </w:tcPr>
          <w:p>
            <w:pPr>
              <w:spacing w:after="0"/>
            </w:pPr>
            <w:r/>
            <w:r>
              <w:rPr>
                <w:b w:val="0"/>
                <w:sz w:val="15"/>
              </w:rPr>
              <w:t>access.db</w:t>
            </w:r>
          </w:p>
        </w:tc>
        <w:tc>
          <w:tcPr>
            <w:tcW w:type="dxa" w:w="3485"/>
            <w:vAlign w:val="top"/>
          </w:tcPr>
          <w:p>
            <w:pPr>
              <w:spacing w:after="0"/>
            </w:pPr>
            <w:r/>
            <w:r>
              <w:rPr>
                <w:b w:val="0"/>
                <w:sz w:val="15"/>
              </w:rPr>
              <w:t>Ver usuarios/personajes/permisos auditables.</w:t>
            </w:r>
          </w:p>
        </w:tc>
        <w:tc>
          <w:tcPr>
            <w:tcW w:type="dxa" w:w="3485"/>
            <w:vAlign w:val="top"/>
          </w:tcPr>
          <w:p>
            <w:pPr>
              <w:spacing w:after="0"/>
            </w:pPr>
            <w:r/>
            <w:r>
              <w:rPr>
                <w:b w:val="0"/>
                <w:sz w:val="15"/>
              </w:rPr>
              <w:t>sqlite3 state/access.db .schema</w:t>
            </w:r>
            <w:r>
              <w:br/>
            </w:r>
            <w:r>
              <w:rPr>
                <w:b w:val="0"/>
                <w:sz w:val="15"/>
              </w:rPr>
              <w:t>python -m app.access.access_store --selftest</w:t>
            </w:r>
          </w:p>
        </w:tc>
      </w:tr>
      <w:tr>
        <w:tc>
          <w:tcPr>
            <w:tcW w:type="dxa" w:w="3485"/>
            <w:vAlign w:val="top"/>
          </w:tcPr>
          <w:p>
            <w:pPr>
              <w:spacing w:after="0"/>
            </w:pPr>
            <w:r/>
            <w:r>
              <w:rPr>
                <w:b w:val="0"/>
                <w:sz w:val="15"/>
              </w:rPr>
              <w:t>Docs</w:t>
            </w:r>
          </w:p>
        </w:tc>
        <w:tc>
          <w:tcPr>
            <w:tcW w:type="dxa" w:w="3485"/>
            <w:vAlign w:val="top"/>
          </w:tcPr>
          <w:p>
            <w:pPr>
              <w:spacing w:after="0"/>
            </w:pPr>
            <w:r/>
            <w:r>
              <w:rPr>
                <w:b w:val="0"/>
                <w:sz w:val="15"/>
              </w:rPr>
              <w:t>Confirmar que los docs nuevos están en Git y coinciden con código.</w:t>
            </w:r>
          </w:p>
        </w:tc>
        <w:tc>
          <w:tcPr>
            <w:tcW w:type="dxa" w:w="3485"/>
            <w:vAlign w:val="top"/>
          </w:tcPr>
          <w:p>
            <w:pPr>
              <w:spacing w:after="0"/>
            </w:pPr>
            <w:r/>
            <w:r>
              <w:rPr>
                <w:b w:val="0"/>
                <w:sz w:val="15"/>
              </w:rPr>
              <w:t>ls docs/</w:t>
            </w:r>
            <w:r>
              <w:br/>
            </w:r>
            <w:r>
              <w:rPr>
                <w:b w:val="0"/>
                <w:sz w:val="15"/>
              </w:rPr>
              <w:t>grep -R "VISOR" docs/</w:t>
            </w:r>
          </w:p>
        </w:tc>
      </w:tr>
    </w:tbl>
    <w:p/>
    <w:p>
      <w:pPr>
        <w:pStyle w:val="Heading1"/>
      </w:pPr>
      <w:r>
        <w:t>5. Repositorio Git propuesto</w:t>
      </w:r>
    </w:p>
    <w:p>
      <w:r>
        <w:t>Se recomienda un monorepo para evitar duplicar schema y permisos entre motor y visor. La separación lógica se mantiene por carpetas.</w:t>
      </w:r>
    </w:p>
    <w:p>
      <w:pPr>
        <w:pStyle w:val="CodeBlock"/>
      </w:pPr>
      <w:r>
        <w:rPr>
          <w:rFonts w:ascii="Consolas" w:hAnsi="Consolas"/>
          <w:sz w:val="17"/>
        </w:rPr>
        <w:t>s9-knowledge/</w:t>
      </w:r>
      <w:r>
        <w:br/>
      </w:r>
      <w:r>
        <w:rPr>
          <w:rFonts w:ascii="Consolas" w:hAnsi="Consolas"/>
          <w:sz w:val="17"/>
        </w:rPr>
        <w:t>├── README.md</w:t>
      </w:r>
      <w:r>
        <w:br/>
      </w:r>
      <w:r>
        <w:rPr>
          <w:rFonts w:ascii="Consolas" w:hAnsi="Consolas"/>
          <w:sz w:val="17"/>
        </w:rPr>
        <w:t>├── CHANGELOG.md</w:t>
      </w:r>
      <w:r>
        <w:br/>
      </w:r>
      <w:r>
        <w:rPr>
          <w:rFonts w:ascii="Consolas" w:hAnsi="Consolas"/>
          <w:sz w:val="17"/>
        </w:rPr>
        <w:t>├── ROADMAP.md</w:t>
      </w:r>
      <w:r>
        <w:br/>
      </w:r>
      <w:r>
        <w:rPr>
          <w:rFonts w:ascii="Consolas" w:hAnsi="Consolas"/>
          <w:sz w:val="17"/>
        </w:rPr>
        <w:t>├── docs/</w:t>
      </w:r>
      <w:r>
        <w:br/>
      </w:r>
      <w:r>
        <w:rPr>
          <w:rFonts w:ascii="Consolas" w:hAnsi="Consolas"/>
          <w:sz w:val="17"/>
        </w:rPr>
        <w:t>│   ├── 00-vision.md</w:t>
      </w:r>
      <w:r>
        <w:br/>
      </w:r>
      <w:r>
        <w:rPr>
          <w:rFonts w:ascii="Consolas" w:hAnsi="Consolas"/>
          <w:sz w:val="17"/>
        </w:rPr>
        <w:t>│   ├── 01-architecture.md</w:t>
      </w:r>
      <w:r>
        <w:br/>
      </w:r>
      <w:r>
        <w:rPr>
          <w:rFonts w:ascii="Consolas" w:hAnsi="Consolas"/>
          <w:sz w:val="17"/>
        </w:rPr>
        <w:t>│   ├── 02-phases.md</w:t>
      </w:r>
      <w:r>
        <w:br/>
      </w:r>
      <w:r>
        <w:rPr>
          <w:rFonts w:ascii="Consolas" w:hAnsi="Consolas"/>
          <w:sz w:val="17"/>
        </w:rPr>
        <w:t>│   ├── 03-current-state.md</w:t>
      </w:r>
      <w:r>
        <w:br/>
      </w:r>
      <w:r>
        <w:rPr>
          <w:rFonts w:ascii="Consolas" w:hAnsi="Consolas"/>
          <w:sz w:val="17"/>
        </w:rPr>
        <w:t>│   ├── 04-data-engine.md</w:t>
      </w:r>
      <w:r>
        <w:br/>
      </w:r>
      <w:r>
        <w:rPr>
          <w:rFonts w:ascii="Consolas" w:hAnsi="Consolas"/>
          <w:sz w:val="17"/>
        </w:rPr>
        <w:t>│   ├── 05-graph-schema.md</w:t>
      </w:r>
      <w:r>
        <w:br/>
      </w:r>
      <w:r>
        <w:rPr>
          <w:rFonts w:ascii="Consolas" w:hAnsi="Consolas"/>
          <w:sz w:val="17"/>
        </w:rPr>
        <w:t>│   ├── 06-viewer.md</w:t>
      </w:r>
      <w:r>
        <w:br/>
      </w:r>
      <w:r>
        <w:rPr>
          <w:rFonts w:ascii="Consolas" w:hAnsi="Consolas"/>
          <w:sz w:val="17"/>
        </w:rPr>
        <w:t>│   ├── 07-permissions.md</w:t>
      </w:r>
      <w:r>
        <w:br/>
      </w:r>
      <w:r>
        <w:rPr>
          <w:rFonts w:ascii="Consolas" w:hAnsi="Consolas"/>
          <w:sz w:val="17"/>
        </w:rPr>
        <w:t>│   ├── 08-rpg-profile.md</w:t>
      </w:r>
      <w:r>
        <w:br/>
      </w:r>
      <w:r>
        <w:rPr>
          <w:rFonts w:ascii="Consolas" w:hAnsi="Consolas"/>
          <w:sz w:val="17"/>
        </w:rPr>
        <w:t>│   └── decisions/</w:t>
      </w:r>
      <w:r>
        <w:br/>
      </w:r>
      <w:r>
        <w:rPr>
          <w:rFonts w:ascii="Consolas" w:hAnsi="Consolas"/>
          <w:sz w:val="17"/>
        </w:rPr>
        <w:t>├── shared/</w:t>
      </w:r>
      <w:r>
        <w:br/>
      </w:r>
      <w:r>
        <w:rPr>
          <w:rFonts w:ascii="Consolas" w:hAnsi="Consolas"/>
          <w:sz w:val="17"/>
        </w:rPr>
        <w:t>│   └── schema/</w:t>
      </w:r>
      <w:r>
        <w:br/>
      </w:r>
      <w:r>
        <w:rPr>
          <w:rFonts w:ascii="Consolas" w:hAnsi="Consolas"/>
          <w:sz w:val="17"/>
        </w:rPr>
        <w:t>├── data-engine/</w:t>
      </w:r>
      <w:r>
        <w:br/>
      </w:r>
      <w:r>
        <w:rPr>
          <w:rFonts w:ascii="Consolas" w:hAnsi="Consolas"/>
          <w:sz w:val="17"/>
        </w:rPr>
        <w:t>│   ├── app/</w:t>
      </w:r>
      <w:r>
        <w:br/>
      </w:r>
      <w:r>
        <w:rPr>
          <w:rFonts w:ascii="Consolas" w:hAnsi="Consolas"/>
          <w:sz w:val="17"/>
        </w:rPr>
        <w:t>│   ├── tests/</w:t>
      </w:r>
      <w:r>
        <w:br/>
      </w:r>
      <w:r>
        <w:rPr>
          <w:rFonts w:ascii="Consolas" w:hAnsi="Consolas"/>
          <w:sz w:val="17"/>
        </w:rPr>
        <w:t>│   └── config/</w:t>
      </w:r>
      <w:r>
        <w:br/>
      </w:r>
      <w:r>
        <w:rPr>
          <w:rFonts w:ascii="Consolas" w:hAnsi="Consolas"/>
          <w:sz w:val="17"/>
        </w:rPr>
        <w:t>├── viewer/</w:t>
      </w:r>
      <w:r>
        <w:br/>
      </w:r>
      <w:r>
        <w:rPr>
          <w:rFonts w:ascii="Consolas" w:hAnsi="Consolas"/>
          <w:sz w:val="17"/>
        </w:rPr>
        <w:t>│   ├── app/</w:t>
      </w:r>
      <w:r>
        <w:br/>
      </w:r>
      <w:r>
        <w:rPr>
          <w:rFonts w:ascii="Consolas" w:hAnsi="Consolas"/>
          <w:sz w:val="17"/>
        </w:rPr>
        <w:t>│   ├── frontend/</w:t>
      </w:r>
      <w:r>
        <w:br/>
      </w:r>
      <w:r>
        <w:rPr>
          <w:rFonts w:ascii="Consolas" w:hAnsi="Consolas"/>
          <w:sz w:val="17"/>
        </w:rPr>
        <w:t>│   └── tests/</w:t>
      </w:r>
      <w:r>
        <w:br/>
      </w:r>
      <w:r>
        <w:rPr>
          <w:rFonts w:ascii="Consolas" w:hAnsi="Consolas"/>
          <w:sz w:val="17"/>
        </w:rPr>
        <w:t>├── deployments/</w:t>
      </w:r>
      <w:r>
        <w:br/>
      </w:r>
      <w:r>
        <w:rPr>
          <w:rFonts w:ascii="Consolas" w:hAnsi="Consolas"/>
          <w:sz w:val="17"/>
        </w:rPr>
        <w:t>│   ├── local-vm105/</w:t>
      </w:r>
      <w:r>
        <w:br/>
      </w:r>
      <w:r>
        <w:rPr>
          <w:rFonts w:ascii="Consolas" w:hAnsi="Consolas"/>
          <w:sz w:val="17"/>
        </w:rPr>
        <w:t>│   └── cloudflare/</w:t>
      </w:r>
      <w:r>
        <w:br/>
      </w:r>
      <w:r>
        <w:rPr>
          <w:rFonts w:ascii="Consolas" w:hAnsi="Consolas"/>
          <w:sz w:val="17"/>
        </w:rPr>
        <w:t>└── scripts/</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404040"/>
          </w:tcPr>
          <w:p>
            <w:pPr>
              <w:spacing w:after="0"/>
            </w:pPr>
            <w:r/>
            <w:r>
              <w:rPr>
                <w:b/>
                <w:color w:val="FFFFFF"/>
                <w:sz w:val="16"/>
              </w:rPr>
              <w:t>Carpeta</w:t>
            </w:r>
          </w:p>
        </w:tc>
        <w:tc>
          <w:tcPr>
            <w:tcW w:type="dxa" w:w="5227"/>
            <w:shd w:fill="404040"/>
          </w:tcPr>
          <w:p>
            <w:pPr>
              <w:spacing w:after="0"/>
            </w:pPr>
            <w:r/>
            <w:r>
              <w:rPr>
                <w:b/>
                <w:color w:val="FFFFFF"/>
                <w:sz w:val="16"/>
              </w:rPr>
              <w:t>Responsabilidad</w:t>
            </w:r>
          </w:p>
        </w:tc>
      </w:tr>
      <w:tr>
        <w:tc>
          <w:tcPr>
            <w:tcW w:type="dxa" w:w="5227"/>
            <w:vAlign w:val="top"/>
          </w:tcPr>
          <w:p>
            <w:pPr>
              <w:spacing w:after="0"/>
            </w:pPr>
            <w:r/>
            <w:r>
              <w:rPr>
                <w:b w:val="0"/>
                <w:sz w:val="16"/>
              </w:rPr>
              <w:t>shared/schema</w:t>
            </w:r>
          </w:p>
        </w:tc>
        <w:tc>
          <w:tcPr>
            <w:tcW w:type="dxa" w:w="5227"/>
            <w:vAlign w:val="top"/>
          </w:tcPr>
          <w:p>
            <w:pPr>
              <w:spacing w:after="0"/>
            </w:pPr>
            <w:r/>
            <w:r>
              <w:rPr>
                <w:b w:val="0"/>
                <w:sz w:val="16"/>
              </w:rPr>
              <w:t>Contrato común: tipos, relaciones, labels ES, visibilidad y vocabularios.</w:t>
            </w:r>
          </w:p>
        </w:tc>
      </w:tr>
      <w:tr>
        <w:tc>
          <w:tcPr>
            <w:tcW w:type="dxa" w:w="5227"/>
            <w:vAlign w:val="top"/>
          </w:tcPr>
          <w:p>
            <w:pPr>
              <w:spacing w:after="0"/>
            </w:pPr>
            <w:r/>
            <w:r>
              <w:rPr>
                <w:b w:val="0"/>
                <w:sz w:val="16"/>
              </w:rPr>
              <w:t>data-engine</w:t>
            </w:r>
          </w:p>
        </w:tc>
        <w:tc>
          <w:tcPr>
            <w:tcW w:type="dxa" w:w="5227"/>
            <w:vAlign w:val="top"/>
          </w:tcPr>
          <w:p>
            <w:pPr>
              <w:spacing w:after="0"/>
            </w:pPr>
            <w:r/>
            <w:r>
              <w:rPr>
                <w:b w:val="0"/>
                <w:sz w:val="16"/>
              </w:rPr>
              <w:t>Ingesta, extracción, normalización, writer Neo4j, jobs, fuentes externas.</w:t>
            </w:r>
          </w:p>
        </w:tc>
      </w:tr>
      <w:tr>
        <w:tc>
          <w:tcPr>
            <w:tcW w:type="dxa" w:w="5227"/>
            <w:vAlign w:val="top"/>
          </w:tcPr>
          <w:p>
            <w:pPr>
              <w:spacing w:after="0"/>
            </w:pPr>
            <w:r/>
            <w:r>
              <w:rPr>
                <w:b w:val="0"/>
                <w:sz w:val="16"/>
              </w:rPr>
              <w:t>viewer</w:t>
            </w:r>
          </w:p>
        </w:tc>
        <w:tc>
          <w:tcPr>
            <w:tcW w:type="dxa" w:w="5227"/>
            <w:vAlign w:val="top"/>
          </w:tcPr>
          <w:p>
            <w:pPr>
              <w:spacing w:after="0"/>
            </w:pPr>
            <w:r/>
            <w:r>
              <w:rPr>
                <w:b w:val="0"/>
                <w:sz w:val="16"/>
              </w:rPr>
              <w:t>API/UI, grafo 2D, fichas, filtros, login, permisos y panel.</w:t>
            </w:r>
          </w:p>
        </w:tc>
      </w:tr>
      <w:tr>
        <w:tc>
          <w:tcPr>
            <w:tcW w:type="dxa" w:w="5227"/>
            <w:vAlign w:val="top"/>
          </w:tcPr>
          <w:p>
            <w:pPr>
              <w:spacing w:after="0"/>
            </w:pPr>
            <w:r/>
            <w:r>
              <w:rPr>
                <w:b w:val="0"/>
                <w:sz w:val="16"/>
              </w:rPr>
              <w:t>deployments</w:t>
            </w:r>
          </w:p>
        </w:tc>
        <w:tc>
          <w:tcPr>
            <w:tcW w:type="dxa" w:w="5227"/>
            <w:vAlign w:val="top"/>
          </w:tcPr>
          <w:p>
            <w:pPr>
              <w:spacing w:after="0"/>
            </w:pPr>
            <w:r/>
            <w:r>
              <w:rPr>
                <w:b w:val="0"/>
                <w:sz w:val="16"/>
              </w:rPr>
              <w:t>systemd/docker/nginx/cloudflare y guías de instalación.</w:t>
            </w:r>
          </w:p>
        </w:tc>
      </w:tr>
      <w:tr>
        <w:tc>
          <w:tcPr>
            <w:tcW w:type="dxa" w:w="5227"/>
            <w:vAlign w:val="top"/>
          </w:tcPr>
          <w:p>
            <w:pPr>
              <w:spacing w:after="0"/>
            </w:pPr>
            <w:r/>
            <w:r>
              <w:rPr>
                <w:b w:val="0"/>
                <w:sz w:val="16"/>
              </w:rPr>
              <w:t>docs</w:t>
            </w:r>
          </w:p>
        </w:tc>
        <w:tc>
          <w:tcPr>
            <w:tcW w:type="dxa" w:w="5227"/>
            <w:vAlign w:val="top"/>
          </w:tcPr>
          <w:p>
            <w:pPr>
              <w:spacing w:after="0"/>
            </w:pPr>
            <w:r/>
            <w:r>
              <w:rPr>
                <w:b w:val="0"/>
                <w:sz w:val="16"/>
              </w:rPr>
              <w:t>Diseño, decisiones, fases, estado y auditorías.</w:t>
            </w:r>
          </w:p>
        </w:tc>
      </w:tr>
    </w:tbl>
    <w:p/>
    <w:p>
      <w:pPr>
        <w:pStyle w:val="Heading1"/>
      </w:pPr>
      <w:r>
        <w:t>6. Arquitectura por capas</w:t>
      </w:r>
    </w:p>
    <w:p>
      <w:pPr>
        <w:pStyle w:val="CodeBlock"/>
      </w:pPr>
      <w:r>
        <w:rPr>
          <w:rFonts w:ascii="Consolas" w:hAnsi="Consolas"/>
          <w:sz w:val="17"/>
        </w:rPr>
        <w:t>Fuentes</w:t>
      </w:r>
      <w:r>
        <w:br/>
      </w:r>
      <w:r>
        <w:rPr>
          <w:rFonts w:ascii="Consolas" w:hAnsi="Consolas"/>
          <w:sz w:val="17"/>
        </w:rPr>
        <w:t>Nextcloud / PDF / TXT / Markdown / audio / YouTube / web</w:t>
      </w:r>
      <w:r>
        <w:br/>
      </w:r>
      <w:r>
        <w:rPr>
          <w:rFonts w:ascii="Consolas" w:hAnsi="Consolas"/>
          <w:sz w:val="17"/>
        </w:rPr>
        <w:t xml:space="preserve">        ↓</w:t>
      </w:r>
      <w:r>
        <w:br/>
      </w:r>
      <w:r>
        <w:rPr>
          <w:rFonts w:ascii="Consolas" w:hAnsi="Consolas"/>
          <w:sz w:val="17"/>
        </w:rPr>
        <w:t>Data Engine</w:t>
      </w:r>
      <w:r>
        <w:br/>
      </w:r>
      <w:r>
        <w:rPr>
          <w:rFonts w:ascii="Consolas" w:hAnsi="Consolas"/>
          <w:sz w:val="17"/>
        </w:rPr>
        <w:t>chunks → LLM → entidades/relaciones → normalización → validación</w:t>
      </w:r>
      <w:r>
        <w:br/>
      </w:r>
      <w:r>
        <w:rPr>
          <w:rFonts w:ascii="Consolas" w:hAnsi="Consolas"/>
          <w:sz w:val="17"/>
        </w:rPr>
        <w:t xml:space="preserve">        ↓</w:t>
      </w:r>
      <w:r>
        <w:br/>
      </w:r>
      <w:r>
        <w:rPr>
          <w:rFonts w:ascii="Consolas" w:hAnsi="Consolas"/>
          <w:sz w:val="17"/>
        </w:rPr>
        <w:t>Storage</w:t>
      </w:r>
      <w:r>
        <w:br/>
      </w:r>
      <w:r>
        <w:rPr>
          <w:rFonts w:ascii="Consolas" w:hAnsi="Consolas"/>
          <w:sz w:val="17"/>
        </w:rPr>
        <w:t>Neo4j + jobs.db + access.db + logs/warnings</w:t>
      </w:r>
      <w:r>
        <w:br/>
      </w:r>
      <w:r>
        <w:rPr>
          <w:rFonts w:ascii="Consolas" w:hAnsi="Consolas"/>
          <w:sz w:val="17"/>
        </w:rPr>
        <w:t xml:space="preserve">        ↓</w:t>
      </w:r>
      <w:r>
        <w:br/>
      </w:r>
      <w:r>
        <w:rPr>
          <w:rFonts w:ascii="Consolas" w:hAnsi="Consolas"/>
          <w:sz w:val="17"/>
        </w:rPr>
        <w:t>Viewer/API</w:t>
      </w:r>
      <w:r>
        <w:br/>
      </w:r>
      <w:r>
        <w:rPr>
          <w:rFonts w:ascii="Consolas" w:hAnsi="Consolas"/>
          <w:sz w:val="17"/>
        </w:rPr>
        <w:t>consulta, filtros, fichas, permisos, visibilidad, panel admin</w:t>
      </w:r>
      <w:r>
        <w:br/>
      </w:r>
      <w:r>
        <w:rPr>
          <w:rFonts w:ascii="Consolas" w:hAnsi="Consolas"/>
          <w:sz w:val="17"/>
        </w:rPr>
        <w:t xml:space="preserve">        ↓</w:t>
      </w:r>
      <w:r>
        <w:br/>
      </w:r>
      <w:r>
        <w:rPr>
          <w:rFonts w:ascii="Consolas" w:hAnsi="Consolas"/>
          <w:sz w:val="17"/>
        </w:rPr>
        <w:t>Usuarios</w:t>
      </w:r>
      <w:r>
        <w:br/>
      </w:r>
      <w:r>
        <w:rPr>
          <w:rFonts w:ascii="Consolas" w:hAnsi="Consolas"/>
          <w:sz w:val="17"/>
        </w:rPr>
        <w:t>admin / user / personaje activo / workspace / sesión visible</w:t>
      </w:r>
    </w:p>
    <w:p>
      <w:pPr>
        <w:pStyle w:val="Heading1"/>
      </w:pPr>
      <w:r>
        <w:t>7. Fases revisadas</w:t>
      </w:r>
    </w:p>
    <w:tbl>
      <w:tblPr>
        <w:tblStyle w:val="TableGrid"/>
        <w:tblW w:type="auto" w:w="0"/>
        <w:jc w:val="center"/>
        <w:tblLook w:firstColumn="1" w:firstRow="1" w:lastColumn="0" w:lastRow="0" w:noHBand="0" w:noVBand="1" w:val="04A0"/>
      </w:tblPr>
      <w:tblGrid>
        <w:gridCol w:w="2613"/>
        <w:gridCol w:w="2613"/>
        <w:gridCol w:w="2613"/>
        <w:gridCol w:w="2613"/>
      </w:tblGrid>
      <w:tr>
        <w:trPr>
          <w:tblHeader w:val="true"/>
        </w:trPr>
        <w:tc>
          <w:tcPr>
            <w:tcW w:type="dxa" w:w="2613"/>
            <w:shd w:fill="404040"/>
          </w:tcPr>
          <w:p>
            <w:pPr>
              <w:spacing w:after="0"/>
            </w:pPr>
            <w:r/>
            <w:r>
              <w:rPr>
                <w:b/>
                <w:color w:val="FFFFFF"/>
                <w:sz w:val="15"/>
              </w:rPr>
              <w:t>Fase</w:t>
            </w:r>
          </w:p>
        </w:tc>
        <w:tc>
          <w:tcPr>
            <w:tcW w:type="dxa" w:w="2613"/>
            <w:shd w:fill="404040"/>
          </w:tcPr>
          <w:p>
            <w:pPr>
              <w:spacing w:after="0"/>
            </w:pPr>
            <w:r/>
            <w:r>
              <w:rPr>
                <w:b/>
                <w:color w:val="FFFFFF"/>
                <w:sz w:val="15"/>
              </w:rPr>
              <w:t>Estado</w:t>
            </w:r>
          </w:p>
        </w:tc>
        <w:tc>
          <w:tcPr>
            <w:tcW w:type="dxa" w:w="2613"/>
            <w:shd w:fill="404040"/>
          </w:tcPr>
          <w:p>
            <w:pPr>
              <w:spacing w:after="0"/>
            </w:pPr>
            <w:r/>
            <w:r>
              <w:rPr>
                <w:b/>
                <w:color w:val="FFFFFF"/>
                <w:sz w:val="15"/>
              </w:rPr>
              <w:t>Entregable</w:t>
            </w:r>
          </w:p>
        </w:tc>
        <w:tc>
          <w:tcPr>
            <w:tcW w:type="dxa" w:w="2613"/>
            <w:shd w:fill="404040"/>
          </w:tcPr>
          <w:p>
            <w:pPr>
              <w:spacing w:after="0"/>
            </w:pPr>
            <w:r/>
            <w:r>
              <w:rPr>
                <w:b/>
                <w:color w:val="FFFFFF"/>
                <w:sz w:val="15"/>
              </w:rPr>
              <w:t>Criterio de cierre</w:t>
            </w:r>
          </w:p>
        </w:tc>
      </w:tr>
      <w:tr>
        <w:tc>
          <w:tcPr>
            <w:tcW w:type="dxa" w:w="2613"/>
            <w:vAlign w:val="top"/>
          </w:tcPr>
          <w:p>
            <w:pPr>
              <w:spacing w:after="0"/>
            </w:pPr>
            <w:r/>
            <w:r>
              <w:rPr>
                <w:b w:val="0"/>
                <w:sz w:val="15"/>
              </w:rPr>
              <w:t>Fase 0 — Ordenar y auditar</w:t>
            </w:r>
          </w:p>
        </w:tc>
        <w:tc>
          <w:tcPr>
            <w:tcW w:type="dxa" w:w="2613"/>
            <w:vAlign w:val="top"/>
            <w:shd w:fill="FFF2CC"/>
          </w:tcPr>
          <w:p>
            <w:pPr>
              <w:spacing w:after="0"/>
            </w:pPr>
            <w:r/>
            <w:r>
              <w:rPr>
                <w:b w:val="0"/>
                <w:sz w:val="15"/>
              </w:rPr>
              <w:t>🟡 Parcial</w:t>
            </w:r>
          </w:p>
        </w:tc>
        <w:tc>
          <w:tcPr>
            <w:tcW w:type="dxa" w:w="2613"/>
            <w:vAlign w:val="top"/>
          </w:tcPr>
          <w:p>
            <w:pPr>
              <w:spacing w:after="0"/>
            </w:pPr>
            <w:r/>
            <w:r>
              <w:rPr>
                <w:b w:val="0"/>
                <w:sz w:val="15"/>
              </w:rPr>
              <w:t>Repositorio Git + inventario de lo desplegado.</w:t>
            </w:r>
          </w:p>
        </w:tc>
        <w:tc>
          <w:tcPr>
            <w:tcW w:type="dxa" w:w="2613"/>
            <w:vAlign w:val="top"/>
          </w:tcPr>
          <w:p>
            <w:pPr>
              <w:spacing w:after="0"/>
            </w:pPr>
            <w:r/>
            <w:r>
              <w:rPr>
                <w:b w:val="0"/>
                <w:sz w:val="15"/>
              </w:rPr>
              <w:t>Todo lo actual versionado; informe de auditoría sin dudas.</w:t>
            </w:r>
          </w:p>
        </w:tc>
      </w:tr>
      <w:tr>
        <w:tc>
          <w:tcPr>
            <w:tcW w:type="dxa" w:w="2613"/>
            <w:vAlign w:val="top"/>
          </w:tcPr>
          <w:p>
            <w:pPr>
              <w:spacing w:after="0"/>
            </w:pPr>
            <w:r/>
            <w:r>
              <w:rPr>
                <w:b w:val="0"/>
                <w:sz w:val="15"/>
              </w:rPr>
              <w:t>Fase 1 — Schema RPG estable</w:t>
            </w:r>
          </w:p>
        </w:tc>
        <w:tc>
          <w:tcPr>
            <w:tcW w:type="dxa" w:w="2613"/>
            <w:vAlign w:val="top"/>
            <w:shd w:fill="D9EAD3"/>
          </w:tcPr>
          <w:p>
            <w:pPr>
              <w:spacing w:after="0"/>
            </w:pPr>
            <w:r/>
            <w:r>
              <w:rPr>
                <w:b w:val="0"/>
                <w:sz w:val="15"/>
              </w:rPr>
              <w:t>✅ Hecha</w:t>
            </w:r>
          </w:p>
        </w:tc>
        <w:tc>
          <w:tcPr>
            <w:tcW w:type="dxa" w:w="2613"/>
            <w:vAlign w:val="top"/>
          </w:tcPr>
          <w:p>
            <w:pPr>
              <w:spacing w:after="0"/>
            </w:pPr>
            <w:r/>
            <w:r>
              <w:rPr>
                <w:b w:val="0"/>
                <w:sz w:val="15"/>
              </w:rPr>
              <w:t>rpg_schema.py v1.5.0 + labels + normalizadores.</w:t>
            </w:r>
          </w:p>
        </w:tc>
        <w:tc>
          <w:tcPr>
            <w:tcW w:type="dxa" w:w="2613"/>
            <w:vAlign w:val="top"/>
          </w:tcPr>
          <w:p>
            <w:pPr>
              <w:spacing w:after="0"/>
            </w:pPr>
            <w:r/>
            <w:r>
              <w:rPr>
                <w:b w:val="0"/>
                <w:sz w:val="15"/>
              </w:rPr>
              <w:t>pytest OK y prompt ⊆ schema.</w:t>
            </w:r>
          </w:p>
        </w:tc>
      </w:tr>
      <w:tr>
        <w:tc>
          <w:tcPr>
            <w:tcW w:type="dxa" w:w="2613"/>
            <w:vAlign w:val="top"/>
          </w:tcPr>
          <w:p>
            <w:pPr>
              <w:spacing w:after="0"/>
            </w:pPr>
            <w:r/>
            <w:r>
              <w:rPr>
                <w:b w:val="0"/>
                <w:sz w:val="15"/>
              </w:rPr>
              <w:t>Fase 2 — Data engine RPG mínimo</w:t>
            </w:r>
          </w:p>
        </w:tc>
        <w:tc>
          <w:tcPr>
            <w:tcW w:type="dxa" w:w="2613"/>
            <w:vAlign w:val="top"/>
            <w:shd w:fill="D9EAD3"/>
          </w:tcPr>
          <w:p>
            <w:pPr>
              <w:spacing w:after="0"/>
            </w:pPr>
            <w:r/>
            <w:r>
              <w:rPr>
                <w:b w:val="0"/>
                <w:sz w:val="15"/>
              </w:rPr>
              <w:t>✅ Hecha</w:t>
            </w:r>
          </w:p>
        </w:tc>
        <w:tc>
          <w:tcPr>
            <w:tcW w:type="dxa" w:w="2613"/>
            <w:vAlign w:val="top"/>
          </w:tcPr>
          <w:p>
            <w:pPr>
              <w:spacing w:after="0"/>
            </w:pPr>
            <w:r/>
            <w:r>
              <w:rPr>
                <w:b w:val="0"/>
                <w:sz w:val="15"/>
              </w:rPr>
              <w:t>prompt v1.4 + writer + prueba end-to-end.</w:t>
            </w:r>
          </w:p>
        </w:tc>
        <w:tc>
          <w:tcPr>
            <w:tcW w:type="dxa" w:w="2613"/>
            <w:vAlign w:val="top"/>
          </w:tcPr>
          <w:p>
            <w:pPr>
              <w:spacing w:after="0"/>
            </w:pPr>
            <w:r/>
            <w:r>
              <w:rPr>
                <w:b w:val="0"/>
                <w:sz w:val="15"/>
              </w:rPr>
              <w:t>Test source crea Session, entidades, relaciones, conocimiento y trazabilidad.</w:t>
            </w:r>
          </w:p>
        </w:tc>
      </w:tr>
      <w:tr>
        <w:tc>
          <w:tcPr>
            <w:tcW w:type="dxa" w:w="2613"/>
            <w:vAlign w:val="top"/>
          </w:tcPr>
          <w:p>
            <w:pPr>
              <w:spacing w:after="0"/>
            </w:pPr>
            <w:r/>
            <w:r>
              <w:rPr>
                <w:b w:val="0"/>
                <w:sz w:val="15"/>
              </w:rPr>
              <w:t>Fase 3 — Cola y acceso base</w:t>
            </w:r>
          </w:p>
        </w:tc>
        <w:tc>
          <w:tcPr>
            <w:tcW w:type="dxa" w:w="2613"/>
            <w:vAlign w:val="top"/>
            <w:shd w:fill="D9EAD3"/>
          </w:tcPr>
          <w:p>
            <w:pPr>
              <w:spacing w:after="0"/>
            </w:pPr>
            <w:r/>
            <w:r>
              <w:rPr>
                <w:b w:val="0"/>
                <w:sz w:val="15"/>
              </w:rPr>
              <w:t>✅ Base hecha</w:t>
            </w:r>
          </w:p>
        </w:tc>
        <w:tc>
          <w:tcPr>
            <w:tcW w:type="dxa" w:w="2613"/>
            <w:vAlign w:val="top"/>
          </w:tcPr>
          <w:p>
            <w:pPr>
              <w:spacing w:after="0"/>
            </w:pPr>
            <w:r/>
            <w:r>
              <w:rPr>
                <w:b w:val="0"/>
                <w:sz w:val="15"/>
              </w:rPr>
              <w:t>jobs.db + access.db.</w:t>
            </w:r>
          </w:p>
        </w:tc>
        <w:tc>
          <w:tcPr>
            <w:tcW w:type="dxa" w:w="2613"/>
            <w:vAlign w:val="top"/>
          </w:tcPr>
          <w:p>
            <w:pPr>
              <w:spacing w:after="0"/>
            </w:pPr>
            <w:r/>
            <w:r>
              <w:rPr>
                <w:b w:val="0"/>
                <w:sz w:val="15"/>
              </w:rPr>
              <w:t>Selftest OK. Pendiente worker/UI.</w:t>
            </w:r>
          </w:p>
        </w:tc>
      </w:tr>
      <w:tr>
        <w:tc>
          <w:tcPr>
            <w:tcW w:type="dxa" w:w="2613"/>
            <w:vAlign w:val="top"/>
          </w:tcPr>
          <w:p>
            <w:pPr>
              <w:spacing w:after="0"/>
            </w:pPr>
            <w:r/>
            <w:r>
              <w:rPr>
                <w:b w:val="0"/>
                <w:sz w:val="15"/>
              </w:rPr>
              <w:t>Fase 4 — Visor mínimo local</w:t>
            </w:r>
          </w:p>
        </w:tc>
        <w:tc>
          <w:tcPr>
            <w:tcW w:type="dxa" w:w="2613"/>
            <w:vAlign w:val="top"/>
            <w:shd w:fill="F4CCCC"/>
          </w:tcPr>
          <w:p>
            <w:pPr>
              <w:spacing w:after="0"/>
            </w:pPr>
            <w:r/>
            <w:r>
              <w:rPr>
                <w:b w:val="0"/>
                <w:sz w:val="15"/>
              </w:rPr>
              <w:t>❌ Pendiente</w:t>
            </w:r>
          </w:p>
        </w:tc>
        <w:tc>
          <w:tcPr>
            <w:tcW w:type="dxa" w:w="2613"/>
            <w:vAlign w:val="top"/>
          </w:tcPr>
          <w:p>
            <w:pPr>
              <w:spacing w:after="0"/>
            </w:pPr>
            <w:r/>
            <w:r>
              <w:rPr>
                <w:b w:val="0"/>
                <w:sz w:val="15"/>
              </w:rPr>
              <w:t>http://IP-VM105-REDACTADA:8088 con grafo/fichas/búsqueda.</w:t>
            </w:r>
          </w:p>
        </w:tc>
        <w:tc>
          <w:tcPr>
            <w:tcW w:type="dxa" w:w="2613"/>
            <w:vAlign w:val="top"/>
          </w:tcPr>
          <w:p>
            <w:pPr>
              <w:spacing w:after="0"/>
            </w:pPr>
            <w:r/>
            <w:r>
              <w:rPr>
                <w:b w:val="0"/>
                <w:sz w:val="15"/>
              </w:rPr>
              <w:t>Buscar Agasha Tamori y ver ficha humana sin Neo4j Browser.</w:t>
            </w:r>
          </w:p>
        </w:tc>
      </w:tr>
      <w:tr>
        <w:tc>
          <w:tcPr>
            <w:tcW w:type="dxa" w:w="2613"/>
            <w:vAlign w:val="top"/>
          </w:tcPr>
          <w:p>
            <w:pPr>
              <w:spacing w:after="0"/>
            </w:pPr>
            <w:r/>
            <w:r>
              <w:rPr>
                <w:b w:val="0"/>
                <w:sz w:val="15"/>
              </w:rPr>
              <w:t>Fase 5 — Login y permisos básicos</w:t>
            </w:r>
          </w:p>
        </w:tc>
        <w:tc>
          <w:tcPr>
            <w:tcW w:type="dxa" w:w="2613"/>
            <w:vAlign w:val="top"/>
            <w:shd w:fill="F4CCCC"/>
          </w:tcPr>
          <w:p>
            <w:pPr>
              <w:spacing w:after="0"/>
            </w:pPr>
            <w:r/>
            <w:r>
              <w:rPr>
                <w:b w:val="0"/>
                <w:sz w:val="15"/>
              </w:rPr>
              <w:t>❌ Pendiente</w:t>
            </w:r>
          </w:p>
        </w:tc>
        <w:tc>
          <w:tcPr>
            <w:tcW w:type="dxa" w:w="2613"/>
            <w:vAlign w:val="top"/>
          </w:tcPr>
          <w:p>
            <w:pPr>
              <w:spacing w:after="0"/>
            </w:pPr>
            <w:r/>
            <w:r>
              <w:rPr>
                <w:b w:val="0"/>
                <w:sz w:val="15"/>
              </w:rPr>
              <w:t>admin/user, sesiones web, permisos por workspace.</w:t>
            </w:r>
          </w:p>
        </w:tc>
        <w:tc>
          <w:tcPr>
            <w:tcW w:type="dxa" w:w="2613"/>
            <w:vAlign w:val="top"/>
          </w:tcPr>
          <w:p>
            <w:pPr>
              <w:spacing w:after="0"/>
            </w:pPr>
            <w:r/>
            <w:r>
              <w:rPr>
                <w:b w:val="0"/>
                <w:sz w:val="15"/>
              </w:rPr>
              <w:t>Usuario normal no ve /control ni secretos.</w:t>
            </w:r>
          </w:p>
        </w:tc>
      </w:tr>
      <w:tr>
        <w:tc>
          <w:tcPr>
            <w:tcW w:type="dxa" w:w="2613"/>
            <w:vAlign w:val="top"/>
          </w:tcPr>
          <w:p>
            <w:pPr>
              <w:spacing w:after="0"/>
            </w:pPr>
            <w:r/>
            <w:r>
              <w:rPr>
                <w:b w:val="0"/>
                <w:sz w:val="15"/>
              </w:rPr>
              <w:t>Fase 6 — Conocimiento por personaje aplicado</w:t>
            </w:r>
          </w:p>
        </w:tc>
        <w:tc>
          <w:tcPr>
            <w:tcW w:type="dxa" w:w="2613"/>
            <w:vAlign w:val="top"/>
            <w:shd w:fill="F4CCCC"/>
          </w:tcPr>
          <w:p>
            <w:pPr>
              <w:spacing w:after="0"/>
            </w:pPr>
            <w:r/>
            <w:r>
              <w:rPr>
                <w:b w:val="0"/>
                <w:sz w:val="15"/>
              </w:rPr>
              <w:t>❌ Pendiente</w:t>
            </w:r>
          </w:p>
        </w:tc>
        <w:tc>
          <w:tcPr>
            <w:tcW w:type="dxa" w:w="2613"/>
            <w:vAlign w:val="top"/>
          </w:tcPr>
          <w:p>
            <w:pPr>
              <w:spacing w:after="0"/>
            </w:pPr>
            <w:r/>
            <w:r>
              <w:rPr>
                <w:b w:val="0"/>
                <w:sz w:val="15"/>
              </w:rPr>
              <w:t>Filtros reales por personaje activo y sesión visible.</w:t>
            </w:r>
          </w:p>
        </w:tc>
        <w:tc>
          <w:tcPr>
            <w:tcW w:type="dxa" w:w="2613"/>
            <w:vAlign w:val="top"/>
          </w:tcPr>
          <w:p>
            <w:pPr>
              <w:spacing w:after="0"/>
            </w:pPr>
            <w:r/>
            <w:r>
              <w:rPr>
                <w:b w:val="0"/>
                <w:sz w:val="15"/>
              </w:rPr>
              <w:t>Usuario ve solo lo que sabe su personaje/grupo.</w:t>
            </w:r>
          </w:p>
        </w:tc>
      </w:tr>
      <w:tr>
        <w:tc>
          <w:tcPr>
            <w:tcW w:type="dxa" w:w="2613"/>
            <w:vAlign w:val="top"/>
          </w:tcPr>
          <w:p>
            <w:pPr>
              <w:spacing w:after="0"/>
            </w:pPr>
            <w:r/>
            <w:r>
              <w:rPr>
                <w:b w:val="0"/>
                <w:sz w:val="15"/>
              </w:rPr>
              <w:t>Fase 7 — Worker fuentes externas</w:t>
            </w:r>
          </w:p>
        </w:tc>
        <w:tc>
          <w:tcPr>
            <w:tcW w:type="dxa" w:w="2613"/>
            <w:vAlign w:val="top"/>
            <w:shd w:fill="F4CCCC"/>
          </w:tcPr>
          <w:p>
            <w:pPr>
              <w:spacing w:after="0"/>
            </w:pPr>
            <w:r/>
            <w:r>
              <w:rPr>
                <w:b w:val="0"/>
                <w:sz w:val="15"/>
              </w:rPr>
              <w:t>❌ Pendiente</w:t>
            </w:r>
          </w:p>
        </w:tc>
        <w:tc>
          <w:tcPr>
            <w:tcW w:type="dxa" w:w="2613"/>
            <w:vAlign w:val="top"/>
          </w:tcPr>
          <w:p>
            <w:pPr>
              <w:spacing w:after="0"/>
            </w:pPr>
            <w:r/>
            <w:r>
              <w:rPr>
                <w:b w:val="0"/>
                <w:sz w:val="15"/>
              </w:rPr>
              <w:t>jobs worker audio/web/youtube.</w:t>
            </w:r>
          </w:p>
        </w:tc>
        <w:tc>
          <w:tcPr>
            <w:tcW w:type="dxa" w:w="2613"/>
            <w:vAlign w:val="top"/>
          </w:tcPr>
          <w:p>
            <w:pPr>
              <w:spacing w:after="0"/>
            </w:pPr>
            <w:r/>
            <w:r>
              <w:rPr>
                <w:b w:val="0"/>
                <w:sz w:val="15"/>
              </w:rPr>
              <w:t>Trabajo pending → processing → complete con trazabilidad.</w:t>
            </w:r>
          </w:p>
        </w:tc>
      </w:tr>
      <w:tr>
        <w:tc>
          <w:tcPr>
            <w:tcW w:type="dxa" w:w="2613"/>
            <w:vAlign w:val="top"/>
          </w:tcPr>
          <w:p>
            <w:pPr>
              <w:spacing w:after="0"/>
            </w:pPr>
            <w:r/>
            <w:r>
              <w:rPr>
                <w:b w:val="0"/>
                <w:sz w:val="15"/>
              </w:rPr>
              <w:t>Fase 8 — Acceso externo seguro</w:t>
            </w:r>
          </w:p>
        </w:tc>
        <w:tc>
          <w:tcPr>
            <w:tcW w:type="dxa" w:w="2613"/>
            <w:vAlign w:val="top"/>
            <w:shd w:fill="F4CCCC"/>
          </w:tcPr>
          <w:p>
            <w:pPr>
              <w:spacing w:after="0"/>
            </w:pPr>
            <w:r/>
            <w:r>
              <w:rPr>
                <w:b w:val="0"/>
                <w:sz w:val="15"/>
              </w:rPr>
              <w:t>❌ Pendiente</w:t>
            </w:r>
          </w:p>
        </w:tc>
        <w:tc>
          <w:tcPr>
            <w:tcW w:type="dxa" w:w="2613"/>
            <w:vAlign w:val="top"/>
          </w:tcPr>
          <w:p>
            <w:pPr>
              <w:spacing w:after="0"/>
            </w:pPr>
            <w:r/>
            <w:r>
              <w:rPr>
                <w:b w:val="0"/>
                <w:sz w:val="15"/>
              </w:rPr>
              <w:t>Dominio/Cloudflare + HTTPS + cookies seguras.</w:t>
            </w:r>
          </w:p>
        </w:tc>
        <w:tc>
          <w:tcPr>
            <w:tcW w:type="dxa" w:w="2613"/>
            <w:vAlign w:val="top"/>
          </w:tcPr>
          <w:p>
            <w:pPr>
              <w:spacing w:after="0"/>
            </w:pPr>
            <w:r/>
            <w:r>
              <w:rPr>
                <w:b w:val="0"/>
                <w:sz w:val="15"/>
              </w:rPr>
              <w:t>Acceso externo con usuario limitado sin exponer internos.</w:t>
            </w:r>
          </w:p>
        </w:tc>
      </w:tr>
    </w:tbl>
    <w:p/>
    <w:p>
      <w:pPr>
        <w:pStyle w:val="Heading1"/>
      </w:pPr>
      <w:r>
        <w:t>8. Próximo bloque recomendado: visor mínimo</w:t>
      </w:r>
    </w:p>
    <w:p>
      <w:r>
        <w:t>El siguiente paso lógico es construir el visor mínimo de solo lectura. No debe intentar resolver aún todo el sistema de permisos ni fuentes externas. Su objetivo es dejar de usar Neo4j Browser como interfaz humana.</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404040"/>
          </w:tcPr>
          <w:p>
            <w:pPr>
              <w:spacing w:after="0"/>
            </w:pPr>
            <w:r/>
            <w:r>
              <w:rPr>
                <w:b/>
                <w:color w:val="FFFFFF"/>
                <w:sz w:val="16"/>
              </w:rPr>
              <w:t>Debe incluir</w:t>
            </w:r>
          </w:p>
        </w:tc>
        <w:tc>
          <w:tcPr>
            <w:tcW w:type="dxa" w:w="5227"/>
            <w:shd w:fill="404040"/>
          </w:tcPr>
          <w:p>
            <w:pPr>
              <w:spacing w:after="0"/>
            </w:pPr>
            <w:r/>
            <w:r>
              <w:rPr>
                <w:b/>
                <w:color w:val="FFFFFF"/>
                <w:sz w:val="16"/>
              </w:rPr>
              <w:t>Debe excluir en v0.3</w:t>
            </w:r>
          </w:p>
        </w:tc>
      </w:tr>
      <w:tr>
        <w:tc>
          <w:tcPr>
            <w:tcW w:type="dxa" w:w="5227"/>
            <w:vAlign w:val="top"/>
          </w:tcPr>
          <w:p>
            <w:pPr>
              <w:spacing w:after="0"/>
            </w:pPr>
            <w:r/>
            <w:r>
              <w:rPr>
                <w:b w:val="0"/>
                <w:sz w:val="16"/>
              </w:rPr>
              <w:t>URL local http://IP-VM105-REDACTADA:8088</w:t>
            </w:r>
          </w:p>
        </w:tc>
        <w:tc>
          <w:tcPr>
            <w:tcW w:type="dxa" w:w="5227"/>
            <w:vAlign w:val="top"/>
          </w:tcPr>
          <w:p>
            <w:pPr>
              <w:spacing w:after="0"/>
            </w:pPr>
            <w:r/>
            <w:r>
              <w:rPr>
                <w:b w:val="0"/>
                <w:sz w:val="16"/>
              </w:rPr>
              <w:t>Dominio externo/Cloudflare</w:t>
            </w:r>
          </w:p>
        </w:tc>
      </w:tr>
      <w:tr>
        <w:tc>
          <w:tcPr>
            <w:tcW w:type="dxa" w:w="5227"/>
            <w:vAlign w:val="top"/>
          </w:tcPr>
          <w:p>
            <w:pPr>
              <w:spacing w:after="0"/>
            </w:pPr>
            <w:r/>
            <w:r>
              <w:rPr>
                <w:b w:val="0"/>
                <w:sz w:val="16"/>
              </w:rPr>
              <w:t>Selector workspace</w:t>
            </w:r>
          </w:p>
        </w:tc>
        <w:tc>
          <w:tcPr>
            <w:tcW w:type="dxa" w:w="5227"/>
            <w:vAlign w:val="top"/>
          </w:tcPr>
          <w:p>
            <w:pPr>
              <w:spacing w:after="0"/>
            </w:pPr>
            <w:r/>
            <w:r>
              <w:rPr>
                <w:b w:val="0"/>
                <w:sz w:val="16"/>
              </w:rPr>
              <w:t>Registro público de usuarios</w:t>
            </w:r>
          </w:p>
        </w:tc>
      </w:tr>
      <w:tr>
        <w:tc>
          <w:tcPr>
            <w:tcW w:type="dxa" w:w="5227"/>
            <w:vAlign w:val="top"/>
          </w:tcPr>
          <w:p>
            <w:pPr>
              <w:spacing w:after="0"/>
            </w:pPr>
            <w:r/>
            <w:r>
              <w:rPr>
                <w:b w:val="0"/>
                <w:sz w:val="16"/>
              </w:rPr>
              <w:t>Grafo 2D</w:t>
            </w:r>
          </w:p>
        </w:tc>
        <w:tc>
          <w:tcPr>
            <w:tcW w:type="dxa" w:w="5227"/>
            <w:vAlign w:val="top"/>
          </w:tcPr>
          <w:p>
            <w:pPr>
              <w:spacing w:after="0"/>
            </w:pPr>
            <w:r/>
            <w:r>
              <w:rPr>
                <w:b w:val="0"/>
                <w:sz w:val="16"/>
              </w:rPr>
              <w:t>Panel completo de trabajos</w:t>
            </w:r>
          </w:p>
        </w:tc>
      </w:tr>
      <w:tr>
        <w:tc>
          <w:tcPr>
            <w:tcW w:type="dxa" w:w="5227"/>
            <w:vAlign w:val="top"/>
          </w:tcPr>
          <w:p>
            <w:pPr>
              <w:spacing w:after="0"/>
            </w:pPr>
            <w:r/>
            <w:r>
              <w:rPr>
                <w:b w:val="0"/>
                <w:sz w:val="16"/>
              </w:rPr>
              <w:t>Buscador por entidad</w:t>
            </w:r>
          </w:p>
        </w:tc>
        <w:tc>
          <w:tcPr>
            <w:tcW w:type="dxa" w:w="5227"/>
            <w:vAlign w:val="top"/>
          </w:tcPr>
          <w:p>
            <w:pPr>
              <w:spacing w:after="0"/>
            </w:pPr>
            <w:r/>
            <w:r>
              <w:rPr>
                <w:b w:val="0"/>
                <w:sz w:val="16"/>
              </w:rPr>
              <w:t>Procesamiento desde UI</w:t>
            </w:r>
          </w:p>
        </w:tc>
      </w:tr>
      <w:tr>
        <w:tc>
          <w:tcPr>
            <w:tcW w:type="dxa" w:w="5227"/>
            <w:vAlign w:val="top"/>
          </w:tcPr>
          <w:p>
            <w:pPr>
              <w:spacing w:after="0"/>
            </w:pPr>
            <w:r/>
            <w:r>
              <w:rPr>
                <w:b w:val="0"/>
                <w:sz w:val="16"/>
              </w:rPr>
              <w:t>Filtros por tipo</w:t>
            </w:r>
          </w:p>
        </w:tc>
        <w:tc>
          <w:tcPr>
            <w:tcW w:type="dxa" w:w="5227"/>
            <w:vAlign w:val="top"/>
          </w:tcPr>
          <w:p>
            <w:pPr>
              <w:spacing w:after="0"/>
            </w:pPr>
            <w:r/>
            <w:r>
              <w:rPr>
                <w:b w:val="0"/>
                <w:sz w:val="16"/>
              </w:rPr>
              <w:t>Permisos complejos por personaje</w:t>
            </w:r>
          </w:p>
        </w:tc>
      </w:tr>
      <w:tr>
        <w:tc>
          <w:tcPr>
            <w:tcW w:type="dxa" w:w="5227"/>
            <w:vAlign w:val="top"/>
          </w:tcPr>
          <w:p>
            <w:pPr>
              <w:spacing w:after="0"/>
            </w:pPr>
            <w:r/>
            <w:r>
              <w:rPr>
                <w:b w:val="0"/>
                <w:sz w:val="16"/>
              </w:rPr>
              <w:t>Ficha humana de nodo</w:t>
            </w:r>
          </w:p>
        </w:tc>
        <w:tc>
          <w:tcPr>
            <w:tcW w:type="dxa" w:w="5227"/>
            <w:vAlign w:val="top"/>
          </w:tcPr>
          <w:p>
            <w:pPr>
              <w:spacing w:after="0"/>
            </w:pPr>
            <w:r/>
            <w:r>
              <w:rPr>
                <w:b w:val="0"/>
                <w:sz w:val="16"/>
              </w:rPr>
              <w:t>Edición manual avanzada</w:t>
            </w:r>
          </w:p>
        </w:tc>
      </w:tr>
      <w:tr>
        <w:tc>
          <w:tcPr>
            <w:tcW w:type="dxa" w:w="5227"/>
            <w:vAlign w:val="top"/>
          </w:tcPr>
          <w:p>
            <w:pPr>
              <w:spacing w:after="0"/>
            </w:pPr>
            <w:r/>
            <w:r>
              <w:rPr>
                <w:b w:val="0"/>
                <w:sz w:val="16"/>
              </w:rPr>
              <w:t>Ficha humana de relación</w:t>
            </w:r>
          </w:p>
        </w:tc>
        <w:tc>
          <w:tcPr>
            <w:tcW w:type="dxa" w:w="5227"/>
            <w:vAlign w:val="top"/>
          </w:tcPr>
          <w:p>
            <w:pPr>
              <w:spacing w:after="0"/>
            </w:pPr>
            <w:r/>
            <w:r>
              <w:rPr>
                <w:b w:val="0"/>
                <w:sz w:val="16"/>
              </w:rPr>
              <w:t>Reprocesado de libros en lote</w:t>
            </w:r>
          </w:p>
        </w:tc>
      </w:tr>
      <w:tr>
        <w:tc>
          <w:tcPr>
            <w:tcW w:type="dxa" w:w="5227"/>
            <w:vAlign w:val="top"/>
          </w:tcPr>
          <w:p>
            <w:pPr>
              <w:spacing w:after="0"/>
            </w:pPr>
            <w:r/>
            <w:r>
              <w:rPr>
                <w:b w:val="0"/>
                <w:sz w:val="16"/>
              </w:rPr>
              <w:t>Estado básico Neo4j</w:t>
            </w:r>
          </w:p>
        </w:tc>
        <w:tc>
          <w:tcPr>
            <w:tcW w:type="dxa" w:w="5227"/>
            <w:vAlign w:val="top"/>
          </w:tcPr>
          <w:p>
            <w:pPr>
              <w:spacing w:after="0"/>
            </w:pPr>
            <w:r/>
            <w:r>
              <w:rPr>
                <w:b w:val="0"/>
                <w:sz w:val="16"/>
              </w:rPr>
              <w:t>Exponer Neo4j/Ollama a Internet</w:t>
            </w:r>
          </w:p>
        </w:tc>
      </w:tr>
    </w:tbl>
    <w:p/>
    <w:p>
      <w:pPr>
        <w:pStyle w:val="Heading1"/>
      </w:pPr>
      <w:r>
        <w:t>9. Límites y riesgos anotados</w:t>
      </w:r>
    </w:p>
    <w:tbl>
      <w:tblPr>
        <w:tblStyle w:val="TableGrid"/>
        <w:tblW w:type="auto" w:w="0"/>
        <w:jc w:val="center"/>
        <w:tblLook w:firstColumn="1" w:firstRow="1" w:lastColumn="0" w:lastRow="0" w:noHBand="0" w:noVBand="1" w:val="04A0"/>
      </w:tblPr>
      <w:tblGrid>
        <w:gridCol w:w="3485"/>
        <w:gridCol w:w="3485"/>
        <w:gridCol w:w="3485"/>
      </w:tblGrid>
      <w:tr>
        <w:trPr>
          <w:tblHeader w:val="true"/>
        </w:trPr>
        <w:tc>
          <w:tcPr>
            <w:tcW w:type="dxa" w:w="3485"/>
            <w:shd w:fill="404040"/>
          </w:tcPr>
          <w:p>
            <w:pPr>
              <w:spacing w:after="0"/>
            </w:pPr>
            <w:r/>
            <w:r>
              <w:rPr>
                <w:b/>
                <w:color w:val="FFFFFF"/>
                <w:sz w:val="16"/>
              </w:rPr>
              <w:t>Riesgo / límite</w:t>
            </w:r>
          </w:p>
        </w:tc>
        <w:tc>
          <w:tcPr>
            <w:tcW w:type="dxa" w:w="3485"/>
            <w:shd w:fill="404040"/>
          </w:tcPr>
          <w:p>
            <w:pPr>
              <w:spacing w:after="0"/>
            </w:pPr>
            <w:r/>
            <w:r>
              <w:rPr>
                <w:b/>
                <w:color w:val="FFFFFF"/>
                <w:sz w:val="16"/>
              </w:rPr>
              <w:t>Impacto</w:t>
            </w:r>
          </w:p>
        </w:tc>
        <w:tc>
          <w:tcPr>
            <w:tcW w:type="dxa" w:w="3485"/>
            <w:shd w:fill="404040"/>
          </w:tcPr>
          <w:p>
            <w:pPr>
              <w:spacing w:after="0"/>
            </w:pPr>
            <w:r/>
            <w:r>
              <w:rPr>
                <w:b/>
                <w:color w:val="FFFFFF"/>
                <w:sz w:val="16"/>
              </w:rPr>
              <w:t>Mitigación</w:t>
            </w:r>
          </w:p>
        </w:tc>
      </w:tr>
      <w:tr>
        <w:tc>
          <w:tcPr>
            <w:tcW w:type="dxa" w:w="3485"/>
            <w:vAlign w:val="top"/>
          </w:tcPr>
          <w:p>
            <w:pPr>
              <w:spacing w:after="0"/>
            </w:pPr>
            <w:r/>
            <w:r>
              <w:rPr>
                <w:b w:val="0"/>
                <w:sz w:val="16"/>
              </w:rPr>
              <w:t>qwen2.5:7b volátil en relaciones</w:t>
            </w:r>
          </w:p>
        </w:tc>
        <w:tc>
          <w:tcPr>
            <w:tcW w:type="dxa" w:w="3485"/>
            <w:vAlign w:val="top"/>
          </w:tcPr>
          <w:p>
            <w:pPr>
              <w:spacing w:after="0"/>
            </w:pPr>
            <w:r/>
            <w:r>
              <w:rPr>
                <w:b w:val="0"/>
                <w:sz w:val="16"/>
              </w:rPr>
              <w:t>Puede variar entre ejecuciones y perder recall.</w:t>
            </w:r>
          </w:p>
        </w:tc>
        <w:tc>
          <w:tcPr>
            <w:tcW w:type="dxa" w:w="3485"/>
            <w:vAlign w:val="top"/>
          </w:tcPr>
          <w:p>
            <w:pPr>
              <w:spacing w:after="0"/>
            </w:pPr>
            <w:r/>
            <w:r>
              <w:rPr>
                <w:b w:val="0"/>
                <w:sz w:val="16"/>
              </w:rPr>
              <w:t>Probar modelo mayor para producción o reforzar few-shot; no culpar al writer si el LLM no emite relación.</w:t>
            </w:r>
          </w:p>
        </w:tc>
      </w:tr>
      <w:tr>
        <w:tc>
          <w:tcPr>
            <w:tcW w:type="dxa" w:w="3485"/>
            <w:vAlign w:val="top"/>
          </w:tcPr>
          <w:p>
            <w:pPr>
              <w:spacing w:after="0"/>
            </w:pPr>
            <w:r/>
            <w:r>
              <w:rPr>
                <w:b w:val="0"/>
                <w:sz w:val="16"/>
              </w:rPr>
              <w:t>HAS_FOUGHT con destino Lugar</w:t>
            </w:r>
          </w:p>
        </w:tc>
        <w:tc>
          <w:tcPr>
            <w:tcW w:type="dxa" w:w="3485"/>
            <w:vAlign w:val="top"/>
          </w:tcPr>
          <w:p>
            <w:pPr>
              <w:spacing w:after="0"/>
            </w:pPr>
            <w:r/>
            <w:r>
              <w:rPr>
                <w:b w:val="0"/>
                <w:sz w:val="16"/>
              </w:rPr>
              <w:t>Relación semántica incorrecta puntual.</w:t>
            </w:r>
          </w:p>
        </w:tc>
        <w:tc>
          <w:tcPr>
            <w:tcW w:type="dxa" w:w="3485"/>
            <w:vAlign w:val="top"/>
          </w:tcPr>
          <w:p>
            <w:pPr>
              <w:spacing w:after="0"/>
            </w:pPr>
            <w:r/>
            <w:r>
              <w:rPr>
                <w:b w:val="0"/>
                <w:sz w:val="16"/>
              </w:rPr>
              <w:t>Añadir regla para degradar a FOUGHT_AT/dudosa cuando destino sea Location.</w:t>
            </w:r>
          </w:p>
        </w:tc>
      </w:tr>
      <w:tr>
        <w:tc>
          <w:tcPr>
            <w:tcW w:type="dxa" w:w="3485"/>
            <w:vAlign w:val="top"/>
          </w:tcPr>
          <w:p>
            <w:pPr>
              <w:spacing w:after="0"/>
            </w:pPr>
            <w:r/>
            <w:r>
              <w:rPr>
                <w:b w:val="0"/>
                <w:sz w:val="16"/>
              </w:rPr>
              <w:t>Nodos históricos sin source_id/source_kind</w:t>
            </w:r>
          </w:p>
        </w:tc>
        <w:tc>
          <w:tcPr>
            <w:tcW w:type="dxa" w:w="3485"/>
            <w:vAlign w:val="top"/>
          </w:tcPr>
          <w:p>
            <w:pPr>
              <w:spacing w:after="0"/>
            </w:pPr>
            <w:r/>
            <w:r>
              <w:rPr>
                <w:b w:val="0"/>
                <w:sz w:val="16"/>
              </w:rPr>
              <w:t>Trazabilidad incompleta en datos previos.</w:t>
            </w:r>
          </w:p>
        </w:tc>
        <w:tc>
          <w:tcPr>
            <w:tcW w:type="dxa" w:w="3485"/>
            <w:vAlign w:val="top"/>
          </w:tcPr>
          <w:p>
            <w:pPr>
              <w:spacing w:after="0"/>
            </w:pPr>
            <w:r/>
            <w:r>
              <w:rPr>
                <w:b w:val="0"/>
                <w:sz w:val="16"/>
              </w:rPr>
              <w:t>Plan de migración/reproceso controlado; no tocar en masa sin backup.</w:t>
            </w:r>
          </w:p>
        </w:tc>
      </w:tr>
      <w:tr>
        <w:tc>
          <w:tcPr>
            <w:tcW w:type="dxa" w:w="3485"/>
            <w:vAlign w:val="top"/>
          </w:tcPr>
          <w:p>
            <w:pPr>
              <w:spacing w:after="0"/>
            </w:pPr>
            <w:r/>
            <w:r>
              <w:rPr>
                <w:b w:val="0"/>
                <w:sz w:val="16"/>
              </w:rPr>
              <w:t>Duplicados previos</w:t>
            </w:r>
          </w:p>
        </w:tc>
        <w:tc>
          <w:tcPr>
            <w:tcW w:type="dxa" w:w="3485"/>
            <w:vAlign w:val="top"/>
          </w:tcPr>
          <w:p>
            <w:pPr>
              <w:spacing w:after="0"/>
            </w:pPr>
            <w:r/>
            <w:r>
              <w:rPr>
                <w:b w:val="0"/>
                <w:sz w:val="16"/>
              </w:rPr>
              <w:t>Puede ensuciar visor y relaciones.</w:t>
            </w:r>
          </w:p>
        </w:tc>
        <w:tc>
          <w:tcPr>
            <w:tcW w:type="dxa" w:w="3485"/>
            <w:vAlign w:val="top"/>
          </w:tcPr>
          <w:p>
            <w:pPr>
              <w:spacing w:after="0"/>
            </w:pPr>
            <w:r/>
            <w:r>
              <w:rPr>
                <w:b w:val="0"/>
                <w:sz w:val="16"/>
              </w:rPr>
              <w:t>Crear auditoría/fusión con reporte antes de merge automático.</w:t>
            </w:r>
          </w:p>
        </w:tc>
      </w:tr>
      <w:tr>
        <w:tc>
          <w:tcPr>
            <w:tcW w:type="dxa" w:w="3485"/>
            <w:vAlign w:val="top"/>
          </w:tcPr>
          <w:p>
            <w:pPr>
              <w:spacing w:after="0"/>
            </w:pPr>
            <w:r/>
            <w:r>
              <w:rPr>
                <w:b w:val="0"/>
                <w:sz w:val="16"/>
              </w:rPr>
              <w:t>Visor pendiente</w:t>
            </w:r>
          </w:p>
        </w:tc>
        <w:tc>
          <w:tcPr>
            <w:tcW w:type="dxa" w:w="3485"/>
            <w:vAlign w:val="top"/>
          </w:tcPr>
          <w:p>
            <w:pPr>
              <w:spacing w:after="0"/>
            </w:pPr>
            <w:r/>
            <w:r>
              <w:rPr>
                <w:b w:val="0"/>
                <w:sz w:val="16"/>
              </w:rPr>
              <w:t>El usuario sigue dependiendo de Neo4j Browser.</w:t>
            </w:r>
          </w:p>
        </w:tc>
        <w:tc>
          <w:tcPr>
            <w:tcW w:type="dxa" w:w="3485"/>
            <w:vAlign w:val="top"/>
          </w:tcPr>
          <w:p>
            <w:pPr>
              <w:spacing w:after="0"/>
            </w:pPr>
            <w:r/>
            <w:r>
              <w:rPr>
                <w:b w:val="0"/>
                <w:sz w:val="16"/>
              </w:rPr>
              <w:t>Priorizar v0.3 de solo lectura.</w:t>
            </w:r>
          </w:p>
        </w:tc>
      </w:tr>
      <w:tr>
        <w:tc>
          <w:tcPr>
            <w:tcW w:type="dxa" w:w="3485"/>
            <w:vAlign w:val="top"/>
          </w:tcPr>
          <w:p>
            <w:pPr>
              <w:spacing w:after="0"/>
            </w:pPr>
            <w:r/>
            <w:r>
              <w:rPr>
                <w:b w:val="0"/>
                <w:sz w:val="16"/>
              </w:rPr>
              <w:t>Permisos solo en base, no aplicados</w:t>
            </w:r>
          </w:p>
        </w:tc>
        <w:tc>
          <w:tcPr>
            <w:tcW w:type="dxa" w:w="3485"/>
            <w:vAlign w:val="top"/>
          </w:tcPr>
          <w:p>
            <w:pPr>
              <w:spacing w:after="0"/>
            </w:pPr>
            <w:r/>
            <w:r>
              <w:rPr>
                <w:b w:val="0"/>
                <w:sz w:val="16"/>
              </w:rPr>
              <w:t>access.db existe pero no protege nada aún.</w:t>
            </w:r>
          </w:p>
        </w:tc>
        <w:tc>
          <w:tcPr>
            <w:tcW w:type="dxa" w:w="3485"/>
            <w:vAlign w:val="top"/>
          </w:tcPr>
          <w:p>
            <w:pPr>
              <w:spacing w:after="0"/>
            </w:pPr>
            <w:r/>
            <w:r>
              <w:rPr>
                <w:b w:val="0"/>
                <w:sz w:val="16"/>
              </w:rPr>
              <w:t>No abrir acceso externo hasta aplicar filtros en API/UI.</w:t>
            </w:r>
          </w:p>
        </w:tc>
      </w:tr>
    </w:tbl>
    <w:p/>
    <w:p>
      <w:pPr>
        <w:pStyle w:val="Heading1"/>
      </w:pPr>
      <w:r>
        <w:t>10. Checklist inmediato</w:t>
      </w:r>
    </w:p>
    <w:p>
      <w:pPr>
        <w:pStyle w:val="ListBullet"/>
      </w:pPr>
      <w:r>
        <w:t>Crear o actualizar repositorio Git con lo desplegado en VM105.</w:t>
      </w:r>
    </w:p>
    <w:p>
      <w:pPr>
        <w:pStyle w:val="ListBullet"/>
      </w:pPr>
      <w:r>
        <w:t>Hacer auditoría de archivos, versiones, docs, jobs.db, access.db y Neo4j de test.</w:t>
      </w:r>
    </w:p>
    <w:p>
      <w:pPr>
        <w:pStyle w:val="ListBullet"/>
      </w:pPr>
      <w:r>
        <w:t>Añadir regla semántica HAS_FOUGHT/HAS_SEEN destino Location.</w:t>
      </w:r>
    </w:p>
    <w:p>
      <w:pPr>
        <w:pStyle w:val="ListBullet"/>
      </w:pPr>
      <w:r>
        <w:t>Probar perfil book en 5-10 páginas del GM Guide, sin lotes.</w:t>
      </w:r>
    </w:p>
    <w:p>
      <w:pPr>
        <w:pStyle w:val="ListBullet"/>
      </w:pPr>
      <w:r>
        <w:t>Diseñar e implementar visor mínimo local de solo lectura.</w:t>
      </w:r>
    </w:p>
    <w:p>
      <w:pPr>
        <w:pStyle w:val="ListBullet"/>
      </w:pPr>
      <w:r>
        <w:t>Después añadir login/permisos básicos antes de acceso externo.</w:t>
      </w:r>
    </w:p>
    <w:p>
      <w:pPr>
        <w:pStyle w:val="Heading1"/>
      </w:pPr>
      <w:r>
        <w:t>Anexo A — Estado reportado por informe de entrega</w:t>
      </w:r>
    </w:p>
    <w:p>
      <w:r>
        <w:t>Resumen incorporado del informe de entrega recibido:</w:t>
      </w:r>
    </w:p>
    <w:p>
      <w:pPr>
        <w:pStyle w:val="ListBullet"/>
      </w:pPr>
      <w:r>
        <w:t>No se procesaron más páginas del GM Guide ni lotes; Neo4j de campaña intacto salvo nodos de test.</w:t>
      </w:r>
    </w:p>
    <w:p>
      <w:pPr>
        <w:pStyle w:val="ListBullet"/>
      </w:pPr>
      <w:r>
        <w:t>py_compile OK en rpg_schema.py, ingest_rpg.py, rpg_extraction_prompt.py, job_store.py y access_store.py.</w:t>
      </w:r>
    </w:p>
    <w:p>
      <w:pPr>
        <w:pStyle w:val="ListBullet"/>
      </w:pPr>
      <w:r>
        <w:t>pytest: 8 passed.</w:t>
      </w:r>
    </w:p>
    <w:p>
      <w:pPr>
        <w:pStyle w:val="ListBullet"/>
      </w:pPr>
      <w:r>
        <w:t>Prueba test_creatures_locations_timeline complete: Character=3, Creature=1, Spirit=1, Location=3, Clan=1, Object=1, Concept=2, Session=1.</w:t>
      </w:r>
    </w:p>
    <w:p>
      <w:pPr>
        <w:pStyle w:val="ListBullet"/>
      </w:pPr>
      <w:r>
        <w:t>Relaciones de conocimiento validadas: HAS_FOUGHT, HAS_TALKED_TO, HAS_HEARD_ABOUT, DISCOVERED, INVESTIGATES y APPEARS_IN.</w:t>
      </w:r>
    </w:p>
    <w:p>
      <w:pPr>
        <w:pStyle w:val="ListBullet"/>
      </w:pPr>
      <w:r>
        <w:t>Pendientes explícitos: worker de cola, extractor web, visor/panel, filtros de visibilidad en API/UI, refinamiento semántico y nodos históricos.</w:t>
      </w:r>
    </w:p>
    <w:sectPr w:rsidR="00FC693F" w:rsidRPr="0006063C" w:rsidSect="00034616">
      <w:footerReference w:type="default" r:id="rId9"/>
      <w:pgSz w:w="12240" w:h="15840"/>
      <w:pgMar w:top="893" w:right="893" w:bottom="893"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S9 Knowledge · Diseño/estado/fases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0404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259"/>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