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3E8B0" w14:textId="77777777" w:rsidR="00BC59BD" w:rsidRPr="00BC59BD" w:rsidRDefault="00BC59BD" w:rsidP="00BC59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中定义数据字段的类型对你数据库的优化是非常重要的。</w:t>
      </w:r>
    </w:p>
    <w:p w14:paraId="59029029" w14:textId="77777777" w:rsidR="00BC59BD" w:rsidRPr="00BC59BD" w:rsidRDefault="00BC59BD" w:rsidP="00BC59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支持多种类型，大致可以分为三类：数值、日期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时间和字符串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类型。</w:t>
      </w:r>
    </w:p>
    <w:p w14:paraId="52616822" w14:textId="77777777" w:rsidR="00BC59BD" w:rsidRPr="00BC59BD" w:rsidRDefault="00BC59BD" w:rsidP="00BC5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BD">
        <w:rPr>
          <w:rFonts w:ascii="宋体" w:eastAsia="宋体" w:hAnsi="宋体" w:cs="宋体"/>
          <w:kern w:val="0"/>
          <w:sz w:val="24"/>
          <w:szCs w:val="24"/>
        </w:rPr>
        <w:pict w14:anchorId="4F8E21CB">
          <v:rect id="_x0000_i1025" style="width:0;height:.75pt" o:hralign="center" o:hrstd="t" o:hrnoshade="t" o:hr="t" fillcolor="#d4d4d4" stroked="f"/>
        </w:pict>
      </w:r>
    </w:p>
    <w:p w14:paraId="7DE4C820" w14:textId="77777777" w:rsidR="00BC59BD" w:rsidRPr="00BC59BD" w:rsidRDefault="00BC59BD" w:rsidP="00BC59B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BC59B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数值类型</w:t>
      </w:r>
    </w:p>
    <w:p w14:paraId="4CDE636B" w14:textId="77777777" w:rsidR="00BC59BD" w:rsidRPr="00BC59BD" w:rsidRDefault="00BC59BD" w:rsidP="00BC59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支持所有标准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SQL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数值数据类型。</w:t>
      </w:r>
    </w:p>
    <w:p w14:paraId="0A98DA03" w14:textId="77777777" w:rsidR="00BC59BD" w:rsidRPr="00BC59BD" w:rsidRDefault="00BC59BD" w:rsidP="00BC59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这些类型包括严格数值数据类型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(INTEGER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SMALLINT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DECIMAL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NUMERIC)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，以及近似数值数据类型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(FLOAT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REAL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DOUBLE PRECISION)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24F06C46" w14:textId="77777777" w:rsidR="00BC59BD" w:rsidRPr="00BC59BD" w:rsidRDefault="00BC59BD" w:rsidP="00BC59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INT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INTEGER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的同义词，关键字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DEC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DECIMAL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的同义词。</w:t>
      </w:r>
    </w:p>
    <w:p w14:paraId="36768256" w14:textId="77777777" w:rsidR="00BC59BD" w:rsidRPr="00BC59BD" w:rsidRDefault="00BC59BD" w:rsidP="00BC59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BIT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数据类型保存位字段值，并且支持</w:t>
      </w:r>
      <w:proofErr w:type="spellStart"/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MyISAM</w:t>
      </w:r>
      <w:proofErr w:type="spellEnd"/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MEMORY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proofErr w:type="spellStart"/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InnoDB</w:t>
      </w:r>
      <w:proofErr w:type="spellEnd"/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BDB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表。</w:t>
      </w:r>
    </w:p>
    <w:p w14:paraId="7B72ECF6" w14:textId="77777777" w:rsidR="00BC59BD" w:rsidRPr="00BC59BD" w:rsidRDefault="00BC59BD" w:rsidP="00BC59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SQL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标准的扩展，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也支持整数类型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TINYINT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MEDIUMINT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BIGINT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。下面的表显示了需要的每个整数类型的存储和范围。</w:t>
      </w:r>
    </w:p>
    <w:tbl>
      <w:tblPr>
        <w:tblW w:w="125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870"/>
        <w:gridCol w:w="3748"/>
        <w:gridCol w:w="3748"/>
        <w:gridCol w:w="1870"/>
      </w:tblGrid>
      <w:tr w:rsidR="00BC59BD" w:rsidRPr="00BC59BD" w14:paraId="19D7B853" w14:textId="77777777" w:rsidTr="00BC59BD"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F9A3C4" w14:textId="77777777" w:rsidR="00BC59BD" w:rsidRPr="00BC59BD" w:rsidRDefault="00BC59BD" w:rsidP="00BC59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C59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0C3633" w14:textId="77777777" w:rsidR="00BC59BD" w:rsidRPr="00BC59BD" w:rsidRDefault="00BC59BD" w:rsidP="00BC59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C59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大小</w:t>
            </w:r>
          </w:p>
        </w:tc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880B82" w14:textId="77777777" w:rsidR="00BC59BD" w:rsidRPr="00BC59BD" w:rsidRDefault="00BC59BD" w:rsidP="00BC59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C59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范围（有符号）</w:t>
            </w:r>
          </w:p>
        </w:tc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2E67EB" w14:textId="77777777" w:rsidR="00BC59BD" w:rsidRPr="00BC59BD" w:rsidRDefault="00BC59BD" w:rsidP="00BC59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C59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范围（无符号）</w:t>
            </w:r>
          </w:p>
        </w:tc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559F94" w14:textId="77777777" w:rsidR="00BC59BD" w:rsidRPr="00BC59BD" w:rsidRDefault="00BC59BD" w:rsidP="00BC59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C59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用途</w:t>
            </w:r>
          </w:p>
        </w:tc>
      </w:tr>
      <w:tr w:rsidR="00BC59BD" w:rsidRPr="00BC59BD" w14:paraId="7D439BB1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C70D8A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5F2241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B1D728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(-128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127)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97CE34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(0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CE9554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小整数值</w:t>
            </w:r>
          </w:p>
        </w:tc>
      </w:tr>
      <w:tr w:rsidR="00BC59BD" w:rsidRPr="00BC59BD" w14:paraId="2EFF9F52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8CFE3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0BF13C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 bytes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32665B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(-32 768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32 767)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8DAFEA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(0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65 535)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A26B6A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大整数值</w:t>
            </w:r>
          </w:p>
        </w:tc>
      </w:tr>
      <w:tr w:rsidR="00BC59BD" w:rsidRPr="00BC59BD" w14:paraId="7BD0B603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8FD027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3126F5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 bytes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B06715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(-8 388 608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8 388 607)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6F87FE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(0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16 777 215)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C0DC50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大整数值</w:t>
            </w:r>
          </w:p>
        </w:tc>
      </w:tr>
      <w:tr w:rsidR="00BC59BD" w:rsidRPr="00BC59BD" w14:paraId="1657CD46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E37FD6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ABFA34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AA5EFB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(-2 147 483 648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2 147 483 647)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0A7E9B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(0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4 294 967 295)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A7CC5C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大整数值</w:t>
            </w:r>
          </w:p>
        </w:tc>
      </w:tr>
      <w:tr w:rsidR="00BC59BD" w:rsidRPr="00BC59BD" w14:paraId="4FC282AC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6AC6D4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5A8909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47E5D4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(-9,223,372,036,854,775,808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9 223 372 036 854 775 807)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48BB66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(0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18 446 744 073 709 551 615)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4A1989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极大整数值</w:t>
            </w:r>
          </w:p>
        </w:tc>
      </w:tr>
      <w:tr w:rsidR="00BC59BD" w:rsidRPr="00BC59BD" w14:paraId="422A2084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1BDB85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C171C1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35DD70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(-3.402 823 466 E+38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-1.175 494 351 E-38)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(1.175 494 351 E-38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3.402 823 466 351 E+38)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7D1A48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(1.175 494 351 E-38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3.402 823 466 E+38)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661B18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单精度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浮点数值</w:t>
            </w:r>
          </w:p>
        </w:tc>
      </w:tr>
      <w:tr w:rsidR="00BC59BD" w:rsidRPr="00BC59BD" w14:paraId="73C39B18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2E35A7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CD2F5F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9F11F9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(-1.797 693 134 862 315 7 E+308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-2.225 073 858 507 201 4 E-308)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(2.225 073 858 507 201 4 E-308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1.797 693 134 862 315 7 E+308)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815BB8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0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(2.225 073 858 507 201 4 E-308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1.797 693 134 862 315 7 E+308)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A868A7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双精度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浮点数值</w:t>
            </w:r>
          </w:p>
        </w:tc>
      </w:tr>
      <w:tr w:rsidR="00BC59BD" w:rsidRPr="00BC59BD" w14:paraId="0D8098AA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21CC0D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9DCA97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DECIMAL(M,D) 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，如果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M&gt;D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，为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M+2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否则为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D+2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71E1B8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依赖于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ED01AC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依赖于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65F54F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小数值</w:t>
            </w:r>
          </w:p>
        </w:tc>
      </w:tr>
    </w:tbl>
    <w:p w14:paraId="196D77BE" w14:textId="77777777" w:rsidR="00BC59BD" w:rsidRPr="00BC59BD" w:rsidRDefault="00BC59BD" w:rsidP="00BC5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BD">
        <w:rPr>
          <w:rFonts w:ascii="宋体" w:eastAsia="宋体" w:hAnsi="宋体" w:cs="宋体"/>
          <w:kern w:val="0"/>
          <w:sz w:val="24"/>
          <w:szCs w:val="24"/>
        </w:rPr>
        <w:pict w14:anchorId="1AB3571E">
          <v:rect id="_x0000_i1026" style="width:0;height:.75pt" o:hralign="center" o:hrstd="t" o:hrnoshade="t" o:hr="t" fillcolor="#d4d4d4" stroked="f"/>
        </w:pict>
      </w:r>
    </w:p>
    <w:p w14:paraId="17978087" w14:textId="77777777" w:rsidR="00BC59BD" w:rsidRPr="00BC59BD" w:rsidRDefault="00BC59BD" w:rsidP="00BC59B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BC59B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日期和时间类型</w:t>
      </w:r>
    </w:p>
    <w:p w14:paraId="2A2A7FFB" w14:textId="77777777" w:rsidR="00BC59BD" w:rsidRPr="00BC59BD" w:rsidRDefault="00BC59BD" w:rsidP="00BC59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表示时间值的日期和时间类型为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DATETIME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DATE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TIMESTAMP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TIME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YEAR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B7C77DB" w14:textId="77777777" w:rsidR="00BC59BD" w:rsidRPr="00BC59BD" w:rsidRDefault="00BC59BD" w:rsidP="00BC59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每个时间类型有一个有效值范围和一个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零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值，当指定不合法的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不能表示的值时使用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零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值。</w:t>
      </w:r>
    </w:p>
    <w:p w14:paraId="310EE4D3" w14:textId="77777777" w:rsidR="00BC59BD" w:rsidRPr="00BC59BD" w:rsidRDefault="00BC59BD" w:rsidP="00BC59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TIMESTAMP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类型有专有的自动更新特性，将在后面描述。</w:t>
      </w:r>
    </w:p>
    <w:tbl>
      <w:tblPr>
        <w:tblW w:w="125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1235"/>
        <w:gridCol w:w="4992"/>
        <w:gridCol w:w="2488"/>
        <w:gridCol w:w="2488"/>
      </w:tblGrid>
      <w:tr w:rsidR="00BC59BD" w:rsidRPr="00BC59BD" w14:paraId="73C4A4F6" w14:textId="77777777" w:rsidTr="00BC59BD"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6D4B72" w14:textId="77777777" w:rsidR="00BC59BD" w:rsidRPr="00BC59BD" w:rsidRDefault="00BC59BD" w:rsidP="00BC59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C59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F41142" w14:textId="77777777" w:rsidR="00BC59BD" w:rsidRPr="00BC59BD" w:rsidRDefault="00BC59BD" w:rsidP="00BC59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C59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大小</w:t>
            </w:r>
            <w:r w:rsidRPr="00BC59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br/>
              <w:t>( bytes)</w:t>
            </w:r>
          </w:p>
        </w:tc>
        <w:tc>
          <w:tcPr>
            <w:tcW w:w="2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46D755" w14:textId="77777777" w:rsidR="00BC59BD" w:rsidRPr="00BC59BD" w:rsidRDefault="00BC59BD" w:rsidP="00BC59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C59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范围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BFC739" w14:textId="77777777" w:rsidR="00BC59BD" w:rsidRPr="00BC59BD" w:rsidRDefault="00BC59BD" w:rsidP="00BC59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C59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4AAC66" w14:textId="77777777" w:rsidR="00BC59BD" w:rsidRPr="00BC59BD" w:rsidRDefault="00BC59BD" w:rsidP="00BC59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C59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用途</w:t>
            </w:r>
          </w:p>
        </w:tc>
      </w:tr>
      <w:tr w:rsidR="00BC59BD" w:rsidRPr="00BC59BD" w14:paraId="3C4E205C" w14:textId="77777777" w:rsidTr="00BC59BD"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F95E63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A6E0E5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0E7E5D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1000-01-01/9999-12-31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2B970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YYYY-MM-DD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60B6B4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日期值</w:t>
            </w:r>
          </w:p>
        </w:tc>
      </w:tr>
      <w:tr w:rsidR="00BC59BD" w:rsidRPr="00BC59BD" w14:paraId="2512A82A" w14:textId="77777777" w:rsidTr="00BC59BD"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3C44C3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TIME</w:t>
            </w:r>
          </w:p>
        </w:tc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26B06D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4B194C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'-838:59:59'/'838:59:59'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1627F7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HH:</w:t>
            </w:r>
            <w:proofErr w:type="gramStart"/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MM:SS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0800C7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时间值或持续时间</w:t>
            </w:r>
          </w:p>
        </w:tc>
      </w:tr>
      <w:tr w:rsidR="00BC59BD" w:rsidRPr="00BC59BD" w14:paraId="6F28F923" w14:textId="77777777" w:rsidTr="00BC59BD"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CA0CE0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YEAR</w:t>
            </w:r>
          </w:p>
        </w:tc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5CE15C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3E8D84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1901/2155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C7EDF9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YYYY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014E64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年份值</w:t>
            </w:r>
          </w:p>
        </w:tc>
      </w:tr>
      <w:tr w:rsidR="00BC59BD" w:rsidRPr="00BC59BD" w14:paraId="4D7FF6A1" w14:textId="77777777" w:rsidTr="00BC59BD"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EAB75E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DATETIME</w:t>
            </w:r>
          </w:p>
        </w:tc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894A2A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2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EF363A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1000-01-01 00:00:00/9999-12-31 23:59:59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002A68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YYYY-MM-DD HH:</w:t>
            </w:r>
            <w:proofErr w:type="gramStart"/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MM:SS</w:t>
            </w:r>
            <w:proofErr w:type="gram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67C1BA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混合日期和时间值</w:t>
            </w:r>
          </w:p>
        </w:tc>
      </w:tr>
      <w:tr w:rsidR="00BC59BD" w:rsidRPr="00BC59BD" w14:paraId="426BA007" w14:textId="77777777" w:rsidTr="00BC59BD"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255435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5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1C474D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2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E82AD7" w14:textId="77777777" w:rsidR="00BC59BD" w:rsidRPr="00BC59BD" w:rsidRDefault="00BC59BD" w:rsidP="00BC59B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1970-01-01 00:00:00/2038</w:t>
            </w:r>
          </w:p>
          <w:p w14:paraId="50C05A17" w14:textId="77777777" w:rsidR="00BC59BD" w:rsidRPr="00BC59BD" w:rsidRDefault="00BC59BD" w:rsidP="00BC59BD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结束时间是第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C59B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2147483647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秒，北京时间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BC59BD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2038-1-19 11:14:07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，格林尼治时间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2038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年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月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日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凌晨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03:14:07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4CF1FA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YYYYMMDD HHMMSS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EC0AEA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混合日期和时间值，时间戳</w:t>
            </w:r>
          </w:p>
        </w:tc>
      </w:tr>
    </w:tbl>
    <w:p w14:paraId="35E71166" w14:textId="77777777" w:rsidR="00BC59BD" w:rsidRPr="00BC59BD" w:rsidRDefault="00BC59BD" w:rsidP="00BC59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9BD">
        <w:rPr>
          <w:rFonts w:ascii="宋体" w:eastAsia="宋体" w:hAnsi="宋体" w:cs="宋体"/>
          <w:kern w:val="0"/>
          <w:sz w:val="24"/>
          <w:szCs w:val="24"/>
        </w:rPr>
        <w:pict w14:anchorId="6D21E2BA">
          <v:rect id="_x0000_i1027" style="width:0;height:.75pt" o:hralign="center" o:hrstd="t" o:hrnoshade="t" o:hr="t" fillcolor="#d4d4d4" stroked="f"/>
        </w:pict>
      </w:r>
    </w:p>
    <w:p w14:paraId="7C933C42" w14:textId="77777777" w:rsidR="00BC59BD" w:rsidRPr="00BC59BD" w:rsidRDefault="00BC59BD" w:rsidP="00BC59B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BC59BD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字符串类型</w:t>
      </w:r>
    </w:p>
    <w:p w14:paraId="377BB7BF" w14:textId="77777777" w:rsidR="00BC59BD" w:rsidRPr="00BC59BD" w:rsidRDefault="00BC59BD" w:rsidP="00BC59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字符串类型指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CHAR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VARCHAR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BINARY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VARBINARY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BLOB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TEXT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ENUM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SET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。该节描述了这些类型如何工作以及如何在查询中使用这些类型。</w:t>
      </w:r>
    </w:p>
    <w:tbl>
      <w:tblPr>
        <w:tblW w:w="125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3130"/>
        <w:gridCol w:w="6886"/>
      </w:tblGrid>
      <w:tr w:rsidR="00BC59BD" w:rsidRPr="00BC59BD" w14:paraId="3A669E86" w14:textId="77777777" w:rsidTr="00BC59BD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44F953" w14:textId="77777777" w:rsidR="00BC59BD" w:rsidRPr="00BC59BD" w:rsidRDefault="00BC59BD" w:rsidP="00BC59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C59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1D9DF4" w14:textId="77777777" w:rsidR="00BC59BD" w:rsidRPr="00BC59BD" w:rsidRDefault="00BC59BD" w:rsidP="00BC59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C59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大小</w:t>
            </w:r>
          </w:p>
        </w:tc>
        <w:tc>
          <w:tcPr>
            <w:tcW w:w="2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4140FB" w14:textId="77777777" w:rsidR="00BC59BD" w:rsidRPr="00BC59BD" w:rsidRDefault="00BC59BD" w:rsidP="00BC59B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C59B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用途</w:t>
            </w:r>
          </w:p>
        </w:tc>
      </w:tr>
      <w:tr w:rsidR="00BC59BD" w:rsidRPr="00BC59BD" w14:paraId="1E200AF0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DC3D25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226C56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0-255 bytes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A30C6A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定长字符串</w:t>
            </w:r>
          </w:p>
        </w:tc>
      </w:tr>
      <w:tr w:rsidR="00BC59BD" w:rsidRPr="00BC59BD" w14:paraId="0F7D6763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505727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2C5552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0-65535 bytes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D2290A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变长字符串</w:t>
            </w:r>
          </w:p>
        </w:tc>
      </w:tr>
      <w:tr w:rsidR="00BC59BD" w:rsidRPr="00BC59BD" w14:paraId="33AEA629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F3F317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TINYBLOB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C1A70D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0-255 bytes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327491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不超过</w:t>
            </w: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255 </w:t>
            </w:r>
            <w:proofErr w:type="gramStart"/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</w:t>
            </w:r>
            <w:proofErr w:type="gramEnd"/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字符的二进制字符串</w:t>
            </w:r>
          </w:p>
        </w:tc>
      </w:tr>
      <w:tr w:rsidR="00BC59BD" w:rsidRPr="00BC59BD" w14:paraId="78C7F10E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29314F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TINYTEXT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55894E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0-255 bytes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81347F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短文本字符串</w:t>
            </w:r>
          </w:p>
        </w:tc>
      </w:tr>
      <w:tr w:rsidR="00BC59BD" w:rsidRPr="00BC59BD" w14:paraId="20774D6C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7AF48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BLOB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8C271C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0-65 535 bytes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C541B9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二进制形式的长文本数据</w:t>
            </w:r>
          </w:p>
        </w:tc>
      </w:tr>
      <w:tr w:rsidR="00BC59BD" w:rsidRPr="00BC59BD" w14:paraId="670D7557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E1DB6A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AB274E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0-65 535 bytes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0FC536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长文本数据</w:t>
            </w:r>
          </w:p>
        </w:tc>
      </w:tr>
      <w:tr w:rsidR="00BC59BD" w:rsidRPr="00BC59BD" w14:paraId="2B05A9B8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5B8AD0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MEDIUMBLOB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E8F8DE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0-16 777 215 bytes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A05C67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二进制形式的中等长度文本数据</w:t>
            </w:r>
          </w:p>
        </w:tc>
      </w:tr>
      <w:tr w:rsidR="00BC59BD" w:rsidRPr="00BC59BD" w14:paraId="086948C2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4CCA91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03E489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0-16 777 215 bytes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6316AA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中等长度文本数据</w:t>
            </w:r>
          </w:p>
        </w:tc>
      </w:tr>
      <w:tr w:rsidR="00BC59BD" w:rsidRPr="00BC59BD" w14:paraId="27A13611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18FB84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LONGBLOB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75C3E8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0-4 294 967 295 bytes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E963AA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二进制形式的极大文本数据</w:t>
            </w:r>
          </w:p>
        </w:tc>
      </w:tr>
      <w:tr w:rsidR="00BC59BD" w:rsidRPr="00BC59BD" w14:paraId="3F822160" w14:textId="77777777" w:rsidTr="00BC59B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A404B0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LONGTEXT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54BDF7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0-4 294 967 295 bytes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08611B" w14:textId="77777777" w:rsidR="00BC59BD" w:rsidRPr="00BC59BD" w:rsidRDefault="00BC59BD" w:rsidP="00BC59B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C59B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极大文本数据</w:t>
            </w:r>
          </w:p>
        </w:tc>
      </w:tr>
    </w:tbl>
    <w:p w14:paraId="7E472E2C" w14:textId="77777777" w:rsidR="00BC59BD" w:rsidRPr="00BC59BD" w:rsidRDefault="00BC59BD" w:rsidP="00BC59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59B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注意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char(n)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varchar(n)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中括号中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代表字符的个数，并不代表字节个数，比如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CHAR(30)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就可以存储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30 </w:t>
      </w:r>
      <w:proofErr w:type="gramStart"/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个</w:t>
      </w:r>
      <w:proofErr w:type="gramEnd"/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字符。</w:t>
      </w:r>
    </w:p>
    <w:p w14:paraId="0BC34712" w14:textId="77777777" w:rsidR="00BC59BD" w:rsidRPr="00BC59BD" w:rsidRDefault="00BC59BD" w:rsidP="00BC59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CHAR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VARCHAR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类型类似，但它们保存和检索的方式不同。它们的最大长度和是否尾部空格被保留等方面也不同。在存储或检索过程中不进行大小写转换。</w:t>
      </w:r>
    </w:p>
    <w:p w14:paraId="5D8A4565" w14:textId="77777777" w:rsidR="00BC59BD" w:rsidRPr="00BC59BD" w:rsidRDefault="00BC59BD" w:rsidP="00BC59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BINARY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VARBINARY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类似于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CHAR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VARCHAR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，不同的是它们包含二进制字符串而不要非二进制字符串。也就是说，它们包含字节字符串而不是字符字符串。这说明它们没有字符集，并且排序和比较</w:t>
      </w:r>
      <w:proofErr w:type="gramStart"/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基于列值字节</w:t>
      </w:r>
      <w:proofErr w:type="gramEnd"/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的数值</w:t>
      </w:r>
      <w:proofErr w:type="gramStart"/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值</w:t>
      </w:r>
      <w:proofErr w:type="gramEnd"/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1C9514F3" w14:textId="77777777" w:rsidR="00BC59BD" w:rsidRPr="00BC59BD" w:rsidRDefault="00BC59BD" w:rsidP="00BC59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BLOB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是一个二进制大对象，可以容纳可变数量的数据。有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种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BLOB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类型：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TINYBLOB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BLOB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MEDIUMBLOB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LONGBLOB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。它们区别在于可容纳存储范围不同。</w:t>
      </w:r>
    </w:p>
    <w:p w14:paraId="1E517F47" w14:textId="77777777" w:rsidR="00BC59BD" w:rsidRPr="00BC59BD" w:rsidRDefault="00BC59BD" w:rsidP="00BC59B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有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种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TEXT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类型：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TINYTEXT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TEXT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MEDIUMTEXT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LONGTEXT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。对应的这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种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BLOB </w:t>
      </w:r>
      <w:r w:rsidRPr="00BC59BD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类型，可存储的最大长度不同，可根据实际情况选择。</w:t>
      </w:r>
    </w:p>
    <w:p w14:paraId="208842C9" w14:textId="77777777" w:rsidR="004810D0" w:rsidRPr="00BC59BD" w:rsidRDefault="004810D0"/>
    <w:sectPr w:rsidR="004810D0" w:rsidRPr="00BC5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84"/>
    <w:rsid w:val="004810D0"/>
    <w:rsid w:val="00763684"/>
    <w:rsid w:val="00B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F11BC-C2F1-459E-91F1-18007A86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C59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59B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C5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C59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3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 pan</dc:creator>
  <cp:keywords/>
  <dc:description/>
  <cp:lastModifiedBy>jianghua pan</cp:lastModifiedBy>
  <cp:revision>2</cp:revision>
  <dcterms:created xsi:type="dcterms:W3CDTF">2021-03-16T15:33:00Z</dcterms:created>
  <dcterms:modified xsi:type="dcterms:W3CDTF">2021-03-16T15:33:00Z</dcterms:modified>
</cp:coreProperties>
</file>