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75" w:rsidRDefault="00E411BC" w:rsidP="00E411BC">
      <w:pPr>
        <w:tabs>
          <w:tab w:val="left" w:pos="1273"/>
        </w:tabs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박정인  학번 : 20151639  학과 : 컴퓨터공학과  분반 :</w:t>
      </w:r>
      <w:r w:rsidR="003341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F28C8">
        <w:rPr>
          <w:rFonts w:hint="eastAsia"/>
        </w:rPr>
        <w:t>08분반</w:t>
      </w:r>
    </w:p>
    <w:p w:rsidR="00E411BC" w:rsidRDefault="00E411BC" w:rsidP="00E411BC">
      <w:pPr>
        <w:tabs>
          <w:tab w:val="left" w:pos="1273"/>
        </w:tabs>
      </w:pPr>
    </w:p>
    <w:p w:rsidR="001F28C8" w:rsidRDefault="00572914" w:rsidP="00E411BC">
      <w:pPr>
        <w:tabs>
          <w:tab w:val="left" w:pos="1273"/>
        </w:tabs>
      </w:pP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r w:rsidR="001F28C8">
        <w:rPr>
          <w:rFonts w:hint="eastAsia"/>
        </w:rPr>
        <w:t>양심적 병역거부 반대</w:t>
      </w:r>
    </w:p>
    <w:p w:rsidR="001F28C8" w:rsidRDefault="001F28C8" w:rsidP="00E411BC">
      <w:pPr>
        <w:tabs>
          <w:tab w:val="left" w:pos="1273"/>
        </w:tabs>
      </w:pPr>
    </w:p>
    <w:p w:rsidR="00E411BC" w:rsidRDefault="00E411BC" w:rsidP="00E411BC">
      <w:pPr>
        <w:tabs>
          <w:tab w:val="left" w:pos="1273"/>
        </w:tabs>
      </w:pPr>
      <w:r>
        <w:rPr>
          <w:rFonts w:hint="eastAsia"/>
        </w:rPr>
        <w:t>주장개요</w:t>
      </w:r>
    </w:p>
    <w:p w:rsidR="0057042E" w:rsidRPr="001F28C8" w:rsidRDefault="00B9337F" w:rsidP="001F28C8">
      <w:pPr>
        <w:numPr>
          <w:ilvl w:val="0"/>
          <w:numId w:val="1"/>
        </w:numPr>
        <w:tabs>
          <w:tab w:val="left" w:pos="1273"/>
        </w:tabs>
      </w:pPr>
      <w:r w:rsidRPr="001F28C8">
        <w:t>종교적 신앙이나 살상, 전쟁이나 개인적인 신념에 의해서 집총, 군대 복무를 거부하는 것</w:t>
      </w:r>
      <w:r w:rsidR="003341FB">
        <w:rPr>
          <w:rFonts w:hint="eastAsia"/>
        </w:rPr>
        <w:t xml:space="preserve">으로 </w:t>
      </w:r>
      <w:r w:rsidRPr="001F28C8">
        <w:t xml:space="preserve">연간 600명이 넘는 수준이며 </w:t>
      </w:r>
      <w:r w:rsidR="003341FB">
        <w:rPr>
          <w:rFonts w:hint="eastAsia"/>
        </w:rPr>
        <w:t xml:space="preserve">대체로 </w:t>
      </w:r>
      <w:r w:rsidRPr="001F28C8">
        <w:t>100명중 99명이 특정 종교인입니다.</w:t>
      </w:r>
    </w:p>
    <w:p w:rsidR="00567226" w:rsidRDefault="00567226" w:rsidP="00E411BC">
      <w:pPr>
        <w:tabs>
          <w:tab w:val="left" w:pos="1273"/>
        </w:tabs>
      </w:pPr>
    </w:p>
    <w:p w:rsidR="00E411BC" w:rsidRDefault="00E411BC" w:rsidP="00E411BC">
      <w:pPr>
        <w:tabs>
          <w:tab w:val="left" w:pos="1273"/>
        </w:tabs>
      </w:pPr>
      <w:r>
        <w:rPr>
          <w:rFonts w:hint="eastAsia"/>
        </w:rPr>
        <w:t>1. 자신의 주장 논</w:t>
      </w:r>
      <w:r w:rsidR="0022318E">
        <w:rPr>
          <w:rFonts w:hint="eastAsia"/>
        </w:rPr>
        <w:t>제</w:t>
      </w:r>
    </w:p>
    <w:p w:rsidR="00E411BC" w:rsidRDefault="00E411BC" w:rsidP="00E411BC">
      <w:pPr>
        <w:tabs>
          <w:tab w:val="left" w:pos="1273"/>
        </w:tabs>
      </w:pPr>
    </w:p>
    <w:p w:rsidR="0057042E" w:rsidRPr="001F28C8" w:rsidRDefault="00F96ABC" w:rsidP="001F28C8">
      <w:pPr>
        <w:tabs>
          <w:tab w:val="left" w:pos="1273"/>
        </w:tabs>
      </w:pPr>
      <w:r>
        <w:rPr>
          <w:rFonts w:hint="eastAsia"/>
        </w:rPr>
        <w:t>세부</w:t>
      </w:r>
      <w:r w:rsidR="00E411BC">
        <w:rPr>
          <w:rFonts w:hint="eastAsia"/>
        </w:rPr>
        <w:t>논</w:t>
      </w:r>
      <w:r w:rsidR="0022318E">
        <w:rPr>
          <w:rFonts w:hint="eastAsia"/>
        </w:rPr>
        <w:t>제</w:t>
      </w:r>
      <w:r w:rsidR="0073471F">
        <w:rPr>
          <w:rFonts w:hint="eastAsia"/>
        </w:rPr>
        <w:t xml:space="preserve"> </w:t>
      </w:r>
      <w:r w:rsidR="00E411BC">
        <w:rPr>
          <w:rFonts w:hint="eastAsia"/>
        </w:rPr>
        <w:t>1</w:t>
      </w:r>
      <w:r w:rsidR="0022318E">
        <w:rPr>
          <w:rFonts w:hint="eastAsia"/>
        </w:rPr>
        <w:t xml:space="preserve"> </w:t>
      </w:r>
      <w:r w:rsidR="00B9337F" w:rsidRPr="001F28C8">
        <w:t xml:space="preserve">우리나라 안보의 특수성 </w:t>
      </w:r>
    </w:p>
    <w:p w:rsidR="000F503A" w:rsidRDefault="001F28C8" w:rsidP="001F28C8">
      <w:pPr>
        <w:tabs>
          <w:tab w:val="left" w:pos="1273"/>
        </w:tabs>
      </w:pPr>
      <w:r>
        <w:rPr>
          <w:rFonts w:hint="eastAsia"/>
        </w:rPr>
        <w:t>세부논제</w:t>
      </w:r>
      <w:r w:rsidRPr="001F28C8">
        <w:t xml:space="preserve"> </w:t>
      </w:r>
      <w:r w:rsidR="00B9337F" w:rsidRPr="001F28C8">
        <w:t xml:space="preserve">2. 징병제와 국방력에 미치는 악영향 </w:t>
      </w:r>
    </w:p>
    <w:p w:rsidR="0057042E" w:rsidRPr="001F28C8" w:rsidRDefault="000F503A" w:rsidP="000F503A">
      <w:pPr>
        <w:tabs>
          <w:tab w:val="left" w:pos="1273"/>
        </w:tabs>
      </w:pPr>
      <w:r>
        <w:rPr>
          <w:rFonts w:hint="eastAsia"/>
        </w:rPr>
        <w:t xml:space="preserve">세부논제 </w:t>
      </w:r>
      <w:r w:rsidR="00B9337F" w:rsidRPr="001F28C8">
        <w:t xml:space="preserve">3. 국민 감정에 미치는 악영향 </w:t>
      </w:r>
    </w:p>
    <w:p w:rsidR="0057042E" w:rsidRPr="001F28C8" w:rsidRDefault="000F503A" w:rsidP="001F28C8">
      <w:pPr>
        <w:tabs>
          <w:tab w:val="left" w:pos="1273"/>
        </w:tabs>
      </w:pPr>
      <w:r>
        <w:rPr>
          <w:rFonts w:hint="eastAsia"/>
        </w:rPr>
        <w:t>세부논제</w:t>
      </w:r>
      <w:r w:rsidRPr="001F28C8">
        <w:t xml:space="preserve"> </w:t>
      </w:r>
      <w:r w:rsidR="00B9337F" w:rsidRPr="001F28C8">
        <w:t xml:space="preserve">4. 평등권과 형평성에 문제가 발생 </w:t>
      </w:r>
    </w:p>
    <w:p w:rsidR="0057042E" w:rsidRPr="001F28C8" w:rsidRDefault="000F503A" w:rsidP="001F28C8">
      <w:pPr>
        <w:tabs>
          <w:tab w:val="left" w:pos="1273"/>
        </w:tabs>
      </w:pPr>
      <w:r>
        <w:rPr>
          <w:rFonts w:hint="eastAsia"/>
        </w:rPr>
        <w:t>세부논제</w:t>
      </w:r>
      <w:r w:rsidRPr="001F28C8">
        <w:t xml:space="preserve"> </w:t>
      </w:r>
      <w:r w:rsidR="00B9337F" w:rsidRPr="001F28C8">
        <w:t xml:space="preserve">5. 개인의 양심과 법적 의무의 구분 </w:t>
      </w:r>
    </w:p>
    <w:p w:rsidR="00F96ABC" w:rsidRPr="001F28C8" w:rsidRDefault="00F96ABC" w:rsidP="001F28C8">
      <w:pPr>
        <w:tabs>
          <w:tab w:val="left" w:pos="1273"/>
        </w:tabs>
      </w:pPr>
    </w:p>
    <w:p w:rsidR="0022318E" w:rsidRDefault="0022318E" w:rsidP="0022318E">
      <w:pPr>
        <w:tabs>
          <w:tab w:val="left" w:pos="1273"/>
        </w:tabs>
      </w:pPr>
      <w:r>
        <w:rPr>
          <w:rFonts w:hint="eastAsia"/>
        </w:rPr>
        <w:t>2. 자신의 주장 논거</w:t>
      </w:r>
    </w:p>
    <w:p w:rsidR="0022318E" w:rsidRDefault="0022318E" w:rsidP="0022318E">
      <w:pPr>
        <w:tabs>
          <w:tab w:val="left" w:pos="1273"/>
        </w:tabs>
      </w:pPr>
    </w:p>
    <w:p w:rsidR="0057042E" w:rsidRPr="00A4576E" w:rsidRDefault="0022318E" w:rsidP="00AC267E">
      <w:pPr>
        <w:tabs>
          <w:tab w:val="left" w:pos="1273"/>
        </w:tabs>
      </w:pPr>
      <w:r>
        <w:rPr>
          <w:rFonts w:hint="eastAsia"/>
        </w:rPr>
        <w:t>세부논거 1</w:t>
      </w:r>
      <w:r w:rsidR="000B46D4">
        <w:rPr>
          <w:rFonts w:hint="eastAsia"/>
        </w:rPr>
        <w:t xml:space="preserve"> </w:t>
      </w:r>
      <w:r w:rsidR="00B9337F" w:rsidRPr="00A4576E">
        <w:t xml:space="preserve">남북, 적대적 대치상태에 있는 세계 유일의 분단국가이며 </w:t>
      </w:r>
      <w:proofErr w:type="spellStart"/>
      <w:r w:rsidR="00B9337F" w:rsidRPr="00A4576E">
        <w:t>천안함</w:t>
      </w:r>
      <w:proofErr w:type="spellEnd"/>
      <w:r w:rsidR="00B9337F" w:rsidRPr="00A4576E">
        <w:t xml:space="preserve">, </w:t>
      </w:r>
      <w:proofErr w:type="spellStart"/>
      <w:r w:rsidR="00B9337F" w:rsidRPr="00A4576E">
        <w:t>연평도</w:t>
      </w:r>
      <w:proofErr w:type="spellEnd"/>
      <w:r w:rsidR="00B9337F" w:rsidRPr="00A4576E">
        <w:t xml:space="preserve"> 사건 등 직접 충돌이 있었다는 점을 고려해야 합니다.</w:t>
      </w:r>
      <w:r w:rsidR="00AC267E">
        <w:rPr>
          <w:rFonts w:hint="eastAsia"/>
        </w:rPr>
        <w:t xml:space="preserve"> 따라서 </w:t>
      </w:r>
      <w:r w:rsidR="00B9337F" w:rsidRPr="00A4576E">
        <w:t>남북 대치 상황에서 국방의 의무가 양심의 자유보다 우월한 가치입니다.</w:t>
      </w:r>
      <w:r w:rsidR="00AC267E">
        <w:rPr>
          <w:rFonts w:hint="eastAsia"/>
        </w:rPr>
        <w:t xml:space="preserve"> 왜냐하면 </w:t>
      </w:r>
      <w:r w:rsidR="00B9337F" w:rsidRPr="00A4576E">
        <w:t xml:space="preserve">안보적 특수성을 고려하지 않은 종교적 신념일 뿐입니다. </w:t>
      </w:r>
    </w:p>
    <w:p w:rsidR="0022318E" w:rsidRPr="00A4576E" w:rsidRDefault="0022318E" w:rsidP="0022318E">
      <w:pPr>
        <w:tabs>
          <w:tab w:val="left" w:pos="1273"/>
        </w:tabs>
      </w:pPr>
    </w:p>
    <w:p w:rsidR="0057042E" w:rsidRDefault="0022318E" w:rsidP="00AC267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>세부논거 2</w:t>
      </w:r>
      <w:r w:rsidR="00F71C51">
        <w:rPr>
          <w:rFonts w:hint="eastAsia"/>
        </w:rPr>
        <w:t xml:space="preserve"> </w:t>
      </w:r>
      <w:r w:rsidR="00B9337F" w:rsidRPr="00A4576E">
        <w:t xml:space="preserve">현역병들조차 언제 양심적 병역 거부자가 될지 모르며 양심적 병역 </w:t>
      </w:r>
      <w:proofErr w:type="spellStart"/>
      <w:r w:rsidR="00B9337F" w:rsidRPr="00A4576E">
        <w:t>거부자들이</w:t>
      </w:r>
      <w:proofErr w:type="spellEnd"/>
      <w:r w:rsidR="00B9337F" w:rsidRPr="00A4576E">
        <w:t xml:space="preserve"> 점차 확대 되어가고 있습니다.</w:t>
      </w:r>
      <w:r w:rsidR="00AC267E">
        <w:rPr>
          <w:rFonts w:hint="eastAsia"/>
        </w:rPr>
        <w:t xml:space="preserve"> 게다가 </w:t>
      </w:r>
      <w:r w:rsidR="00B9337F" w:rsidRPr="00A4576E">
        <w:t xml:space="preserve">애매한 양심의 판단기준으로 인해서 병역기피수단으로 악용될 소지가 있습니다. </w:t>
      </w:r>
    </w:p>
    <w:p w:rsidR="00AC267E" w:rsidRPr="00A4576E" w:rsidRDefault="00AC267E" w:rsidP="00AC267E">
      <w:pPr>
        <w:tabs>
          <w:tab w:val="left" w:pos="1273"/>
        </w:tabs>
      </w:pPr>
    </w:p>
    <w:p w:rsidR="0057042E" w:rsidRPr="00A4576E" w:rsidRDefault="0022318E" w:rsidP="00AC267E">
      <w:pPr>
        <w:tabs>
          <w:tab w:val="left" w:pos="1273"/>
        </w:tabs>
      </w:pPr>
      <w:r>
        <w:rPr>
          <w:rFonts w:hint="eastAsia"/>
        </w:rPr>
        <w:t>세부논거 3</w:t>
      </w:r>
      <w:r w:rsidR="00A4576E">
        <w:rPr>
          <w:rFonts w:hint="eastAsia"/>
        </w:rPr>
        <w:t xml:space="preserve"> </w:t>
      </w:r>
      <w:r w:rsidR="00B9337F" w:rsidRPr="00A4576E">
        <w:t xml:space="preserve">당연한 생활을 누리게끔 노력하고 있는 사람들은 최소한 자기의 나라를 지키겠다는 의무로 군 복무를 수행합니다. 그 군복무를 수행하지 않는 자들은 자신의 가정만 중요하고 사회의 안정은 생각하지 못하는 것이므로 </w:t>
      </w:r>
      <w:r w:rsidR="00AC267E">
        <w:rPr>
          <w:rFonts w:hint="eastAsia"/>
        </w:rPr>
        <w:t xml:space="preserve">양심적 병역거부를 반대합니다. 그리고 </w:t>
      </w:r>
      <w:r w:rsidR="00B9337F" w:rsidRPr="00A4576E">
        <w:t>종교인과 비 종교인의 차별</w:t>
      </w:r>
      <w:r w:rsidR="00AC267E">
        <w:rPr>
          <w:rFonts w:hint="eastAsia"/>
        </w:rPr>
        <w:t>을</w:t>
      </w:r>
      <w:r w:rsidR="00B9337F" w:rsidRPr="00A4576E">
        <w:t xml:space="preserve"> 유발</w:t>
      </w:r>
      <w:r w:rsidR="00AC267E">
        <w:rPr>
          <w:rFonts w:hint="eastAsia"/>
        </w:rPr>
        <w:t xml:space="preserve">하며 </w:t>
      </w:r>
      <w:r w:rsidR="00B9337F" w:rsidRPr="00A4576E">
        <w:t xml:space="preserve">절대적 </w:t>
      </w:r>
      <w:proofErr w:type="spellStart"/>
      <w:r w:rsidR="00B9337F" w:rsidRPr="00A4576E">
        <w:t>병역거부자와</w:t>
      </w:r>
      <w:proofErr w:type="spellEnd"/>
      <w:r w:rsidR="00B9337F" w:rsidRPr="00A4576E">
        <w:t xml:space="preserve"> 제한적 병역거부자의 차별</w:t>
      </w:r>
      <w:r w:rsidR="00AC267E">
        <w:rPr>
          <w:rFonts w:hint="eastAsia"/>
        </w:rPr>
        <w:t xml:space="preserve"> 또한</w:t>
      </w:r>
      <w:r w:rsidR="00B9337F" w:rsidRPr="00A4576E">
        <w:t xml:space="preserve"> 발생</w:t>
      </w:r>
      <w:r w:rsidR="00AC267E">
        <w:rPr>
          <w:rFonts w:hint="eastAsia"/>
        </w:rPr>
        <w:t xml:space="preserve">하게 됩니다. </w:t>
      </w:r>
      <w:r w:rsidR="00B9337F" w:rsidRPr="00A4576E">
        <w:t xml:space="preserve">병역 기피자와 병역 거부자의 </w:t>
      </w:r>
      <w:r w:rsidR="00AC267E" w:rsidRPr="00A4576E">
        <w:rPr>
          <w:rFonts w:hint="eastAsia"/>
        </w:rPr>
        <w:t>구분문제</w:t>
      </w:r>
      <w:r w:rsidR="00AC267E">
        <w:rPr>
          <w:rFonts w:hint="eastAsia"/>
        </w:rPr>
        <w:t xml:space="preserve"> 또한 대두될 것입니다.</w:t>
      </w:r>
      <w:r w:rsidR="00B9337F" w:rsidRPr="00A4576E">
        <w:t xml:space="preserve"> </w:t>
      </w:r>
    </w:p>
    <w:p w:rsidR="0022318E" w:rsidRDefault="0022318E" w:rsidP="00A4576E">
      <w:pPr>
        <w:tabs>
          <w:tab w:val="left" w:pos="1273"/>
        </w:tabs>
      </w:pPr>
    </w:p>
    <w:p w:rsidR="0057042E" w:rsidRPr="00A4576E" w:rsidRDefault="00AC267E" w:rsidP="00AC267E">
      <w:pPr>
        <w:tabs>
          <w:tab w:val="left" w:pos="1273"/>
        </w:tabs>
      </w:pPr>
      <w:r>
        <w:rPr>
          <w:rFonts w:hint="eastAsia"/>
        </w:rPr>
        <w:t xml:space="preserve">세부논거 4 </w:t>
      </w:r>
      <w:r w:rsidR="00B9337F" w:rsidRPr="00A4576E">
        <w:t>인간 내면에 있는 심리, 종교적 신념을 객관적 기준으로 판단(심사)하기 어렵습니다.</w:t>
      </w:r>
      <w:r>
        <w:rPr>
          <w:rFonts w:hint="eastAsia"/>
        </w:rPr>
        <w:t xml:space="preserve"> 왜냐하면 </w:t>
      </w:r>
      <w:r w:rsidR="00B9337F" w:rsidRPr="00A4576E">
        <w:t>양심적 병역거부가 윤리적 가치에 많이 의존하기 때문입니다.</w:t>
      </w:r>
      <w:r>
        <w:rPr>
          <w:rFonts w:hint="eastAsia"/>
        </w:rPr>
        <w:t xml:space="preserve"> 그리고 </w:t>
      </w:r>
      <w:r w:rsidR="00B9337F" w:rsidRPr="00A4576E">
        <w:t xml:space="preserve">종교인이든 비 종교인이든 국방의 안위 앞에서는 모두 평등해야 합니다. </w:t>
      </w:r>
    </w:p>
    <w:p w:rsidR="00A4576E" w:rsidRDefault="00A4576E" w:rsidP="00A4576E">
      <w:pPr>
        <w:tabs>
          <w:tab w:val="left" w:pos="1273"/>
        </w:tabs>
      </w:pPr>
    </w:p>
    <w:p w:rsidR="00A4576E" w:rsidRDefault="00AC267E" w:rsidP="00A4576E">
      <w:pPr>
        <w:tabs>
          <w:tab w:val="left" w:pos="1273"/>
        </w:tabs>
        <w:rPr>
          <w:rFonts w:hint="eastAsia"/>
        </w:rPr>
      </w:pPr>
      <w:r>
        <w:rPr>
          <w:rFonts w:hint="eastAsia"/>
        </w:rPr>
        <w:t xml:space="preserve">세부논거 5 </w:t>
      </w:r>
      <w:r w:rsidR="00B9337F" w:rsidRPr="00A4576E">
        <w:t xml:space="preserve">윤리적 가치에 가까운 것을 내세워 </w:t>
      </w:r>
      <w:r w:rsidR="00A4576E" w:rsidRPr="00A4576E">
        <w:t>법을 거부하는 것</w:t>
      </w:r>
      <w:r>
        <w:rPr>
          <w:rFonts w:hint="eastAsia"/>
        </w:rPr>
        <w:t>은 사회질서를 위협하는 중대하게 위험한 행동입니다.</w:t>
      </w:r>
    </w:p>
    <w:p w:rsidR="00AC267E" w:rsidRDefault="00AC267E" w:rsidP="00A4576E">
      <w:pPr>
        <w:tabs>
          <w:tab w:val="left" w:pos="1273"/>
        </w:tabs>
        <w:rPr>
          <w:rFonts w:hint="eastAsia"/>
        </w:rPr>
      </w:pPr>
    </w:p>
    <w:p w:rsidR="00AC267E" w:rsidRPr="00A4576E" w:rsidRDefault="00AC267E" w:rsidP="00A4576E">
      <w:pPr>
        <w:tabs>
          <w:tab w:val="left" w:pos="1273"/>
        </w:tabs>
      </w:pPr>
    </w:p>
    <w:p w:rsidR="00AC267E" w:rsidRDefault="00AC267E" w:rsidP="00AC267E">
      <w:pPr>
        <w:tabs>
          <w:tab w:val="left" w:pos="1273"/>
        </w:tabs>
      </w:pPr>
      <w:r>
        <w:rPr>
          <w:rFonts w:hint="eastAsia"/>
        </w:rPr>
        <w:t>결론</w:t>
      </w:r>
    </w:p>
    <w:p w:rsidR="0057042E" w:rsidRPr="00A4576E" w:rsidRDefault="0040561F" w:rsidP="0040561F">
      <w:pPr>
        <w:tabs>
          <w:tab w:val="left" w:pos="490"/>
        </w:tabs>
      </w:pPr>
      <w:r>
        <w:rPr>
          <w:rFonts w:hint="eastAsia"/>
        </w:rPr>
        <w:tab/>
      </w:r>
      <w:r w:rsidR="00AC267E">
        <w:rPr>
          <w:rFonts w:hint="eastAsia"/>
        </w:rPr>
        <w:t xml:space="preserve">그러므로 </w:t>
      </w:r>
      <w:r w:rsidR="00B9337F" w:rsidRPr="00A4576E">
        <w:t xml:space="preserve">인권 등을 인정하더라도 우리나라 특수성과 양심의 주관적 특성을 감수해서 양심적 병역거부는 불가합니다. </w:t>
      </w:r>
    </w:p>
    <w:p w:rsidR="00A4576E" w:rsidRPr="00A4576E" w:rsidRDefault="00A4576E" w:rsidP="00A4576E">
      <w:pPr>
        <w:tabs>
          <w:tab w:val="left" w:pos="1273"/>
        </w:tabs>
      </w:pPr>
    </w:p>
    <w:p w:rsidR="0022318E" w:rsidRDefault="0022318E" w:rsidP="00E411BC">
      <w:pPr>
        <w:tabs>
          <w:tab w:val="left" w:pos="1273"/>
        </w:tabs>
      </w:pPr>
    </w:p>
    <w:sectPr w:rsidR="0022318E" w:rsidSect="00AC26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0A0" w:rsidRDefault="007830A0" w:rsidP="001F28C8">
      <w:r>
        <w:separator/>
      </w:r>
    </w:p>
  </w:endnote>
  <w:endnote w:type="continuationSeparator" w:id="0">
    <w:p w:rsidR="007830A0" w:rsidRDefault="007830A0" w:rsidP="001F2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0A0" w:rsidRDefault="007830A0" w:rsidP="001F28C8">
      <w:r>
        <w:separator/>
      </w:r>
    </w:p>
  </w:footnote>
  <w:footnote w:type="continuationSeparator" w:id="0">
    <w:p w:rsidR="007830A0" w:rsidRDefault="007830A0" w:rsidP="001F2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373D"/>
    <w:multiLevelType w:val="hybridMultilevel"/>
    <w:tmpl w:val="9E6AE25A"/>
    <w:lvl w:ilvl="0" w:tplc="1166D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E5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C9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CF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62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C6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4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9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9535A3"/>
    <w:multiLevelType w:val="hybridMultilevel"/>
    <w:tmpl w:val="B980D976"/>
    <w:lvl w:ilvl="0" w:tplc="26423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C92C4">
      <w:start w:val="10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A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C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E8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2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60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07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84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8444B0"/>
    <w:multiLevelType w:val="hybridMultilevel"/>
    <w:tmpl w:val="8146FBF2"/>
    <w:lvl w:ilvl="0" w:tplc="371C7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A4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9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66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EC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44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C7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2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7144E8"/>
    <w:multiLevelType w:val="hybridMultilevel"/>
    <w:tmpl w:val="73E20CFC"/>
    <w:lvl w:ilvl="0" w:tplc="693A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89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AE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CF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63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9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41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40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63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CF0682"/>
    <w:multiLevelType w:val="hybridMultilevel"/>
    <w:tmpl w:val="BED0C09C"/>
    <w:lvl w:ilvl="0" w:tplc="CF8E0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7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0A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AB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6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21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E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2E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6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312D7F"/>
    <w:multiLevelType w:val="hybridMultilevel"/>
    <w:tmpl w:val="5226D1BE"/>
    <w:lvl w:ilvl="0" w:tplc="FAD2E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04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48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A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4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4F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6B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4C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E9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AF43D0"/>
    <w:multiLevelType w:val="hybridMultilevel"/>
    <w:tmpl w:val="6D720C6E"/>
    <w:lvl w:ilvl="0" w:tplc="48E8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88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42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2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26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40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E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6D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476B79"/>
    <w:multiLevelType w:val="hybridMultilevel"/>
    <w:tmpl w:val="85ACBAFE"/>
    <w:lvl w:ilvl="0" w:tplc="2F505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A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8F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2D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A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AA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AB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21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EB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1BC"/>
    <w:rsid w:val="0008696B"/>
    <w:rsid w:val="000B46D4"/>
    <w:rsid w:val="000F503A"/>
    <w:rsid w:val="001E76D0"/>
    <w:rsid w:val="001F28C8"/>
    <w:rsid w:val="0022318E"/>
    <w:rsid w:val="003341FB"/>
    <w:rsid w:val="0040561F"/>
    <w:rsid w:val="00437910"/>
    <w:rsid w:val="00567226"/>
    <w:rsid w:val="0057042E"/>
    <w:rsid w:val="00572914"/>
    <w:rsid w:val="00650EEF"/>
    <w:rsid w:val="007267CE"/>
    <w:rsid w:val="0073471F"/>
    <w:rsid w:val="007830A0"/>
    <w:rsid w:val="00800980"/>
    <w:rsid w:val="00A4576E"/>
    <w:rsid w:val="00AC267E"/>
    <w:rsid w:val="00AD679D"/>
    <w:rsid w:val="00B05F96"/>
    <w:rsid w:val="00B9337F"/>
    <w:rsid w:val="00DE75AC"/>
    <w:rsid w:val="00E12D58"/>
    <w:rsid w:val="00E411BC"/>
    <w:rsid w:val="00F33F3E"/>
    <w:rsid w:val="00F43ABF"/>
    <w:rsid w:val="00F71C51"/>
    <w:rsid w:val="00F9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E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5F96"/>
  </w:style>
  <w:style w:type="character" w:styleId="a3">
    <w:name w:val="Strong"/>
    <w:basedOn w:val="a0"/>
    <w:uiPriority w:val="22"/>
    <w:qFormat/>
    <w:rsid w:val="00F71C51"/>
    <w:rPr>
      <w:b/>
      <w:bCs/>
    </w:rPr>
  </w:style>
  <w:style w:type="paragraph" w:styleId="a4">
    <w:name w:val="Normal (Web)"/>
    <w:basedOn w:val="a"/>
    <w:uiPriority w:val="99"/>
    <w:semiHidden/>
    <w:unhideWhenUsed/>
    <w:rsid w:val="00DE75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DE75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1F28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F28C8"/>
  </w:style>
  <w:style w:type="paragraph" w:styleId="a6">
    <w:name w:val="footer"/>
    <w:basedOn w:val="a"/>
    <w:link w:val="Char0"/>
    <w:uiPriority w:val="99"/>
    <w:semiHidden/>
    <w:unhideWhenUsed/>
    <w:rsid w:val="001F2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F28C8"/>
  </w:style>
  <w:style w:type="paragraph" w:styleId="a7">
    <w:name w:val="List Paragraph"/>
    <w:basedOn w:val="a"/>
    <w:uiPriority w:val="34"/>
    <w:qFormat/>
    <w:rsid w:val="001F28C8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행복맘</dc:creator>
  <cp:lastModifiedBy>행복맘</cp:lastModifiedBy>
  <cp:revision>9</cp:revision>
  <dcterms:created xsi:type="dcterms:W3CDTF">2016-12-12T16:11:00Z</dcterms:created>
  <dcterms:modified xsi:type="dcterms:W3CDTF">2016-12-13T02:04:00Z</dcterms:modified>
</cp:coreProperties>
</file>