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4B6D7" w14:textId="77777777" w:rsidR="004F4DB3" w:rsidRPr="004F4DB3" w:rsidRDefault="004F4DB3" w:rsidP="004F4DB3">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4F4DB3">
        <w:rPr>
          <w:rFonts w:ascii="Times New Roman" w:eastAsia="Times New Roman" w:hAnsi="Times New Roman" w:cs="Times New Roman"/>
          <w:kern w:val="36"/>
          <w:sz w:val="48"/>
          <w:szCs w:val="48"/>
          <w14:ligatures w14:val="none"/>
        </w:rPr>
        <w:t>Pod Security Standards</w:t>
      </w:r>
    </w:p>
    <w:p w14:paraId="57771079"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 \l "pod-security-concepts"</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0DBFDEE8"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t>Pod Security Concepts</w:t>
      </w:r>
    </w:p>
    <w:p w14:paraId="14D721CE"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end"/>
      </w:r>
    </w:p>
    <w:p w14:paraId="1C38A62B"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When considering Pod Security, there are several settings that can be used to control what containers, within pods, can do.</w:t>
      </w:r>
    </w:p>
    <w:p w14:paraId="444B7A4A" w14:textId="77777777" w:rsidR="004F4DB3" w:rsidRPr="004F4DB3" w:rsidRDefault="004F4DB3" w:rsidP="004F4DB3">
      <w:pPr>
        <w:numPr>
          <w:ilvl w:val="0"/>
          <w:numId w:val="1"/>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Linux Capabilities</w:t>
      </w:r>
    </w:p>
    <w:p w14:paraId="1E9F4B57" w14:textId="77777777" w:rsidR="004F4DB3" w:rsidRPr="004F4DB3" w:rsidRDefault="004F4DB3" w:rsidP="004F4DB3">
      <w:pPr>
        <w:numPr>
          <w:ilvl w:val="0"/>
          <w:numId w:val="1"/>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Security Context</w:t>
      </w:r>
    </w:p>
    <w:p w14:paraId="601A1601" w14:textId="77777777" w:rsidR="004F4DB3" w:rsidRPr="004F4DB3" w:rsidRDefault="004F4DB3" w:rsidP="004F4DB3">
      <w:pPr>
        <w:numPr>
          <w:ilvl w:val="0"/>
          <w:numId w:val="1"/>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Seccomp profiles</w:t>
      </w:r>
    </w:p>
    <w:p w14:paraId="63CB168D" w14:textId="77777777" w:rsidR="004F4DB3" w:rsidRPr="004F4DB3" w:rsidRDefault="004F4DB3" w:rsidP="004F4DB3">
      <w:pPr>
        <w:numPr>
          <w:ilvl w:val="0"/>
          <w:numId w:val="1"/>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proofErr w:type="spellStart"/>
      <w:r w:rsidRPr="004F4DB3">
        <w:rPr>
          <w:rFonts w:ascii="Times New Roman" w:eastAsia="Times New Roman" w:hAnsi="Times New Roman" w:cs="Times New Roman"/>
          <w:color w:val="16191F"/>
          <w:kern w:val="0"/>
          <w14:ligatures w14:val="none"/>
        </w:rPr>
        <w:t>AppArmor</w:t>
      </w:r>
      <w:proofErr w:type="spellEnd"/>
      <w:r w:rsidRPr="004F4DB3">
        <w:rPr>
          <w:rFonts w:ascii="Times New Roman" w:eastAsia="Times New Roman" w:hAnsi="Times New Roman" w:cs="Times New Roman"/>
          <w:color w:val="16191F"/>
          <w:kern w:val="0"/>
          <w14:ligatures w14:val="none"/>
        </w:rPr>
        <w:t xml:space="preserve"> profiles</w:t>
      </w:r>
    </w:p>
    <w:p w14:paraId="012D1889" w14:textId="77777777" w:rsidR="004F4DB3" w:rsidRPr="004F4DB3" w:rsidRDefault="004F4DB3" w:rsidP="004F4DB3">
      <w:pPr>
        <w:numPr>
          <w:ilvl w:val="0"/>
          <w:numId w:val="1"/>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Host Access (Network, PID)</w:t>
      </w:r>
    </w:p>
    <w:p w14:paraId="3A12F62B"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 \l "kubernetes-security-context-elements"</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047AA485"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t>Kubernetes Security Context Elements</w:t>
      </w:r>
    </w:p>
    <w:p w14:paraId="70063989"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end"/>
      </w:r>
    </w:p>
    <w:p w14:paraId="39DA37F4"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 xml:space="preserve">Security Context Elements are applied to Kubernetes pods and containers to apply specific security settings. They can be applied at pod and container levels. Container-level Security Context elements are more granular than </w:t>
      </w:r>
      <w:proofErr w:type="gramStart"/>
      <w:r w:rsidRPr="004F4DB3">
        <w:rPr>
          <w:rFonts w:ascii="Times New Roman" w:eastAsia="Times New Roman" w:hAnsi="Times New Roman" w:cs="Times New Roman"/>
          <w:color w:val="16191F"/>
          <w:kern w:val="0"/>
          <w14:ligatures w14:val="none"/>
        </w:rPr>
        <w:t>there</w:t>
      </w:r>
      <w:proofErr w:type="gramEnd"/>
      <w:r w:rsidRPr="004F4DB3">
        <w:rPr>
          <w:rFonts w:ascii="Times New Roman" w:eastAsia="Times New Roman" w:hAnsi="Times New Roman" w:cs="Times New Roman"/>
          <w:color w:val="16191F"/>
          <w:kern w:val="0"/>
          <w14:ligatures w14:val="none"/>
        </w:rPr>
        <w:t xml:space="preserve"> pod counterparts, and override pod-level settings.</w:t>
      </w:r>
    </w:p>
    <w:p w14:paraId="03A156CC"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proofErr w:type="spellStart"/>
      <w:proofErr w:type="gramStart"/>
      <w:r w:rsidRPr="004F4DB3">
        <w:rPr>
          <w:rFonts w:ascii="Times New Roman" w:eastAsia="Times New Roman" w:hAnsi="Times New Roman" w:cs="Times New Roman"/>
          <w:color w:val="16191F"/>
          <w:kern w:val="0"/>
          <w14:ligatures w14:val="none"/>
        </w:rPr>
        <w:t>A</w:t>
      </w:r>
      <w:proofErr w:type="spellEnd"/>
      <w:proofErr w:type="gramEnd"/>
      <w:r w:rsidRPr="004F4DB3">
        <w:rPr>
          <w:rFonts w:ascii="Times New Roman" w:eastAsia="Times New Roman" w:hAnsi="Times New Roman" w:cs="Times New Roman"/>
          <w:color w:val="16191F"/>
          <w:kern w:val="0"/>
          <w14:ligatures w14:val="none"/>
        </w:rPr>
        <w:t xml:space="preserve"> example Pod </w:t>
      </w:r>
      <w:r w:rsidRPr="004F4DB3">
        <w:rPr>
          <w:rFonts w:ascii="Times New Roman" w:eastAsia="Times New Roman" w:hAnsi="Times New Roman" w:cs="Times New Roman"/>
          <w:i/>
          <w:iCs/>
          <w:color w:val="16191F"/>
          <w:kern w:val="0"/>
          <w14:ligatures w14:val="none"/>
        </w:rPr>
        <w:t>Security Context</w:t>
      </w:r>
      <w:r w:rsidRPr="004F4DB3">
        <w:rPr>
          <w:rFonts w:ascii="Times New Roman" w:eastAsia="Times New Roman" w:hAnsi="Times New Roman" w:cs="Times New Roman"/>
          <w:color w:val="16191F"/>
          <w:kern w:val="0"/>
          <w14:ligatures w14:val="none"/>
        </w:rPr>
        <w:t> can be seen below. The settings therein apply to every container within the pod, unless overridden by a container-level </w:t>
      </w:r>
      <w:r w:rsidRPr="004F4DB3">
        <w:rPr>
          <w:rFonts w:ascii="Times New Roman" w:eastAsia="Times New Roman" w:hAnsi="Times New Roman" w:cs="Times New Roman"/>
          <w:i/>
          <w:iCs/>
          <w:color w:val="16191F"/>
          <w:kern w:val="0"/>
          <w14:ligatures w14:val="none"/>
        </w:rPr>
        <w:t>Security Context</w:t>
      </w:r>
      <w:r w:rsidRPr="004F4DB3">
        <w:rPr>
          <w:rFonts w:ascii="Times New Roman" w:eastAsia="Times New Roman" w:hAnsi="Times New Roman" w:cs="Times New Roman"/>
          <w:color w:val="16191F"/>
          <w:kern w:val="0"/>
          <w14:ligatures w14:val="none"/>
        </w:rPr>
        <w:t>.</w:t>
      </w:r>
    </w:p>
    <w:p w14:paraId="5F8B8AB4"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4F4DB3">
        <w:rPr>
          <w:rFonts w:ascii="Courier New" w:eastAsia="Times New Roman" w:hAnsi="Courier New" w:cs="Courier New"/>
          <w:color w:val="000000"/>
          <w:kern w:val="0"/>
          <w:sz w:val="20"/>
          <w:szCs w:val="20"/>
          <w14:ligatures w14:val="none"/>
        </w:rPr>
        <w:t>securityContext</w:t>
      </w:r>
      <w:proofErr w:type="spellEnd"/>
      <w:r w:rsidRPr="004F4DB3">
        <w:rPr>
          <w:rFonts w:ascii="Courier New" w:eastAsia="Times New Roman" w:hAnsi="Courier New" w:cs="Courier New"/>
          <w:color w:val="000000"/>
          <w:kern w:val="0"/>
          <w:sz w:val="20"/>
          <w:szCs w:val="20"/>
          <w14:ligatures w14:val="none"/>
        </w:rPr>
        <w:t>:</w:t>
      </w:r>
    </w:p>
    <w:p w14:paraId="0754F6E2"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w:t>
      </w:r>
      <w:proofErr w:type="spellStart"/>
      <w:r w:rsidRPr="004F4DB3">
        <w:rPr>
          <w:rFonts w:ascii="Courier New" w:eastAsia="Times New Roman" w:hAnsi="Courier New" w:cs="Courier New"/>
          <w:color w:val="000000"/>
          <w:kern w:val="0"/>
          <w:sz w:val="20"/>
          <w:szCs w:val="20"/>
          <w14:ligatures w14:val="none"/>
        </w:rPr>
        <w:t>runAsUser</w:t>
      </w:r>
      <w:proofErr w:type="spellEnd"/>
      <w:r w:rsidRPr="004F4DB3">
        <w:rPr>
          <w:rFonts w:ascii="Courier New" w:eastAsia="Times New Roman" w:hAnsi="Courier New" w:cs="Courier New"/>
          <w:color w:val="000000"/>
          <w:kern w:val="0"/>
          <w:sz w:val="20"/>
          <w:szCs w:val="20"/>
          <w14:ligatures w14:val="none"/>
        </w:rPr>
        <w:t>: 1000</w:t>
      </w:r>
    </w:p>
    <w:p w14:paraId="618FE742"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w:t>
      </w:r>
      <w:proofErr w:type="spellStart"/>
      <w:r w:rsidRPr="004F4DB3">
        <w:rPr>
          <w:rFonts w:ascii="Courier New" w:eastAsia="Times New Roman" w:hAnsi="Courier New" w:cs="Courier New"/>
          <w:color w:val="000000"/>
          <w:kern w:val="0"/>
          <w:sz w:val="20"/>
          <w:szCs w:val="20"/>
          <w14:ligatures w14:val="none"/>
        </w:rPr>
        <w:t>runAsGroup</w:t>
      </w:r>
      <w:proofErr w:type="spellEnd"/>
      <w:r w:rsidRPr="004F4DB3">
        <w:rPr>
          <w:rFonts w:ascii="Courier New" w:eastAsia="Times New Roman" w:hAnsi="Courier New" w:cs="Courier New"/>
          <w:color w:val="000000"/>
          <w:kern w:val="0"/>
          <w:sz w:val="20"/>
          <w:szCs w:val="20"/>
          <w14:ligatures w14:val="none"/>
        </w:rPr>
        <w:t>: 3000</w:t>
      </w:r>
    </w:p>
    <w:p w14:paraId="68A7C0CA"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w:t>
      </w:r>
      <w:proofErr w:type="spellStart"/>
      <w:r w:rsidRPr="004F4DB3">
        <w:rPr>
          <w:rFonts w:ascii="Courier New" w:eastAsia="Times New Roman" w:hAnsi="Courier New" w:cs="Courier New"/>
          <w:color w:val="000000"/>
          <w:kern w:val="0"/>
          <w:sz w:val="20"/>
          <w:szCs w:val="20"/>
          <w14:ligatures w14:val="none"/>
        </w:rPr>
        <w:t>fsGroup</w:t>
      </w:r>
      <w:proofErr w:type="spellEnd"/>
      <w:r w:rsidRPr="004F4DB3">
        <w:rPr>
          <w:rFonts w:ascii="Courier New" w:eastAsia="Times New Roman" w:hAnsi="Courier New" w:cs="Courier New"/>
          <w:color w:val="000000"/>
          <w:kern w:val="0"/>
          <w:sz w:val="20"/>
          <w:szCs w:val="20"/>
          <w14:ligatures w14:val="none"/>
        </w:rPr>
        <w:t>: 2000</w:t>
      </w:r>
    </w:p>
    <w:p w14:paraId="069C0238"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w:t>
      </w:r>
      <w:proofErr w:type="spellStart"/>
      <w:r w:rsidRPr="004F4DB3">
        <w:rPr>
          <w:rFonts w:ascii="Courier New" w:eastAsia="Times New Roman" w:hAnsi="Courier New" w:cs="Courier New"/>
          <w:color w:val="000000"/>
          <w:kern w:val="0"/>
          <w:sz w:val="20"/>
          <w:szCs w:val="20"/>
          <w14:ligatures w14:val="none"/>
        </w:rPr>
        <w:t>fsGroupChangePolicy</w:t>
      </w:r>
      <w:proofErr w:type="spellEnd"/>
      <w:r w:rsidRPr="004F4DB3">
        <w:rPr>
          <w:rFonts w:ascii="Courier New" w:eastAsia="Times New Roman" w:hAnsi="Courier New" w:cs="Courier New"/>
          <w:color w:val="000000"/>
          <w:kern w:val="0"/>
          <w:sz w:val="20"/>
          <w:szCs w:val="20"/>
          <w14:ligatures w14:val="none"/>
        </w:rPr>
        <w:t>: "</w:t>
      </w:r>
      <w:proofErr w:type="spellStart"/>
      <w:r w:rsidRPr="004F4DB3">
        <w:rPr>
          <w:rFonts w:ascii="Courier New" w:eastAsia="Times New Roman" w:hAnsi="Courier New" w:cs="Courier New"/>
          <w:color w:val="000000"/>
          <w:kern w:val="0"/>
          <w:sz w:val="20"/>
          <w:szCs w:val="20"/>
          <w14:ligatures w14:val="none"/>
        </w:rPr>
        <w:t>OnRootMismatch</w:t>
      </w:r>
      <w:proofErr w:type="spellEnd"/>
      <w:r w:rsidRPr="004F4DB3">
        <w:rPr>
          <w:rFonts w:ascii="Courier New" w:eastAsia="Times New Roman" w:hAnsi="Courier New" w:cs="Courier New"/>
          <w:color w:val="000000"/>
          <w:kern w:val="0"/>
          <w:sz w:val="20"/>
          <w:szCs w:val="20"/>
          <w14:ligatures w14:val="none"/>
        </w:rPr>
        <w:t>"</w:t>
      </w:r>
    </w:p>
    <w:p w14:paraId="2A0DC2FC"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The following is a container-level </w:t>
      </w:r>
      <w:r w:rsidRPr="004F4DB3">
        <w:rPr>
          <w:rFonts w:ascii="Times New Roman" w:eastAsia="Times New Roman" w:hAnsi="Times New Roman" w:cs="Times New Roman"/>
          <w:i/>
          <w:iCs/>
          <w:color w:val="16191F"/>
          <w:kern w:val="0"/>
          <w14:ligatures w14:val="none"/>
        </w:rPr>
        <w:t>Security Context</w:t>
      </w:r>
      <w:r w:rsidRPr="004F4DB3">
        <w:rPr>
          <w:rFonts w:ascii="Times New Roman" w:eastAsia="Times New Roman" w:hAnsi="Times New Roman" w:cs="Times New Roman"/>
          <w:color w:val="16191F"/>
          <w:kern w:val="0"/>
          <w14:ligatures w14:val="none"/>
        </w:rPr>
        <w:t> element. As you can see, it is more granular.</w:t>
      </w:r>
    </w:p>
    <w:p w14:paraId="6CFE1091" w14:textId="77777777" w:rsidR="004F4DB3" w:rsidRPr="004F4DB3" w:rsidRDefault="004F4DB3" w:rsidP="004F4DB3">
      <w:pPr>
        <w:shd w:val="clear" w:color="auto" w:fill="FFFFFF"/>
        <w:spacing w:line="360" w:lineRule="atLeast"/>
        <w:rPr>
          <w:rFonts w:ascii="Times New Roman" w:eastAsia="Times New Roman" w:hAnsi="Times New Roman" w:cs="Times New Roman"/>
          <w:i/>
          <w:iCs/>
          <w:color w:val="16191F"/>
          <w:kern w:val="0"/>
          <w14:ligatures w14:val="none"/>
        </w:rPr>
      </w:pPr>
      <w:r w:rsidRPr="004F4DB3">
        <w:rPr>
          <w:rFonts w:ascii="Times New Roman" w:eastAsia="Times New Roman" w:hAnsi="Times New Roman" w:cs="Times New Roman"/>
          <w:i/>
          <w:iCs/>
          <w:color w:val="16191F"/>
          <w:kern w:val="0"/>
          <w14:ligatures w14:val="none"/>
        </w:rPr>
        <w:t>This example container Security Context Element follows the official </w:t>
      </w:r>
      <w:hyperlink r:id="rId7" w:anchor="set-the-security-context-for-a-container" w:tgtFrame="_blank" w:history="1">
        <w:r w:rsidRPr="004F4DB3">
          <w:rPr>
            <w:rFonts w:ascii="Times New Roman" w:eastAsia="Times New Roman" w:hAnsi="Times New Roman" w:cs="Times New Roman"/>
            <w:color w:val="0000FF"/>
            <w:kern w:val="0"/>
            <w:u w:val="single"/>
            <w14:ligatures w14:val="none"/>
          </w:rPr>
          <w:t>Kubernetes documentation </w:t>
        </w:r>
      </w:hyperlink>
      <w:r w:rsidRPr="004F4DB3">
        <w:rPr>
          <w:rFonts w:ascii="Times New Roman" w:eastAsia="Times New Roman" w:hAnsi="Times New Roman" w:cs="Times New Roman"/>
          <w:i/>
          <w:iCs/>
          <w:color w:val="16191F"/>
          <w:kern w:val="0"/>
          <w14:ligatures w14:val="none"/>
        </w:rPr>
        <w:t>.</w:t>
      </w:r>
    </w:p>
    <w:p w14:paraId="69CE6E67"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4F4DB3">
        <w:rPr>
          <w:rFonts w:ascii="Courier New" w:eastAsia="Times New Roman" w:hAnsi="Courier New" w:cs="Courier New"/>
          <w:color w:val="000000"/>
          <w:kern w:val="0"/>
          <w:sz w:val="20"/>
          <w:szCs w:val="20"/>
          <w14:ligatures w14:val="none"/>
        </w:rPr>
        <w:t>securityContext</w:t>
      </w:r>
      <w:proofErr w:type="spellEnd"/>
      <w:r w:rsidRPr="004F4DB3">
        <w:rPr>
          <w:rFonts w:ascii="Courier New" w:eastAsia="Times New Roman" w:hAnsi="Courier New" w:cs="Courier New"/>
          <w:color w:val="000000"/>
          <w:kern w:val="0"/>
          <w:sz w:val="20"/>
          <w:szCs w:val="20"/>
          <w14:ligatures w14:val="none"/>
        </w:rPr>
        <w:t xml:space="preserve">:  </w:t>
      </w:r>
    </w:p>
    <w:p w14:paraId="2F6E5CA1"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w:t>
      </w:r>
      <w:proofErr w:type="spellStart"/>
      <w:r w:rsidRPr="004F4DB3">
        <w:rPr>
          <w:rFonts w:ascii="Courier New" w:eastAsia="Times New Roman" w:hAnsi="Courier New" w:cs="Courier New"/>
          <w:color w:val="000000"/>
          <w:kern w:val="0"/>
          <w:sz w:val="20"/>
          <w:szCs w:val="20"/>
          <w14:ligatures w14:val="none"/>
        </w:rPr>
        <w:t>allowPrivilegeEscalation</w:t>
      </w:r>
      <w:proofErr w:type="spellEnd"/>
      <w:r w:rsidRPr="004F4DB3">
        <w:rPr>
          <w:rFonts w:ascii="Courier New" w:eastAsia="Times New Roman" w:hAnsi="Courier New" w:cs="Courier New"/>
          <w:color w:val="000000"/>
          <w:kern w:val="0"/>
          <w:sz w:val="20"/>
          <w:szCs w:val="20"/>
          <w14:ligatures w14:val="none"/>
        </w:rPr>
        <w:t xml:space="preserve">: false  </w:t>
      </w:r>
    </w:p>
    <w:p w14:paraId="37E465F4"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w:t>
      </w:r>
      <w:proofErr w:type="spellStart"/>
      <w:r w:rsidRPr="004F4DB3">
        <w:rPr>
          <w:rFonts w:ascii="Courier New" w:eastAsia="Times New Roman" w:hAnsi="Courier New" w:cs="Courier New"/>
          <w:color w:val="000000"/>
          <w:kern w:val="0"/>
          <w:sz w:val="20"/>
          <w:szCs w:val="20"/>
          <w14:ligatures w14:val="none"/>
        </w:rPr>
        <w:t>runAsUser</w:t>
      </w:r>
      <w:proofErr w:type="spellEnd"/>
      <w:r w:rsidRPr="004F4DB3">
        <w:rPr>
          <w:rFonts w:ascii="Courier New" w:eastAsia="Times New Roman" w:hAnsi="Courier New" w:cs="Courier New"/>
          <w:color w:val="000000"/>
          <w:kern w:val="0"/>
          <w:sz w:val="20"/>
          <w:szCs w:val="20"/>
          <w14:ligatures w14:val="none"/>
        </w:rPr>
        <w:t xml:space="preserve">: 1000  </w:t>
      </w:r>
    </w:p>
    <w:p w14:paraId="502816D5"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w:t>
      </w:r>
      <w:proofErr w:type="spellStart"/>
      <w:r w:rsidRPr="004F4DB3">
        <w:rPr>
          <w:rFonts w:ascii="Courier New" w:eastAsia="Times New Roman" w:hAnsi="Courier New" w:cs="Courier New"/>
          <w:color w:val="000000"/>
          <w:kern w:val="0"/>
          <w:sz w:val="20"/>
          <w:szCs w:val="20"/>
          <w14:ligatures w14:val="none"/>
        </w:rPr>
        <w:t>readOnlyRootFilesystem</w:t>
      </w:r>
      <w:proofErr w:type="spellEnd"/>
      <w:r w:rsidRPr="004F4DB3">
        <w:rPr>
          <w:rFonts w:ascii="Courier New" w:eastAsia="Times New Roman" w:hAnsi="Courier New" w:cs="Courier New"/>
          <w:color w:val="000000"/>
          <w:kern w:val="0"/>
          <w:sz w:val="20"/>
          <w:szCs w:val="20"/>
          <w14:ligatures w14:val="none"/>
        </w:rPr>
        <w:t>: true</w:t>
      </w:r>
    </w:p>
    <w:p w14:paraId="2D00D760"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w:t>
      </w:r>
      <w:proofErr w:type="spellStart"/>
      <w:r w:rsidRPr="004F4DB3">
        <w:rPr>
          <w:rFonts w:ascii="Courier New" w:eastAsia="Times New Roman" w:hAnsi="Courier New" w:cs="Courier New"/>
          <w:color w:val="000000"/>
          <w:kern w:val="0"/>
          <w:sz w:val="20"/>
          <w:szCs w:val="20"/>
          <w14:ligatures w14:val="none"/>
        </w:rPr>
        <w:t>runAsNonRoot</w:t>
      </w:r>
      <w:proofErr w:type="spellEnd"/>
      <w:r w:rsidRPr="004F4DB3">
        <w:rPr>
          <w:rFonts w:ascii="Courier New" w:eastAsia="Times New Roman" w:hAnsi="Courier New" w:cs="Courier New"/>
          <w:color w:val="000000"/>
          <w:kern w:val="0"/>
          <w:sz w:val="20"/>
          <w:szCs w:val="20"/>
          <w14:ligatures w14:val="none"/>
        </w:rPr>
        <w:t>: true</w:t>
      </w:r>
    </w:p>
    <w:p w14:paraId="14534A3B"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lastRenderedPageBreak/>
        <w:t xml:space="preserve">  capabilities:</w:t>
      </w:r>
    </w:p>
    <w:p w14:paraId="5A53706E"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drop: ["ALL"]  </w:t>
      </w:r>
    </w:p>
    <w:p w14:paraId="4E0D123D"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w:t>
      </w:r>
      <w:proofErr w:type="spellStart"/>
      <w:r w:rsidRPr="004F4DB3">
        <w:rPr>
          <w:rFonts w:ascii="Courier New" w:eastAsia="Times New Roman" w:hAnsi="Courier New" w:cs="Courier New"/>
          <w:color w:val="000000"/>
          <w:kern w:val="0"/>
          <w:sz w:val="20"/>
          <w:szCs w:val="20"/>
          <w14:ligatures w14:val="none"/>
        </w:rPr>
        <w:t>seccompProfile</w:t>
      </w:r>
      <w:proofErr w:type="spellEnd"/>
      <w:r w:rsidRPr="004F4DB3">
        <w:rPr>
          <w:rFonts w:ascii="Courier New" w:eastAsia="Times New Roman" w:hAnsi="Courier New" w:cs="Courier New"/>
          <w:color w:val="000000"/>
          <w:kern w:val="0"/>
          <w:sz w:val="20"/>
          <w:szCs w:val="20"/>
          <w14:ligatures w14:val="none"/>
        </w:rPr>
        <w:t>:</w:t>
      </w:r>
    </w:p>
    <w:p w14:paraId="668185AD"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type: "</w:t>
      </w:r>
      <w:proofErr w:type="spellStart"/>
      <w:r w:rsidRPr="004F4DB3">
        <w:rPr>
          <w:rFonts w:ascii="Courier New" w:eastAsia="Times New Roman" w:hAnsi="Courier New" w:cs="Courier New"/>
          <w:color w:val="000000"/>
          <w:kern w:val="0"/>
          <w:sz w:val="20"/>
          <w:szCs w:val="20"/>
          <w14:ligatures w14:val="none"/>
        </w:rPr>
        <w:t>RuntimeDefault</w:t>
      </w:r>
      <w:proofErr w:type="spellEnd"/>
      <w:r w:rsidRPr="004F4DB3">
        <w:rPr>
          <w:rFonts w:ascii="Courier New" w:eastAsia="Times New Roman" w:hAnsi="Courier New" w:cs="Courier New"/>
          <w:color w:val="000000"/>
          <w:kern w:val="0"/>
          <w:sz w:val="20"/>
          <w:szCs w:val="20"/>
          <w14:ligatures w14:val="none"/>
        </w:rPr>
        <w:t>"</w:t>
      </w:r>
    </w:p>
    <w:p w14:paraId="11F21DAF" w14:textId="77777777" w:rsidR="004F4DB3" w:rsidRPr="004F4DB3" w:rsidRDefault="004F4DB3" w:rsidP="004F4DB3">
      <w:pPr>
        <w:shd w:val="clear" w:color="auto" w:fill="FFFFFF"/>
        <w:spacing w:line="360" w:lineRule="atLeast"/>
        <w:rPr>
          <w:rFonts w:ascii="Times New Roman" w:eastAsia="Times New Roman" w:hAnsi="Times New Roman" w:cs="Times New Roman"/>
          <w:i/>
          <w:iCs/>
          <w:color w:val="16191F"/>
          <w:kern w:val="0"/>
          <w14:ligatures w14:val="none"/>
        </w:rPr>
      </w:pPr>
      <w:r w:rsidRPr="004F4DB3">
        <w:rPr>
          <w:rFonts w:ascii="Times New Roman" w:eastAsia="Times New Roman" w:hAnsi="Times New Roman" w:cs="Times New Roman"/>
          <w:i/>
          <w:iCs/>
          <w:color w:val="16191F"/>
          <w:kern w:val="0"/>
          <w14:ligatures w14:val="none"/>
        </w:rPr>
        <w:t>This example is based on known good configurations, as part of </w:t>
      </w:r>
      <w:hyperlink r:id="rId8" w:tgtFrame="_blank" w:history="1">
        <w:r w:rsidRPr="004F4DB3">
          <w:rPr>
            <w:rFonts w:ascii="Times New Roman" w:eastAsia="Times New Roman" w:hAnsi="Times New Roman" w:cs="Times New Roman"/>
            <w:color w:val="0000FF"/>
            <w:kern w:val="0"/>
            <w:u w:val="single"/>
            <w14:ligatures w14:val="none"/>
          </w:rPr>
          <w:t>Pod Security Admission </w:t>
        </w:r>
      </w:hyperlink>
      <w:r w:rsidRPr="004F4DB3">
        <w:rPr>
          <w:rFonts w:ascii="Times New Roman" w:eastAsia="Times New Roman" w:hAnsi="Times New Roman" w:cs="Times New Roman"/>
          <w:i/>
          <w:iCs/>
          <w:color w:val="16191F"/>
          <w:kern w:val="0"/>
          <w14:ligatures w14:val="none"/>
        </w:rPr>
        <w:t> and </w:t>
      </w:r>
      <w:hyperlink r:id="rId9" w:tgtFrame="_blank" w:history="1">
        <w:r w:rsidRPr="004F4DB3">
          <w:rPr>
            <w:rFonts w:ascii="Times New Roman" w:eastAsia="Times New Roman" w:hAnsi="Times New Roman" w:cs="Times New Roman"/>
            <w:color w:val="0000FF"/>
            <w:kern w:val="0"/>
            <w:u w:val="single"/>
            <w14:ligatures w14:val="none"/>
          </w:rPr>
          <w:t>Pod Security Standards </w:t>
        </w:r>
      </w:hyperlink>
      <w:r w:rsidRPr="004F4DB3">
        <w:rPr>
          <w:rFonts w:ascii="Times New Roman" w:eastAsia="Times New Roman" w:hAnsi="Times New Roman" w:cs="Times New Roman"/>
          <w:i/>
          <w:iCs/>
          <w:color w:val="16191F"/>
          <w:kern w:val="0"/>
          <w14:ligatures w14:val="none"/>
        </w:rPr>
        <w:t> and </w:t>
      </w:r>
      <w:hyperlink r:id="rId10" w:anchor="testing-setup-and-execution" w:tgtFrame="_blank" w:history="1">
        <w:r w:rsidRPr="004F4DB3">
          <w:rPr>
            <w:rFonts w:ascii="Times New Roman" w:eastAsia="Times New Roman" w:hAnsi="Times New Roman" w:cs="Times New Roman"/>
            <w:color w:val="0000FF"/>
            <w:kern w:val="0"/>
            <w:u w:val="single"/>
            <w14:ligatures w14:val="none"/>
          </w:rPr>
          <w:t>testing </w:t>
        </w:r>
      </w:hyperlink>
      <w:r w:rsidRPr="004F4DB3">
        <w:rPr>
          <w:rFonts w:ascii="Times New Roman" w:eastAsia="Times New Roman" w:hAnsi="Times New Roman" w:cs="Times New Roman"/>
          <w:i/>
          <w:iCs/>
          <w:color w:val="16191F"/>
          <w:kern w:val="0"/>
          <w14:ligatures w14:val="none"/>
        </w:rPr>
        <w:t> performed by the Amazon EKS team.</w:t>
      </w:r>
    </w:p>
    <w:p w14:paraId="10698244"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 \l "pod-security-policies-are-deprecated"</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3AB72D51"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t xml:space="preserve">Pod Security Policies are </w:t>
      </w:r>
      <w:proofErr w:type="gramStart"/>
      <w:r w:rsidRPr="004F4DB3">
        <w:rPr>
          <w:rFonts w:ascii="Times New Roman" w:eastAsia="Times New Roman" w:hAnsi="Times New Roman" w:cs="Times New Roman"/>
          <w:b/>
          <w:bCs/>
          <w:color w:val="0000FF"/>
          <w:kern w:val="0"/>
          <w14:ligatures w14:val="none"/>
        </w:rPr>
        <w:t>Deprecated</w:t>
      </w:r>
      <w:proofErr w:type="gramEnd"/>
    </w:p>
    <w:p w14:paraId="20524243"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end"/>
      </w:r>
    </w:p>
    <w:p w14:paraId="0EC4C2E9"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To control pod security, Kubernetes included Pod Security Policy (PSP) resources and admission controllers just prior to Kubernetes version 1.13. PSPs specify a set of security settings that pods must meet before they can be created or updated in a cluster. However, PSPs were deprecated in Kubernetes version 1.21, and they were removed in Kubernetes version 1.25.</w:t>
      </w:r>
    </w:p>
    <w:p w14:paraId="2D760B75"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The Kubernetes project </w:t>
      </w:r>
      <w:hyperlink r:id="rId11" w:tgtFrame="_blank" w:history="1">
        <w:r w:rsidRPr="004F4DB3">
          <w:rPr>
            <w:rFonts w:ascii="Times New Roman" w:eastAsia="Times New Roman" w:hAnsi="Times New Roman" w:cs="Times New Roman"/>
            <w:color w:val="0000FF"/>
            <w:kern w:val="0"/>
            <w:u w:val="single"/>
            <w14:ligatures w14:val="none"/>
          </w:rPr>
          <w:t>documented </w:t>
        </w:r>
      </w:hyperlink>
      <w:r w:rsidRPr="004F4DB3">
        <w:rPr>
          <w:rFonts w:ascii="Times New Roman" w:eastAsia="Times New Roman" w:hAnsi="Times New Roman" w:cs="Times New Roman"/>
          <w:color w:val="16191F"/>
          <w:kern w:val="0"/>
          <w14:ligatures w14:val="none"/>
        </w:rPr>
        <w:t xml:space="preserve"> why PSPs were deprecated. Simply put, PSPs were confusing to </w:t>
      </w:r>
      <w:proofErr w:type="gramStart"/>
      <w:r w:rsidRPr="004F4DB3">
        <w:rPr>
          <w:rFonts w:ascii="Times New Roman" w:eastAsia="Times New Roman" w:hAnsi="Times New Roman" w:cs="Times New Roman"/>
          <w:color w:val="16191F"/>
          <w:kern w:val="0"/>
          <w14:ligatures w14:val="none"/>
        </w:rPr>
        <w:t>the majority of</w:t>
      </w:r>
      <w:proofErr w:type="gramEnd"/>
      <w:r w:rsidRPr="004F4DB3">
        <w:rPr>
          <w:rFonts w:ascii="Times New Roman" w:eastAsia="Times New Roman" w:hAnsi="Times New Roman" w:cs="Times New Roman"/>
          <w:color w:val="16191F"/>
          <w:kern w:val="0"/>
          <w14:ligatures w14:val="none"/>
        </w:rPr>
        <w:t xml:space="preserve"> users. This confusion resulted in many misconfigurations; clusters were impaired or left unprotected by </w:t>
      </w:r>
      <w:proofErr w:type="gramStart"/>
      <w:r w:rsidRPr="004F4DB3">
        <w:rPr>
          <w:rFonts w:ascii="Times New Roman" w:eastAsia="Times New Roman" w:hAnsi="Times New Roman" w:cs="Times New Roman"/>
          <w:color w:val="16191F"/>
          <w:kern w:val="0"/>
          <w14:ligatures w14:val="none"/>
        </w:rPr>
        <w:t>overly-restrictive</w:t>
      </w:r>
      <w:proofErr w:type="gramEnd"/>
      <w:r w:rsidRPr="004F4DB3">
        <w:rPr>
          <w:rFonts w:ascii="Times New Roman" w:eastAsia="Times New Roman" w:hAnsi="Times New Roman" w:cs="Times New Roman"/>
          <w:color w:val="16191F"/>
          <w:kern w:val="0"/>
          <w14:ligatures w14:val="none"/>
        </w:rPr>
        <w:t xml:space="preserve"> or overly-permissive settings.</w:t>
      </w:r>
    </w:p>
    <w:p w14:paraId="24A264CB"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How PSPs were applied was not obvious to many users. PSPs lacked certain capabilities that would have made them easier to add to existing clusters while gauging cluster impact, such as dry-run and audit modes.</w:t>
      </w:r>
    </w:p>
    <w:p w14:paraId="050178B2"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Finally, because of PSP implementation details, it wasn’t possible to enable PSPs by default. All this precipitated the need for a new, more user-friendly, and deterministic solution for pod security. It also had to remain built-in to Kubernetes.</w:t>
      </w:r>
    </w:p>
    <w:p w14:paraId="247FF9F1"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In the next section we will explore Kubernetes </w:t>
      </w:r>
      <w:hyperlink r:id="rId12" w:tgtFrame="_blank" w:history="1">
        <w:r w:rsidRPr="004F4DB3">
          <w:rPr>
            <w:rFonts w:ascii="Times New Roman" w:eastAsia="Times New Roman" w:hAnsi="Times New Roman" w:cs="Times New Roman"/>
            <w:color w:val="0000FF"/>
            <w:kern w:val="0"/>
            <w:u w:val="single"/>
            <w14:ligatures w14:val="none"/>
          </w:rPr>
          <w:t>Pod Security Standards </w:t>
        </w:r>
      </w:hyperlink>
      <w:r w:rsidRPr="004F4DB3">
        <w:rPr>
          <w:rFonts w:ascii="Times New Roman" w:eastAsia="Times New Roman" w:hAnsi="Times New Roman" w:cs="Times New Roman"/>
          <w:color w:val="16191F"/>
          <w:kern w:val="0"/>
          <w14:ligatures w14:val="none"/>
        </w:rPr>
        <w:t> and how they are replacing PSPs.</w:t>
      </w:r>
    </w:p>
    <w:p w14:paraId="4CFA9439" w14:textId="77777777" w:rsidR="004F4DB3" w:rsidRPr="004F4DB3" w:rsidRDefault="004F4DB3" w:rsidP="004F4DB3">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4F4DB3">
        <w:rPr>
          <w:rFonts w:ascii="Times New Roman" w:eastAsia="Times New Roman" w:hAnsi="Times New Roman" w:cs="Times New Roman"/>
          <w:kern w:val="36"/>
          <w:sz w:val="48"/>
          <w:szCs w:val="48"/>
          <w14:ligatures w14:val="none"/>
        </w:rPr>
        <w:t xml:space="preserve">Pod Security </w:t>
      </w:r>
      <w:proofErr w:type="gramStart"/>
      <w:r w:rsidRPr="004F4DB3">
        <w:rPr>
          <w:rFonts w:ascii="Times New Roman" w:eastAsia="Times New Roman" w:hAnsi="Times New Roman" w:cs="Times New Roman"/>
          <w:kern w:val="36"/>
          <w:sz w:val="48"/>
          <w:szCs w:val="48"/>
          <w14:ligatures w14:val="none"/>
        </w:rPr>
        <w:t>Standards(</w:t>
      </w:r>
      <w:proofErr w:type="gramEnd"/>
      <w:r w:rsidRPr="004F4DB3">
        <w:rPr>
          <w:rFonts w:ascii="Times New Roman" w:eastAsia="Times New Roman" w:hAnsi="Times New Roman" w:cs="Times New Roman"/>
          <w:kern w:val="36"/>
          <w:sz w:val="48"/>
          <w:szCs w:val="48"/>
          <w14:ligatures w14:val="none"/>
        </w:rPr>
        <w:t>PSS)</w:t>
      </w:r>
    </w:p>
    <w:p w14:paraId="44152FAA"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"https://catalog.us-east-1.prod.workshops.aws/workshops/165b0729-2791-4452-8920-53b734419050/en-US/3-pod-security/1-psa-pss/pod-security-standards" \l "introduction"</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7BD2683E"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t>Introduction</w:t>
      </w:r>
    </w:p>
    <w:p w14:paraId="51F60A68"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end"/>
      </w:r>
    </w:p>
    <w:p w14:paraId="66FA2998"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In Kubernetes, PSPs are replaced with </w:t>
      </w:r>
      <w:hyperlink r:id="rId13" w:tgtFrame="_blank" w:history="1">
        <w:r w:rsidRPr="004F4DB3">
          <w:rPr>
            <w:rFonts w:ascii="Times New Roman" w:eastAsia="Times New Roman" w:hAnsi="Times New Roman" w:cs="Times New Roman"/>
            <w:color w:val="0000FF"/>
            <w:kern w:val="0"/>
            <w:u w:val="single"/>
            <w14:ligatures w14:val="none"/>
          </w:rPr>
          <w:t>Pod Security Admission (PSA) </w:t>
        </w:r>
      </w:hyperlink>
      <w:r w:rsidRPr="004F4DB3">
        <w:rPr>
          <w:rFonts w:ascii="Times New Roman" w:eastAsia="Times New Roman" w:hAnsi="Times New Roman" w:cs="Times New Roman"/>
          <w:color w:val="16191F"/>
          <w:kern w:val="0"/>
          <w14:ligatures w14:val="none"/>
        </w:rPr>
        <w:t>, a built-in admission controller that implements the security controls outlined in the </w:t>
      </w:r>
      <w:hyperlink r:id="rId14" w:tgtFrame="_blank" w:history="1">
        <w:r w:rsidRPr="004F4DB3">
          <w:rPr>
            <w:rFonts w:ascii="Times New Roman" w:eastAsia="Times New Roman" w:hAnsi="Times New Roman" w:cs="Times New Roman"/>
            <w:color w:val="0000FF"/>
            <w:kern w:val="0"/>
            <w:u w:val="single"/>
            <w14:ligatures w14:val="none"/>
          </w:rPr>
          <w:t>Pod Security Standards (PSS) </w:t>
        </w:r>
      </w:hyperlink>
      <w:r w:rsidRPr="004F4DB3">
        <w:rPr>
          <w:rFonts w:ascii="Times New Roman" w:eastAsia="Times New Roman" w:hAnsi="Times New Roman" w:cs="Times New Roman"/>
          <w:color w:val="16191F"/>
          <w:kern w:val="0"/>
          <w14:ligatures w14:val="none"/>
        </w:rPr>
        <w:t xml:space="preserve">. </w:t>
      </w:r>
      <w:r w:rsidRPr="004F4DB3">
        <w:rPr>
          <w:rFonts w:ascii="Times New Roman" w:eastAsia="Times New Roman" w:hAnsi="Times New Roman" w:cs="Times New Roman"/>
          <w:color w:val="16191F"/>
          <w:kern w:val="0"/>
          <w14:ligatures w14:val="none"/>
        </w:rPr>
        <w:lastRenderedPageBreak/>
        <w:t xml:space="preserve">PSS was introduced into Kubernetes in 2020, prior to Kubernetes version 1.21. PSA reached a beta state in Kubernetes version </w:t>
      </w:r>
      <w:proofErr w:type="gramStart"/>
      <w:r w:rsidRPr="004F4DB3">
        <w:rPr>
          <w:rFonts w:ascii="Times New Roman" w:eastAsia="Times New Roman" w:hAnsi="Times New Roman" w:cs="Times New Roman"/>
          <w:color w:val="16191F"/>
          <w:kern w:val="0"/>
          <w14:ligatures w14:val="none"/>
        </w:rPr>
        <w:t>1.23, and</w:t>
      </w:r>
      <w:proofErr w:type="gramEnd"/>
      <w:r w:rsidRPr="004F4DB3">
        <w:rPr>
          <w:rFonts w:ascii="Times New Roman" w:eastAsia="Times New Roman" w:hAnsi="Times New Roman" w:cs="Times New Roman"/>
          <w:color w:val="16191F"/>
          <w:kern w:val="0"/>
          <w14:ligatures w14:val="none"/>
        </w:rPr>
        <w:t xml:space="preserve"> was enabled in Amazon EKS version 1.23 by default.</w:t>
      </w:r>
    </w:p>
    <w:p w14:paraId="261AA90D" w14:textId="77777777" w:rsidR="004F4DB3" w:rsidRPr="004F4DB3" w:rsidRDefault="004F4DB3" w:rsidP="004F4DB3">
      <w:pPr>
        <w:shd w:val="clear" w:color="auto" w:fill="FFFFFF"/>
        <w:spacing w:line="360" w:lineRule="atLeast"/>
        <w:rPr>
          <w:rFonts w:ascii="Times New Roman" w:eastAsia="Times New Roman" w:hAnsi="Times New Roman" w:cs="Times New Roman"/>
          <w:i/>
          <w:iCs/>
          <w:color w:val="16191F"/>
          <w:kern w:val="0"/>
          <w14:ligatures w14:val="none"/>
        </w:rPr>
      </w:pPr>
      <w:r w:rsidRPr="004F4DB3">
        <w:rPr>
          <w:rFonts w:ascii="Times New Roman" w:eastAsia="Times New Roman" w:hAnsi="Times New Roman" w:cs="Times New Roman"/>
          <w:i/>
          <w:iCs/>
          <w:color w:val="16191F"/>
          <w:kern w:val="0"/>
          <w14:ligatures w14:val="none"/>
        </w:rPr>
        <w:t>Kubernetes users can move to PSA and PSS prior to Kubernetes version 1.25, and before they replace PSP; both solutions can coexist in the same cluster. It’s considered a best practice to ease adoption and migration by using PSA/PSS, until PSPs are removed from clusters. For additional guidance on migrating from PSPs to PSA, you should review the </w:t>
      </w:r>
      <w:hyperlink r:id="rId15" w:tgtFrame="_blank" w:history="1">
        <w:r w:rsidRPr="004F4DB3">
          <w:rPr>
            <w:rFonts w:ascii="Times New Roman" w:eastAsia="Times New Roman" w:hAnsi="Times New Roman" w:cs="Times New Roman"/>
            <w:color w:val="0000FF"/>
            <w:kern w:val="0"/>
            <w:u w:val="single"/>
            <w14:ligatures w14:val="none"/>
          </w:rPr>
          <w:t>Kubernetes documentation </w:t>
        </w:r>
      </w:hyperlink>
      <w:r w:rsidRPr="004F4DB3">
        <w:rPr>
          <w:rFonts w:ascii="Times New Roman" w:eastAsia="Times New Roman" w:hAnsi="Times New Roman" w:cs="Times New Roman"/>
          <w:i/>
          <w:iCs/>
          <w:color w:val="16191F"/>
          <w:kern w:val="0"/>
          <w14:ligatures w14:val="none"/>
        </w:rPr>
        <w:t> on this topic.</w:t>
      </w:r>
    </w:p>
    <w:p w14:paraId="67D422B9"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The below </w:t>
      </w:r>
      <w:proofErr w:type="spellStart"/>
      <w:r w:rsidRPr="004F4DB3">
        <w:rPr>
          <w:rFonts w:ascii="Times New Roman" w:eastAsia="Times New Roman" w:hAnsi="Times New Roman" w:cs="Times New Roman"/>
          <w:i/>
          <w:iCs/>
          <w:color w:val="16191F"/>
          <w:kern w:val="0"/>
          <w14:ligatures w14:val="none"/>
        </w:rPr>
        <w:t>kubectl</w:t>
      </w:r>
      <w:proofErr w:type="spellEnd"/>
      <w:r w:rsidRPr="004F4DB3">
        <w:rPr>
          <w:rFonts w:ascii="Times New Roman" w:eastAsia="Times New Roman" w:hAnsi="Times New Roman" w:cs="Times New Roman"/>
          <w:color w:val="16191F"/>
          <w:kern w:val="0"/>
          <w14:ligatures w14:val="none"/>
        </w:rPr>
        <w:t> snippet can be used to identify pods in clusters that are annotated to use PSP.</w:t>
      </w:r>
    </w:p>
    <w:p w14:paraId="50450C97"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1</w:t>
      </w:r>
    </w:p>
    <w:p w14:paraId="0400E097"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4F4DB3">
        <w:rPr>
          <w:rFonts w:ascii="inherit" w:eastAsia="Times New Roman" w:hAnsi="inherit" w:cs="Courier New"/>
          <w:color w:val="000000"/>
          <w:kern w:val="0"/>
          <w:sz w:val="20"/>
          <w:szCs w:val="20"/>
          <w14:ligatures w14:val="none"/>
        </w:rPr>
        <w:t>kubectl</w:t>
      </w:r>
      <w:proofErr w:type="spellEnd"/>
      <w:r w:rsidRPr="004F4DB3">
        <w:rPr>
          <w:rFonts w:ascii="inherit" w:eastAsia="Times New Roman" w:hAnsi="inherit" w:cs="Courier New"/>
          <w:color w:val="000000"/>
          <w:kern w:val="0"/>
          <w:sz w:val="20"/>
          <w:szCs w:val="20"/>
          <w14:ligatures w14:val="none"/>
        </w:rPr>
        <w:t xml:space="preserve"> get pod -A -o </w:t>
      </w:r>
      <w:proofErr w:type="spellStart"/>
      <w:r w:rsidRPr="004F4DB3">
        <w:rPr>
          <w:rFonts w:ascii="inherit" w:eastAsia="Times New Roman" w:hAnsi="inherit" w:cs="Courier New"/>
          <w:color w:val="EE9900"/>
          <w:kern w:val="0"/>
          <w:sz w:val="20"/>
          <w:szCs w:val="20"/>
          <w14:ligatures w14:val="none"/>
        </w:rPr>
        <w:t>jsonpath</w:t>
      </w:r>
      <w:proofErr w:type="spellEnd"/>
      <w:r w:rsidRPr="004F4DB3">
        <w:rPr>
          <w:rFonts w:ascii="inherit" w:eastAsia="Times New Roman" w:hAnsi="inherit" w:cs="Courier New"/>
          <w:color w:val="9A6E3A"/>
          <w:kern w:val="0"/>
          <w:sz w:val="20"/>
          <w:szCs w:val="20"/>
          <w14:ligatures w14:val="none"/>
        </w:rPr>
        <w:t>=</w:t>
      </w:r>
      <w:r w:rsidRPr="004F4DB3">
        <w:rPr>
          <w:rFonts w:ascii="inherit" w:eastAsia="Times New Roman" w:hAnsi="inherit" w:cs="Courier New"/>
          <w:color w:val="669900"/>
          <w:kern w:val="0"/>
          <w:sz w:val="20"/>
          <w:szCs w:val="20"/>
          <w14:ligatures w14:val="none"/>
        </w:rPr>
        <w:t>'{</w:t>
      </w:r>
      <w:proofErr w:type="gramStart"/>
      <w:r w:rsidRPr="004F4DB3">
        <w:rPr>
          <w:rFonts w:ascii="inherit" w:eastAsia="Times New Roman" w:hAnsi="inherit" w:cs="Courier New"/>
          <w:color w:val="669900"/>
          <w:kern w:val="0"/>
          <w:sz w:val="20"/>
          <w:szCs w:val="20"/>
          <w14:ligatures w14:val="none"/>
        </w:rPr>
        <w:t>range .items</w:t>
      </w:r>
      <w:proofErr w:type="gramEnd"/>
      <w:r w:rsidRPr="004F4DB3">
        <w:rPr>
          <w:rFonts w:ascii="inherit" w:eastAsia="Times New Roman" w:hAnsi="inherit" w:cs="Courier New"/>
          <w:color w:val="669900"/>
          <w:kern w:val="0"/>
          <w:sz w:val="20"/>
          <w:szCs w:val="20"/>
          <w14:ligatures w14:val="none"/>
        </w:rPr>
        <w:t>[?(@.metadata.annotations.kubernetes\.io/psp)]}{.metadata.name}{"</w:t>
      </w:r>
      <w:r w:rsidRPr="004F4DB3">
        <w:rPr>
          <w:rFonts w:ascii="inherit" w:eastAsia="Times New Roman" w:hAnsi="inherit" w:cs="Courier New"/>
          <w:color w:val="9A6E3A"/>
          <w:kern w:val="0"/>
          <w:sz w:val="20"/>
          <w:szCs w:val="20"/>
          <w14:ligatures w14:val="none"/>
        </w:rPr>
        <w:t>\t</w:t>
      </w:r>
      <w:r w:rsidRPr="004F4DB3">
        <w:rPr>
          <w:rFonts w:ascii="inherit" w:eastAsia="Times New Roman" w:hAnsi="inherit" w:cs="Courier New"/>
          <w:color w:val="669900"/>
          <w:kern w:val="0"/>
          <w:sz w:val="20"/>
          <w:szCs w:val="20"/>
          <w14:ligatures w14:val="none"/>
        </w:rPr>
        <w:t>"}{.metadata.annotations.kubernetes\.io/psp}{"</w:t>
      </w:r>
      <w:r w:rsidRPr="004F4DB3">
        <w:rPr>
          <w:rFonts w:ascii="inherit" w:eastAsia="Times New Roman" w:hAnsi="inherit" w:cs="Courier New"/>
          <w:color w:val="9A6E3A"/>
          <w:kern w:val="0"/>
          <w:sz w:val="20"/>
          <w:szCs w:val="20"/>
          <w14:ligatures w14:val="none"/>
        </w:rPr>
        <w:t>\t</w:t>
      </w:r>
      <w:r w:rsidRPr="004F4DB3">
        <w:rPr>
          <w:rFonts w:ascii="inherit" w:eastAsia="Times New Roman" w:hAnsi="inherit" w:cs="Courier New"/>
          <w:color w:val="669900"/>
          <w:kern w:val="0"/>
          <w:sz w:val="20"/>
          <w:szCs w:val="20"/>
          <w14:ligatures w14:val="none"/>
        </w:rPr>
        <w:t>"}{.metadata.namespace}{"</w:t>
      </w:r>
      <w:r w:rsidRPr="004F4DB3">
        <w:rPr>
          <w:rFonts w:ascii="inherit" w:eastAsia="Times New Roman" w:hAnsi="inherit" w:cs="Courier New"/>
          <w:color w:val="9A6E3A"/>
          <w:kern w:val="0"/>
          <w:sz w:val="20"/>
          <w:szCs w:val="20"/>
          <w14:ligatures w14:val="none"/>
        </w:rPr>
        <w:t>\n</w:t>
      </w:r>
      <w:r w:rsidRPr="004F4DB3">
        <w:rPr>
          <w:rFonts w:ascii="inherit" w:eastAsia="Times New Roman" w:hAnsi="inherit" w:cs="Courier New"/>
          <w:color w:val="669900"/>
          <w:kern w:val="0"/>
          <w:sz w:val="20"/>
          <w:szCs w:val="20"/>
          <w14:ligatures w14:val="none"/>
        </w:rPr>
        <w:t>"}'</w:t>
      </w:r>
    </w:p>
    <w:p w14:paraId="30B4AB44"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"https://catalog.us-east-1.prod.workshops.aws/workshops/165b0729-2791-4452-8920-53b734419050/en-US/3-pod-security/1-psa-pss/pod-security-standards" \l "pod-security-standards-(pss)-profiles"</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1E1B2234"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t>Pod Security Standards (PSS) Profiles</w:t>
      </w:r>
    </w:p>
    <w:p w14:paraId="11FBD7D8"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end"/>
      </w:r>
    </w:p>
    <w:p w14:paraId="059440BB"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The security settings prescribed by PSS were derived from the experiences of the Kubernetes community with PSP.</w:t>
      </w:r>
    </w:p>
    <w:p w14:paraId="2383EF72"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 xml:space="preserve">According to the Kubernetes PSS documentation, the PSS “define three different profiles to broadly cover the security spectrum. These profiles are cumulative and range from </w:t>
      </w:r>
      <w:proofErr w:type="gramStart"/>
      <w:r w:rsidRPr="004F4DB3">
        <w:rPr>
          <w:rFonts w:ascii="Times New Roman" w:eastAsia="Times New Roman" w:hAnsi="Times New Roman" w:cs="Times New Roman"/>
          <w:color w:val="16191F"/>
          <w:kern w:val="0"/>
          <w14:ligatures w14:val="none"/>
        </w:rPr>
        <w:t>highly-permissive</w:t>
      </w:r>
      <w:proofErr w:type="gramEnd"/>
      <w:r w:rsidRPr="004F4DB3">
        <w:rPr>
          <w:rFonts w:ascii="Times New Roman" w:eastAsia="Times New Roman" w:hAnsi="Times New Roman" w:cs="Times New Roman"/>
          <w:color w:val="16191F"/>
          <w:kern w:val="0"/>
          <w14:ligatures w14:val="none"/>
        </w:rPr>
        <w:t xml:space="preserve"> to highly-restrictive.”</w:t>
      </w:r>
    </w:p>
    <w:p w14:paraId="1785B405"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The policy levels are defined in the Kubernetes documentation as:</w:t>
      </w:r>
    </w:p>
    <w:p w14:paraId="7F57E1DA" w14:textId="77777777" w:rsidR="004F4DB3" w:rsidRPr="004F4DB3" w:rsidRDefault="004F4DB3" w:rsidP="004F4DB3">
      <w:pPr>
        <w:numPr>
          <w:ilvl w:val="0"/>
          <w:numId w:val="2"/>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b/>
          <w:bCs/>
          <w:color w:val="16191F"/>
          <w:kern w:val="0"/>
          <w14:ligatures w14:val="none"/>
        </w:rPr>
        <w:t>Privileged:</w:t>
      </w:r>
      <w:r w:rsidRPr="004F4DB3">
        <w:rPr>
          <w:rFonts w:ascii="Times New Roman" w:eastAsia="Times New Roman" w:hAnsi="Times New Roman" w:cs="Times New Roman"/>
          <w:color w:val="16191F"/>
          <w:kern w:val="0"/>
          <w14:ligatures w14:val="none"/>
        </w:rPr>
        <w:t> Unrestricted policy, providing the widest possible level of permissions. This policy allows for known privilege escalations.</w:t>
      </w:r>
    </w:p>
    <w:p w14:paraId="698077AE" w14:textId="77777777" w:rsidR="004F4DB3" w:rsidRPr="004F4DB3" w:rsidRDefault="004F4DB3" w:rsidP="004F4DB3">
      <w:pPr>
        <w:numPr>
          <w:ilvl w:val="0"/>
          <w:numId w:val="2"/>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b/>
          <w:bCs/>
          <w:color w:val="16191F"/>
          <w:kern w:val="0"/>
          <w14:ligatures w14:val="none"/>
        </w:rPr>
        <w:t>Baseline:</w:t>
      </w:r>
      <w:r w:rsidRPr="004F4DB3">
        <w:rPr>
          <w:rFonts w:ascii="Times New Roman" w:eastAsia="Times New Roman" w:hAnsi="Times New Roman" w:cs="Times New Roman"/>
          <w:color w:val="16191F"/>
          <w:kern w:val="0"/>
          <w14:ligatures w14:val="none"/>
        </w:rPr>
        <w:t> Minimally restrictive policy which prevents known privilege escalations. Allows the default (minimally specified) pod configuration.</w:t>
      </w:r>
    </w:p>
    <w:p w14:paraId="007C486C" w14:textId="77777777" w:rsidR="004F4DB3" w:rsidRPr="004F4DB3" w:rsidRDefault="004F4DB3" w:rsidP="004F4DB3">
      <w:pPr>
        <w:numPr>
          <w:ilvl w:val="0"/>
          <w:numId w:val="2"/>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b/>
          <w:bCs/>
          <w:color w:val="16191F"/>
          <w:kern w:val="0"/>
          <w14:ligatures w14:val="none"/>
        </w:rPr>
        <w:t>Restricted:</w:t>
      </w:r>
      <w:r w:rsidRPr="004F4DB3">
        <w:rPr>
          <w:rFonts w:ascii="Times New Roman" w:eastAsia="Times New Roman" w:hAnsi="Times New Roman" w:cs="Times New Roman"/>
          <w:color w:val="16191F"/>
          <w:kern w:val="0"/>
          <w14:ligatures w14:val="none"/>
        </w:rPr>
        <w:t> Heavily restricted policy, following current pod hardening best practices.</w:t>
      </w:r>
    </w:p>
    <w:p w14:paraId="3AF31487" w14:textId="77777777" w:rsidR="004F4DB3" w:rsidRPr="004F4DB3" w:rsidRDefault="004F4DB3" w:rsidP="004F4DB3">
      <w:pPr>
        <w:shd w:val="clear" w:color="auto" w:fill="FFFFFF"/>
        <w:spacing w:line="360" w:lineRule="atLeast"/>
        <w:rPr>
          <w:rFonts w:ascii="Times New Roman" w:eastAsia="Times New Roman" w:hAnsi="Times New Roman" w:cs="Times New Roman"/>
          <w:i/>
          <w:iCs/>
          <w:color w:val="16191F"/>
          <w:kern w:val="0"/>
          <w14:ligatures w14:val="none"/>
        </w:rPr>
      </w:pPr>
      <w:r w:rsidRPr="004F4DB3">
        <w:rPr>
          <w:rFonts w:ascii="Times New Roman" w:eastAsia="Times New Roman" w:hAnsi="Times New Roman" w:cs="Times New Roman"/>
          <w:i/>
          <w:iCs/>
          <w:color w:val="16191F"/>
          <w:kern w:val="0"/>
          <w14:ligatures w14:val="none"/>
        </w:rPr>
        <w:t>The PSS Restricted profile includes the new </w:t>
      </w:r>
      <w:r w:rsidRPr="004F4DB3">
        <w:rPr>
          <w:rFonts w:ascii="Courier New" w:eastAsia="Times New Roman" w:hAnsi="Courier New" w:cs="Courier New"/>
          <w:i/>
          <w:iCs/>
          <w:color w:val="16191F"/>
          <w:kern w:val="0"/>
          <w:sz w:val="20"/>
          <w:szCs w:val="20"/>
          <w14:ligatures w14:val="none"/>
        </w:rPr>
        <w:t>pod.spec.os.name</w:t>
      </w:r>
      <w:r w:rsidRPr="004F4DB3">
        <w:rPr>
          <w:rFonts w:ascii="Times New Roman" w:eastAsia="Times New Roman" w:hAnsi="Times New Roman" w:cs="Times New Roman"/>
          <w:i/>
          <w:iCs/>
          <w:color w:val="16191F"/>
          <w:kern w:val="0"/>
          <w14:ligatures w14:val="none"/>
        </w:rPr>
        <w:t xml:space="preserve"> field. This field is used to enable/disable OS-specific PSS settings. For example, restrictions on the following controls are only required </w:t>
      </w:r>
      <w:proofErr w:type="gramStart"/>
      <w:r w:rsidRPr="004F4DB3">
        <w:rPr>
          <w:rFonts w:ascii="Times New Roman" w:eastAsia="Times New Roman" w:hAnsi="Times New Roman" w:cs="Times New Roman"/>
          <w:i/>
          <w:iCs/>
          <w:color w:val="16191F"/>
          <w:kern w:val="0"/>
          <w14:ligatures w14:val="none"/>
        </w:rPr>
        <w:t>if .</w:t>
      </w:r>
      <w:proofErr w:type="gramEnd"/>
      <w:r w:rsidRPr="004F4DB3">
        <w:rPr>
          <w:rFonts w:ascii="Times New Roman" w:eastAsia="Times New Roman" w:hAnsi="Times New Roman" w:cs="Times New Roman"/>
          <w:i/>
          <w:iCs/>
          <w:color w:val="16191F"/>
          <w:kern w:val="0"/>
          <w14:ligatures w14:val="none"/>
        </w:rPr>
        <w:t>spec.os.name is not </w:t>
      </w:r>
      <w:r w:rsidRPr="004F4DB3">
        <w:rPr>
          <w:rFonts w:ascii="Courier New" w:eastAsia="Times New Roman" w:hAnsi="Courier New" w:cs="Courier New"/>
          <w:i/>
          <w:iCs/>
          <w:color w:val="16191F"/>
          <w:kern w:val="0"/>
          <w:sz w:val="20"/>
          <w:szCs w:val="20"/>
          <w14:ligatures w14:val="none"/>
        </w:rPr>
        <w:t>windows</w:t>
      </w:r>
      <w:r w:rsidRPr="004F4DB3">
        <w:rPr>
          <w:rFonts w:ascii="Times New Roman" w:eastAsia="Times New Roman" w:hAnsi="Times New Roman" w:cs="Times New Roman"/>
          <w:i/>
          <w:iCs/>
          <w:color w:val="16191F"/>
          <w:kern w:val="0"/>
          <w14:ligatures w14:val="none"/>
        </w:rPr>
        <w:t>: </w:t>
      </w:r>
      <w:r w:rsidRPr="004F4DB3">
        <w:rPr>
          <w:rFonts w:ascii="Courier New" w:eastAsia="Times New Roman" w:hAnsi="Courier New" w:cs="Courier New"/>
          <w:i/>
          <w:iCs/>
          <w:color w:val="16191F"/>
          <w:kern w:val="0"/>
          <w:sz w:val="20"/>
          <w:szCs w:val="20"/>
          <w14:ligatures w14:val="none"/>
        </w:rPr>
        <w:t>Privilege Escalation</w:t>
      </w:r>
      <w:r w:rsidRPr="004F4DB3">
        <w:rPr>
          <w:rFonts w:ascii="Times New Roman" w:eastAsia="Times New Roman" w:hAnsi="Times New Roman" w:cs="Times New Roman"/>
          <w:i/>
          <w:iCs/>
          <w:color w:val="16191F"/>
          <w:kern w:val="0"/>
          <w14:ligatures w14:val="none"/>
        </w:rPr>
        <w:t>, </w:t>
      </w:r>
      <w:r w:rsidRPr="004F4DB3">
        <w:rPr>
          <w:rFonts w:ascii="Courier New" w:eastAsia="Times New Roman" w:hAnsi="Courier New" w:cs="Courier New"/>
          <w:i/>
          <w:iCs/>
          <w:color w:val="16191F"/>
          <w:kern w:val="0"/>
          <w:sz w:val="20"/>
          <w:szCs w:val="20"/>
          <w14:ligatures w14:val="none"/>
        </w:rPr>
        <w:t>Seccomp</w:t>
      </w:r>
      <w:r w:rsidRPr="004F4DB3">
        <w:rPr>
          <w:rFonts w:ascii="Times New Roman" w:eastAsia="Times New Roman" w:hAnsi="Times New Roman" w:cs="Times New Roman"/>
          <w:i/>
          <w:iCs/>
          <w:color w:val="16191F"/>
          <w:kern w:val="0"/>
          <w14:ligatures w14:val="none"/>
        </w:rPr>
        <w:t> and </w:t>
      </w:r>
      <w:r w:rsidRPr="004F4DB3">
        <w:rPr>
          <w:rFonts w:ascii="Courier New" w:eastAsia="Times New Roman" w:hAnsi="Courier New" w:cs="Courier New"/>
          <w:i/>
          <w:iCs/>
          <w:color w:val="16191F"/>
          <w:kern w:val="0"/>
          <w:sz w:val="20"/>
          <w:szCs w:val="20"/>
          <w14:ligatures w14:val="none"/>
        </w:rPr>
        <w:t>Linux Capabilities</w:t>
      </w:r>
      <w:r w:rsidRPr="004F4DB3">
        <w:rPr>
          <w:rFonts w:ascii="Times New Roman" w:eastAsia="Times New Roman" w:hAnsi="Times New Roman" w:cs="Times New Roman"/>
          <w:i/>
          <w:iCs/>
          <w:color w:val="16191F"/>
          <w:kern w:val="0"/>
          <w14:ligatures w14:val="none"/>
        </w:rPr>
        <w:t>.</w:t>
      </w:r>
    </w:p>
    <w:p w14:paraId="1A6748DA"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Now that we explored PSS, let's see how we can enforce the related security profiles with the Kubernetes Pod Security Admission (PSA) controller.</w:t>
      </w:r>
    </w:p>
    <w:p w14:paraId="4941DA26" w14:textId="77777777" w:rsidR="004F4DB3" w:rsidRPr="004F4DB3" w:rsidRDefault="004F4DB3" w:rsidP="004F4DB3">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4F4DB3">
        <w:rPr>
          <w:rFonts w:ascii="Times New Roman" w:eastAsia="Times New Roman" w:hAnsi="Times New Roman" w:cs="Times New Roman"/>
          <w:kern w:val="36"/>
          <w:sz w:val="48"/>
          <w:szCs w:val="48"/>
          <w14:ligatures w14:val="none"/>
        </w:rPr>
        <w:lastRenderedPageBreak/>
        <w:t>Pod Security Admission (PSA)</w:t>
      </w:r>
    </w:p>
    <w:p w14:paraId="7E5AD28C"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"https://catalog.us-east-1.prod.workshops.aws/workshops/165b0729-2791-4452-8920-53b734419050/en-US/3-pod-security/1-psa-pss/pod-security-admision" \l "pod-security-admission-(psa)-modes"</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7D4C3087"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t>Pod Security Admission (PSA) Modes</w:t>
      </w:r>
    </w:p>
    <w:p w14:paraId="6EEEABFE"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end"/>
      </w:r>
    </w:p>
    <w:p w14:paraId="55492057"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Pod Security Admission (PSA) went Beta in Kubernetes version 1.23, and consequently became available in Amazon EKS 1.23.</w:t>
      </w:r>
    </w:p>
    <w:p w14:paraId="716A8730"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PSA is a Kubernetes in-tree admission controller to enforce:</w:t>
      </w:r>
    </w:p>
    <w:p w14:paraId="1ED1379F" w14:textId="77777777" w:rsidR="004F4DB3" w:rsidRPr="004F4DB3" w:rsidRDefault="004F4DB3" w:rsidP="004F4DB3">
      <w:pPr>
        <w:shd w:val="clear" w:color="auto" w:fill="FFFFFF"/>
        <w:spacing w:line="360" w:lineRule="atLeast"/>
        <w:rPr>
          <w:rFonts w:ascii="Times New Roman" w:eastAsia="Times New Roman" w:hAnsi="Times New Roman" w:cs="Times New Roman"/>
          <w:i/>
          <w:iCs/>
          <w:color w:val="16191F"/>
          <w:kern w:val="0"/>
          <w14:ligatures w14:val="none"/>
        </w:rPr>
      </w:pPr>
      <w:r w:rsidRPr="004F4DB3">
        <w:rPr>
          <w:rFonts w:ascii="Times New Roman" w:eastAsia="Times New Roman" w:hAnsi="Times New Roman" w:cs="Times New Roman"/>
          <w:i/>
          <w:iCs/>
          <w:color w:val="16191F"/>
          <w:kern w:val="0"/>
          <w14:ligatures w14:val="none"/>
        </w:rPr>
        <w:t>"…requirements on a Pod's Security Context and other related fields according to the three levels defined by the Pod Security Standards” – Kubernetes Documentation</w:t>
      </w:r>
    </w:p>
    <w:p w14:paraId="5B4F99EA"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The PSA admission controller implements the controls, outlined by the PSS profiles, via three modes of operation:</w:t>
      </w:r>
    </w:p>
    <w:p w14:paraId="17D086F8" w14:textId="77777777" w:rsidR="004F4DB3" w:rsidRPr="004F4DB3" w:rsidRDefault="004F4DB3" w:rsidP="004F4DB3">
      <w:pPr>
        <w:numPr>
          <w:ilvl w:val="0"/>
          <w:numId w:val="3"/>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b/>
          <w:bCs/>
          <w:color w:val="16191F"/>
          <w:kern w:val="0"/>
          <w14:ligatures w14:val="none"/>
        </w:rPr>
        <w:t>enforce:</w:t>
      </w:r>
      <w:r w:rsidRPr="004F4DB3">
        <w:rPr>
          <w:rFonts w:ascii="Times New Roman" w:eastAsia="Times New Roman" w:hAnsi="Times New Roman" w:cs="Times New Roman"/>
          <w:color w:val="16191F"/>
          <w:kern w:val="0"/>
          <w14:ligatures w14:val="none"/>
        </w:rPr>
        <w:t> Policy violations will cause the pod to be rejected.</w:t>
      </w:r>
    </w:p>
    <w:p w14:paraId="35D68D38" w14:textId="77777777" w:rsidR="004F4DB3" w:rsidRPr="004F4DB3" w:rsidRDefault="004F4DB3" w:rsidP="004F4DB3">
      <w:pPr>
        <w:numPr>
          <w:ilvl w:val="0"/>
          <w:numId w:val="3"/>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b/>
          <w:bCs/>
          <w:color w:val="16191F"/>
          <w:kern w:val="0"/>
          <w14:ligatures w14:val="none"/>
        </w:rPr>
        <w:t>audit:</w:t>
      </w:r>
      <w:r w:rsidRPr="004F4DB3">
        <w:rPr>
          <w:rFonts w:ascii="Times New Roman" w:eastAsia="Times New Roman" w:hAnsi="Times New Roman" w:cs="Times New Roman"/>
          <w:color w:val="16191F"/>
          <w:kern w:val="0"/>
          <w14:ligatures w14:val="none"/>
        </w:rPr>
        <w:t xml:space="preserve"> Policy violations trigger the addition of an audit annotation to the event recorded in the audit </w:t>
      </w:r>
      <w:proofErr w:type="gramStart"/>
      <w:r w:rsidRPr="004F4DB3">
        <w:rPr>
          <w:rFonts w:ascii="Times New Roman" w:eastAsia="Times New Roman" w:hAnsi="Times New Roman" w:cs="Times New Roman"/>
          <w:color w:val="16191F"/>
          <w:kern w:val="0"/>
          <w14:ligatures w14:val="none"/>
        </w:rPr>
        <w:t>log, but</w:t>
      </w:r>
      <w:proofErr w:type="gramEnd"/>
      <w:r w:rsidRPr="004F4DB3">
        <w:rPr>
          <w:rFonts w:ascii="Times New Roman" w:eastAsia="Times New Roman" w:hAnsi="Times New Roman" w:cs="Times New Roman"/>
          <w:color w:val="16191F"/>
          <w:kern w:val="0"/>
          <w14:ligatures w14:val="none"/>
        </w:rPr>
        <w:t xml:space="preserve"> are otherwise allowed.</w:t>
      </w:r>
    </w:p>
    <w:p w14:paraId="02F46EDF" w14:textId="77777777" w:rsidR="004F4DB3" w:rsidRPr="004F4DB3" w:rsidRDefault="004F4DB3" w:rsidP="004F4DB3">
      <w:pPr>
        <w:numPr>
          <w:ilvl w:val="0"/>
          <w:numId w:val="3"/>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b/>
          <w:bCs/>
          <w:color w:val="16191F"/>
          <w:kern w:val="0"/>
          <w14:ligatures w14:val="none"/>
        </w:rPr>
        <w:t>warn:</w:t>
      </w:r>
      <w:r w:rsidRPr="004F4DB3">
        <w:rPr>
          <w:rFonts w:ascii="Times New Roman" w:eastAsia="Times New Roman" w:hAnsi="Times New Roman" w:cs="Times New Roman"/>
          <w:color w:val="16191F"/>
          <w:kern w:val="0"/>
          <w14:ligatures w14:val="none"/>
        </w:rPr>
        <w:t xml:space="preserve"> Policy violations will trigger a user-facing </w:t>
      </w:r>
      <w:proofErr w:type="gramStart"/>
      <w:r w:rsidRPr="004F4DB3">
        <w:rPr>
          <w:rFonts w:ascii="Times New Roman" w:eastAsia="Times New Roman" w:hAnsi="Times New Roman" w:cs="Times New Roman"/>
          <w:color w:val="16191F"/>
          <w:kern w:val="0"/>
          <w14:ligatures w14:val="none"/>
        </w:rPr>
        <w:t>warning, but</w:t>
      </w:r>
      <w:proofErr w:type="gramEnd"/>
      <w:r w:rsidRPr="004F4DB3">
        <w:rPr>
          <w:rFonts w:ascii="Times New Roman" w:eastAsia="Times New Roman" w:hAnsi="Times New Roman" w:cs="Times New Roman"/>
          <w:color w:val="16191F"/>
          <w:kern w:val="0"/>
          <w14:ligatures w14:val="none"/>
        </w:rPr>
        <w:t xml:space="preserve"> are otherwise allowed.</w:t>
      </w:r>
    </w:p>
    <w:p w14:paraId="764E0619" w14:textId="77777777" w:rsidR="004F4DB3" w:rsidRPr="004F4DB3" w:rsidRDefault="004F4DB3" w:rsidP="004F4DB3">
      <w:pPr>
        <w:shd w:val="clear" w:color="auto" w:fill="FFFFFF"/>
        <w:spacing w:line="360" w:lineRule="atLeast"/>
        <w:rPr>
          <w:rFonts w:ascii="Times New Roman" w:eastAsia="Times New Roman" w:hAnsi="Times New Roman" w:cs="Times New Roman"/>
          <w:i/>
          <w:iCs/>
          <w:color w:val="16191F"/>
          <w:kern w:val="0"/>
          <w14:ligatures w14:val="none"/>
        </w:rPr>
      </w:pPr>
      <w:r w:rsidRPr="004F4DB3">
        <w:rPr>
          <w:rFonts w:ascii="Times New Roman" w:eastAsia="Times New Roman" w:hAnsi="Times New Roman" w:cs="Times New Roman"/>
          <w:i/>
          <w:iCs/>
          <w:color w:val="16191F"/>
          <w:kern w:val="0"/>
          <w14:ligatures w14:val="none"/>
        </w:rPr>
        <w:t>For Kubernetes (and Amazon EKS) versions prior to 1.23, Kubernetes Dynamic Admission Controller version can be used.</w:t>
      </w:r>
    </w:p>
    <w:p w14:paraId="2A4CE9EB"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"https://catalog.us-east-1.prod.workshops.aws/workshops/165b0729-2791-4452-8920-53b734419050/en-US/3-pod-security/1-psa-pss/pod-security-admision" \l "default-psa-and-pss-settings"</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63B69816"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t>Default PSA and PSS settings</w:t>
      </w:r>
    </w:p>
    <w:p w14:paraId="6EF57B47"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end"/>
      </w:r>
    </w:p>
    <w:p w14:paraId="5A873339"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The default (cluster-wide) settings for PSA and PSS are seen below.</w:t>
      </w:r>
    </w:p>
    <w:p w14:paraId="0FC50939" w14:textId="77777777" w:rsidR="004F4DB3" w:rsidRPr="004F4DB3" w:rsidRDefault="004F4DB3" w:rsidP="004F4DB3">
      <w:pPr>
        <w:shd w:val="clear" w:color="auto" w:fill="FFFFFF"/>
        <w:spacing w:line="360" w:lineRule="atLeast"/>
        <w:rPr>
          <w:rFonts w:ascii="Times New Roman" w:eastAsia="Times New Roman" w:hAnsi="Times New Roman" w:cs="Times New Roman"/>
          <w:i/>
          <w:iCs/>
          <w:color w:val="16191F"/>
          <w:kern w:val="0"/>
          <w14:ligatures w14:val="none"/>
        </w:rPr>
      </w:pPr>
      <w:r w:rsidRPr="004F4DB3">
        <w:rPr>
          <w:rFonts w:ascii="Times New Roman" w:eastAsia="Times New Roman" w:hAnsi="Times New Roman" w:cs="Times New Roman"/>
          <w:b/>
          <w:bCs/>
          <w:i/>
          <w:iCs/>
          <w:color w:val="16191F"/>
          <w:kern w:val="0"/>
          <w14:ligatures w14:val="none"/>
        </w:rPr>
        <w:t>Note:</w:t>
      </w:r>
      <w:r w:rsidRPr="004F4DB3">
        <w:rPr>
          <w:rFonts w:ascii="Times New Roman" w:eastAsia="Times New Roman" w:hAnsi="Times New Roman" w:cs="Times New Roman"/>
          <w:i/>
          <w:iCs/>
          <w:color w:val="16191F"/>
          <w:kern w:val="0"/>
          <w14:ligatures w14:val="none"/>
        </w:rPr>
        <w:t xml:space="preserve"> These settings </w:t>
      </w:r>
      <w:proofErr w:type="spellStart"/>
      <w:r w:rsidRPr="004F4DB3">
        <w:rPr>
          <w:rFonts w:ascii="Times New Roman" w:eastAsia="Times New Roman" w:hAnsi="Times New Roman" w:cs="Times New Roman"/>
          <w:i/>
          <w:iCs/>
          <w:color w:val="16191F"/>
          <w:kern w:val="0"/>
          <w14:ligatures w14:val="none"/>
        </w:rPr>
        <w:t>can not</w:t>
      </w:r>
      <w:proofErr w:type="spellEnd"/>
      <w:r w:rsidRPr="004F4DB3">
        <w:rPr>
          <w:rFonts w:ascii="Times New Roman" w:eastAsia="Times New Roman" w:hAnsi="Times New Roman" w:cs="Times New Roman"/>
          <w:i/>
          <w:iCs/>
          <w:color w:val="16191F"/>
          <w:kern w:val="0"/>
          <w14:ligatures w14:val="none"/>
        </w:rPr>
        <w:t xml:space="preserve"> be changed (customized) at the Kubernetes API server for Amazon EKS.</w:t>
      </w:r>
    </w:p>
    <w:p w14:paraId="14FF7852"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defaults:</w:t>
      </w:r>
    </w:p>
    <w:p w14:paraId="27B7A680"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enforce: "</w:t>
      </w:r>
      <w:proofErr w:type="gramStart"/>
      <w:r w:rsidRPr="004F4DB3">
        <w:rPr>
          <w:rFonts w:ascii="Courier New" w:eastAsia="Times New Roman" w:hAnsi="Courier New" w:cs="Courier New"/>
          <w:color w:val="000000"/>
          <w:kern w:val="0"/>
          <w:sz w:val="20"/>
          <w:szCs w:val="20"/>
          <w14:ligatures w14:val="none"/>
        </w:rPr>
        <w:t>privileged"</w:t>
      </w:r>
      <w:proofErr w:type="gramEnd"/>
    </w:p>
    <w:p w14:paraId="4B7B45A1"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enforce-version: "</w:t>
      </w:r>
      <w:proofErr w:type="gramStart"/>
      <w:r w:rsidRPr="004F4DB3">
        <w:rPr>
          <w:rFonts w:ascii="Courier New" w:eastAsia="Times New Roman" w:hAnsi="Courier New" w:cs="Courier New"/>
          <w:color w:val="000000"/>
          <w:kern w:val="0"/>
          <w:sz w:val="20"/>
          <w:szCs w:val="20"/>
          <w14:ligatures w14:val="none"/>
        </w:rPr>
        <w:t>latest"</w:t>
      </w:r>
      <w:proofErr w:type="gramEnd"/>
    </w:p>
    <w:p w14:paraId="532B161E"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audit: "privileged"</w:t>
      </w:r>
    </w:p>
    <w:p w14:paraId="36FC5491"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audit-version: "latest"</w:t>
      </w:r>
    </w:p>
    <w:p w14:paraId="09450616"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warn: "</w:t>
      </w:r>
      <w:proofErr w:type="gramStart"/>
      <w:r w:rsidRPr="004F4DB3">
        <w:rPr>
          <w:rFonts w:ascii="Courier New" w:eastAsia="Times New Roman" w:hAnsi="Courier New" w:cs="Courier New"/>
          <w:color w:val="000000"/>
          <w:kern w:val="0"/>
          <w:sz w:val="20"/>
          <w:szCs w:val="20"/>
          <w14:ligatures w14:val="none"/>
        </w:rPr>
        <w:t>privileged"</w:t>
      </w:r>
      <w:proofErr w:type="gramEnd"/>
    </w:p>
    <w:p w14:paraId="38073171"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warn-version: "</w:t>
      </w:r>
      <w:proofErr w:type="gramStart"/>
      <w:r w:rsidRPr="004F4DB3">
        <w:rPr>
          <w:rFonts w:ascii="Courier New" w:eastAsia="Times New Roman" w:hAnsi="Courier New" w:cs="Courier New"/>
          <w:color w:val="000000"/>
          <w:kern w:val="0"/>
          <w:sz w:val="20"/>
          <w:szCs w:val="20"/>
          <w14:ligatures w14:val="none"/>
        </w:rPr>
        <w:t>latest"</w:t>
      </w:r>
      <w:proofErr w:type="gramEnd"/>
    </w:p>
    <w:p w14:paraId="07007F6A"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exemptions:</w:t>
      </w:r>
    </w:p>
    <w:p w14:paraId="3924C44C"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lastRenderedPageBreak/>
        <w:t xml:space="preserve">  # Array of authenticated usernames to exempt.</w:t>
      </w:r>
    </w:p>
    <w:p w14:paraId="528B79B1"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usernames: []</w:t>
      </w:r>
    </w:p>
    <w:p w14:paraId="4BC84C39"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 Array of runtime class names to exempt.</w:t>
      </w:r>
    </w:p>
    <w:p w14:paraId="5E210723"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w:t>
      </w:r>
      <w:proofErr w:type="spellStart"/>
      <w:r w:rsidRPr="004F4DB3">
        <w:rPr>
          <w:rFonts w:ascii="Courier New" w:eastAsia="Times New Roman" w:hAnsi="Courier New" w:cs="Courier New"/>
          <w:color w:val="000000"/>
          <w:kern w:val="0"/>
          <w:sz w:val="20"/>
          <w:szCs w:val="20"/>
          <w14:ligatures w14:val="none"/>
        </w:rPr>
        <w:t>runtimeClasses</w:t>
      </w:r>
      <w:proofErr w:type="spellEnd"/>
      <w:r w:rsidRPr="004F4DB3">
        <w:rPr>
          <w:rFonts w:ascii="Courier New" w:eastAsia="Times New Roman" w:hAnsi="Courier New" w:cs="Courier New"/>
          <w:color w:val="000000"/>
          <w:kern w:val="0"/>
          <w:sz w:val="20"/>
          <w:szCs w:val="20"/>
          <w14:ligatures w14:val="none"/>
        </w:rPr>
        <w:t>: []</w:t>
      </w:r>
    </w:p>
    <w:p w14:paraId="341BC127"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 Array of namespaces to exempt.</w:t>
      </w:r>
    </w:p>
    <w:p w14:paraId="27CDBD2D"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namespaces: []</w:t>
      </w:r>
    </w:p>
    <w:p w14:paraId="1ADF302E"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The above settings configure the following cluster-wide scenario:</w:t>
      </w:r>
    </w:p>
    <w:p w14:paraId="7F481D76" w14:textId="77777777" w:rsidR="004F4DB3" w:rsidRPr="004F4DB3" w:rsidRDefault="004F4DB3" w:rsidP="004F4DB3">
      <w:pPr>
        <w:numPr>
          <w:ilvl w:val="0"/>
          <w:numId w:val="4"/>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No PSA exemptions are configured at Kubernetes API server startup.</w:t>
      </w:r>
    </w:p>
    <w:p w14:paraId="0C9F4662" w14:textId="77777777" w:rsidR="004F4DB3" w:rsidRPr="004F4DB3" w:rsidRDefault="004F4DB3" w:rsidP="004F4DB3">
      <w:pPr>
        <w:numPr>
          <w:ilvl w:val="0"/>
          <w:numId w:val="4"/>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 xml:space="preserve">The Privileged PSS profile is configured by default for all PSA </w:t>
      </w:r>
      <w:proofErr w:type="gramStart"/>
      <w:r w:rsidRPr="004F4DB3">
        <w:rPr>
          <w:rFonts w:ascii="Times New Roman" w:eastAsia="Times New Roman" w:hAnsi="Times New Roman" w:cs="Times New Roman"/>
          <w:color w:val="16191F"/>
          <w:kern w:val="0"/>
          <w14:ligatures w14:val="none"/>
        </w:rPr>
        <w:t>modes, and</w:t>
      </w:r>
      <w:proofErr w:type="gramEnd"/>
      <w:r w:rsidRPr="004F4DB3">
        <w:rPr>
          <w:rFonts w:ascii="Times New Roman" w:eastAsia="Times New Roman" w:hAnsi="Times New Roman" w:cs="Times New Roman"/>
          <w:color w:val="16191F"/>
          <w:kern w:val="0"/>
          <w14:ligatures w14:val="none"/>
        </w:rPr>
        <w:t xml:space="preserve"> set to latest versions.</w:t>
      </w:r>
    </w:p>
    <w:p w14:paraId="555BE3A9" w14:textId="77777777" w:rsidR="004F4DB3" w:rsidRPr="004F4DB3" w:rsidRDefault="004F4DB3" w:rsidP="004F4DB3">
      <w:pPr>
        <w:numPr>
          <w:ilvl w:val="0"/>
          <w:numId w:val="4"/>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Namespaces are opted into more restrictive PSS policies via labels.</w:t>
      </w:r>
    </w:p>
    <w:p w14:paraId="41399DDD"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"https://catalog.us-east-1.prod.workshops.aws/workshops/165b0729-2791-4452-8920-53b734419050/en-US/3-pod-security/1-psa-pss/pod-security-admision" \l "namespaces-opt-in-to-psapss-settings"</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5A6A0E76"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t>Namespaces opt-in to PSA/PSS settings</w:t>
      </w:r>
    </w:p>
    <w:p w14:paraId="31B9A347"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end"/>
      </w:r>
    </w:p>
    <w:p w14:paraId="39B9AF8A"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Given the above default PSA/PSS configuration, you must configure specific PSA modes and PSS profiles at the Kubernetes Namespace level, to opt Namespaces into more restrictive pod security provided by PSA and PSS. In this way, you can configure Namespaces to define the admission control mode you want to use for pod security.</w:t>
      </w:r>
    </w:p>
    <w:p w14:paraId="23900552"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 xml:space="preserve">With Kubernetes labels, you can choose which of the predefined PSS levels you want to use for pods </w:t>
      </w:r>
      <w:proofErr w:type="gramStart"/>
      <w:r w:rsidRPr="004F4DB3">
        <w:rPr>
          <w:rFonts w:ascii="Times New Roman" w:eastAsia="Times New Roman" w:hAnsi="Times New Roman" w:cs="Times New Roman"/>
          <w:color w:val="16191F"/>
          <w:kern w:val="0"/>
          <w14:ligatures w14:val="none"/>
        </w:rPr>
        <w:t>in a given</w:t>
      </w:r>
      <w:proofErr w:type="gramEnd"/>
      <w:r w:rsidRPr="004F4DB3">
        <w:rPr>
          <w:rFonts w:ascii="Times New Roman" w:eastAsia="Times New Roman" w:hAnsi="Times New Roman" w:cs="Times New Roman"/>
          <w:color w:val="16191F"/>
          <w:kern w:val="0"/>
          <w14:ligatures w14:val="none"/>
        </w:rPr>
        <w:t xml:space="preserve"> Namespace. The labels you select define what action the PSA takes if a potential violation is detected. As seen in the following code, you configure any or all modes, or even set a different level for different modes. For each mode, there are two possible labels that determine the policy used.</w:t>
      </w:r>
    </w:p>
    <w:p w14:paraId="6728D981"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The per-mode level label indicates which policy level to apply for the mode.</w:t>
      </w:r>
    </w:p>
    <w:p w14:paraId="252D04FA"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w:t>
      </w:r>
    </w:p>
    <w:p w14:paraId="4B24BFDD"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MODE must be one of `enforce`, `audit`, or `warn`.</w:t>
      </w:r>
    </w:p>
    <w:p w14:paraId="5BE16158"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LEVEL must be one of `privileged`, `baseline`, or `restricted`.</w:t>
      </w:r>
    </w:p>
    <w:p w14:paraId="7060418F"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pod-security.kubernetes.io/&lt;MODE&gt;: &lt;LEVEL&gt;</w:t>
      </w:r>
    </w:p>
    <w:p w14:paraId="37C00DED"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
    <w:p w14:paraId="5DE3040E"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Optional: per-mode version label that can be used to pin the policy to the</w:t>
      </w:r>
    </w:p>
    <w:p w14:paraId="691F6773"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version that shipped with a given Kubernetes minor version (for example v1.24).</w:t>
      </w:r>
    </w:p>
    <w:p w14:paraId="74D082DC"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w:t>
      </w:r>
    </w:p>
    <w:p w14:paraId="7E393B30"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MODE must be one of `enforce`, `audit`, or `warn`.</w:t>
      </w:r>
    </w:p>
    <w:p w14:paraId="74A097A5"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VERSION must be a valid Kubernetes minor version, or `latest`.</w:t>
      </w:r>
    </w:p>
    <w:p w14:paraId="4FE694D8"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lastRenderedPageBreak/>
        <w:t>pod-security.kubernetes.io/&lt;MODE&gt;-version: &lt;VERSION&gt;</w:t>
      </w:r>
    </w:p>
    <w:p w14:paraId="5BE8FEB4"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Below is an example of PSA and PSS Namespace configurations that can be used for testing.</w:t>
      </w:r>
    </w:p>
    <w:p w14:paraId="1480303C" w14:textId="77777777" w:rsidR="004F4DB3" w:rsidRPr="004F4DB3" w:rsidRDefault="004F4DB3" w:rsidP="004F4DB3">
      <w:pPr>
        <w:shd w:val="clear" w:color="auto" w:fill="FFFFFF"/>
        <w:spacing w:line="360" w:lineRule="atLeast"/>
        <w:rPr>
          <w:rFonts w:ascii="Times New Roman" w:eastAsia="Times New Roman" w:hAnsi="Times New Roman" w:cs="Times New Roman"/>
          <w:i/>
          <w:iCs/>
          <w:color w:val="16191F"/>
          <w:kern w:val="0"/>
          <w14:ligatures w14:val="none"/>
        </w:rPr>
      </w:pPr>
      <w:r w:rsidRPr="004F4DB3">
        <w:rPr>
          <w:rFonts w:ascii="Times New Roman" w:eastAsia="Times New Roman" w:hAnsi="Times New Roman" w:cs="Times New Roman"/>
          <w:b/>
          <w:bCs/>
          <w:i/>
          <w:iCs/>
          <w:color w:val="16191F"/>
          <w:kern w:val="0"/>
          <w14:ligatures w14:val="none"/>
        </w:rPr>
        <w:t>Note:</w:t>
      </w:r>
      <w:r w:rsidRPr="004F4DB3">
        <w:rPr>
          <w:rFonts w:ascii="Times New Roman" w:eastAsia="Times New Roman" w:hAnsi="Times New Roman" w:cs="Times New Roman"/>
          <w:i/>
          <w:iCs/>
          <w:color w:val="16191F"/>
          <w:kern w:val="0"/>
          <w14:ligatures w14:val="none"/>
        </w:rPr>
        <w:t> The optional PSA mode-version label is not included. The cluster-wide setting, latest, configured by default, is used. By uncommenting the desired labels (in the following code), you can enable the PSA modes and PSS profiles you need for your respective Namespaces.</w:t>
      </w:r>
    </w:p>
    <w:p w14:paraId="14C73668"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4F4DB3">
        <w:rPr>
          <w:rFonts w:ascii="inherit" w:eastAsia="Times New Roman" w:hAnsi="inherit" w:cs="Courier New"/>
          <w:color w:val="000000"/>
          <w:kern w:val="0"/>
          <w:sz w:val="20"/>
          <w:szCs w:val="20"/>
          <w14:ligatures w14:val="none"/>
        </w:rPr>
        <w:t>apiVersion</w:t>
      </w:r>
      <w:proofErr w:type="spellEnd"/>
      <w:r w:rsidRPr="004F4DB3">
        <w:rPr>
          <w:rFonts w:ascii="inherit" w:eastAsia="Times New Roman" w:hAnsi="inherit" w:cs="Courier New"/>
          <w:color w:val="000000"/>
          <w:kern w:val="0"/>
          <w:sz w:val="20"/>
          <w:szCs w:val="20"/>
          <w14:ligatures w14:val="none"/>
        </w:rPr>
        <w:t>: v1</w:t>
      </w:r>
    </w:p>
    <w:p w14:paraId="397EE7A2"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kind: Namespace</w:t>
      </w:r>
    </w:p>
    <w:p w14:paraId="54890000"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metadata:</w:t>
      </w:r>
    </w:p>
    <w:p w14:paraId="26D1EB26"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 xml:space="preserve">  name: &lt;NAMESPACE_NAME&gt;</w:t>
      </w:r>
    </w:p>
    <w:p w14:paraId="5E36E0E7"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 xml:space="preserve">  labels:    </w:t>
      </w:r>
    </w:p>
    <w:p w14:paraId="7A5EDE6C"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 xml:space="preserve">    # pod-security.kubernetes.io/</w:t>
      </w:r>
      <w:proofErr w:type="gramStart"/>
      <w:r w:rsidRPr="004F4DB3">
        <w:rPr>
          <w:rFonts w:ascii="inherit" w:eastAsia="Times New Roman" w:hAnsi="inherit" w:cs="Courier New"/>
          <w:color w:val="000000"/>
          <w:kern w:val="0"/>
          <w:sz w:val="20"/>
          <w:szCs w:val="20"/>
          <w14:ligatures w14:val="none"/>
        </w:rPr>
        <w:t>enforce:</w:t>
      </w:r>
      <w:proofErr w:type="gramEnd"/>
      <w:r w:rsidRPr="004F4DB3">
        <w:rPr>
          <w:rFonts w:ascii="inherit" w:eastAsia="Times New Roman" w:hAnsi="inherit" w:cs="Courier New"/>
          <w:color w:val="000000"/>
          <w:kern w:val="0"/>
          <w:sz w:val="20"/>
          <w:szCs w:val="20"/>
          <w14:ligatures w14:val="none"/>
        </w:rPr>
        <w:t xml:space="preserve"> privileged</w:t>
      </w:r>
    </w:p>
    <w:p w14:paraId="2487D3A4"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 xml:space="preserve">    # pod-security.kubernetes.io/audit: privileged</w:t>
      </w:r>
    </w:p>
    <w:p w14:paraId="09CEFE8B"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 xml:space="preserve">    # pod-security.kubernetes.io/</w:t>
      </w:r>
      <w:proofErr w:type="gramStart"/>
      <w:r w:rsidRPr="004F4DB3">
        <w:rPr>
          <w:rFonts w:ascii="inherit" w:eastAsia="Times New Roman" w:hAnsi="inherit" w:cs="Courier New"/>
          <w:color w:val="000000"/>
          <w:kern w:val="0"/>
          <w:sz w:val="20"/>
          <w:szCs w:val="20"/>
          <w14:ligatures w14:val="none"/>
        </w:rPr>
        <w:t>warn:</w:t>
      </w:r>
      <w:proofErr w:type="gramEnd"/>
      <w:r w:rsidRPr="004F4DB3">
        <w:rPr>
          <w:rFonts w:ascii="inherit" w:eastAsia="Times New Roman" w:hAnsi="inherit" w:cs="Courier New"/>
          <w:color w:val="000000"/>
          <w:kern w:val="0"/>
          <w:sz w:val="20"/>
          <w:szCs w:val="20"/>
          <w14:ligatures w14:val="none"/>
        </w:rPr>
        <w:t xml:space="preserve"> privileged</w:t>
      </w:r>
    </w:p>
    <w:p w14:paraId="6507C44E"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 xml:space="preserve">    </w:t>
      </w:r>
    </w:p>
    <w:p w14:paraId="7602CBCF"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 xml:space="preserve">    # pod-security.kubernetes.io/</w:t>
      </w:r>
      <w:proofErr w:type="gramStart"/>
      <w:r w:rsidRPr="004F4DB3">
        <w:rPr>
          <w:rFonts w:ascii="inherit" w:eastAsia="Times New Roman" w:hAnsi="inherit" w:cs="Courier New"/>
          <w:color w:val="000000"/>
          <w:kern w:val="0"/>
          <w:sz w:val="20"/>
          <w:szCs w:val="20"/>
          <w14:ligatures w14:val="none"/>
        </w:rPr>
        <w:t>enforce:</w:t>
      </w:r>
      <w:proofErr w:type="gramEnd"/>
      <w:r w:rsidRPr="004F4DB3">
        <w:rPr>
          <w:rFonts w:ascii="inherit" w:eastAsia="Times New Roman" w:hAnsi="inherit" w:cs="Courier New"/>
          <w:color w:val="000000"/>
          <w:kern w:val="0"/>
          <w:sz w:val="20"/>
          <w:szCs w:val="20"/>
          <w14:ligatures w14:val="none"/>
        </w:rPr>
        <w:t xml:space="preserve"> baseline</w:t>
      </w:r>
    </w:p>
    <w:p w14:paraId="6451BE7B"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 xml:space="preserve">    # pod-security.kubernetes.io/audit: baseline</w:t>
      </w:r>
    </w:p>
    <w:p w14:paraId="2F055F4F"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 xml:space="preserve">    # pod-security.kubernetes.io/</w:t>
      </w:r>
      <w:proofErr w:type="gramStart"/>
      <w:r w:rsidRPr="004F4DB3">
        <w:rPr>
          <w:rFonts w:ascii="inherit" w:eastAsia="Times New Roman" w:hAnsi="inherit" w:cs="Courier New"/>
          <w:color w:val="000000"/>
          <w:kern w:val="0"/>
          <w:sz w:val="20"/>
          <w:szCs w:val="20"/>
          <w14:ligatures w14:val="none"/>
        </w:rPr>
        <w:t>warn:</w:t>
      </w:r>
      <w:proofErr w:type="gramEnd"/>
      <w:r w:rsidRPr="004F4DB3">
        <w:rPr>
          <w:rFonts w:ascii="inherit" w:eastAsia="Times New Roman" w:hAnsi="inherit" w:cs="Courier New"/>
          <w:color w:val="000000"/>
          <w:kern w:val="0"/>
          <w:sz w:val="20"/>
          <w:szCs w:val="20"/>
          <w14:ligatures w14:val="none"/>
        </w:rPr>
        <w:t xml:space="preserve"> baseline</w:t>
      </w:r>
    </w:p>
    <w:p w14:paraId="7C261F61"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 xml:space="preserve">    </w:t>
      </w:r>
    </w:p>
    <w:p w14:paraId="5D8EC998"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 xml:space="preserve">    # pod-security.kubernetes.io/</w:t>
      </w:r>
      <w:proofErr w:type="gramStart"/>
      <w:r w:rsidRPr="004F4DB3">
        <w:rPr>
          <w:rFonts w:ascii="inherit" w:eastAsia="Times New Roman" w:hAnsi="inherit" w:cs="Courier New"/>
          <w:color w:val="000000"/>
          <w:kern w:val="0"/>
          <w:sz w:val="20"/>
          <w:szCs w:val="20"/>
          <w14:ligatures w14:val="none"/>
        </w:rPr>
        <w:t>enforce:</w:t>
      </w:r>
      <w:proofErr w:type="gramEnd"/>
      <w:r w:rsidRPr="004F4DB3">
        <w:rPr>
          <w:rFonts w:ascii="inherit" w:eastAsia="Times New Roman" w:hAnsi="inherit" w:cs="Courier New"/>
          <w:color w:val="000000"/>
          <w:kern w:val="0"/>
          <w:sz w:val="20"/>
          <w:szCs w:val="20"/>
          <w14:ligatures w14:val="none"/>
        </w:rPr>
        <w:t xml:space="preserve"> restricted</w:t>
      </w:r>
    </w:p>
    <w:p w14:paraId="49D8A1B6"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 xml:space="preserve">    # pod-security.kubernetes.io/audit: restricted</w:t>
      </w:r>
    </w:p>
    <w:p w14:paraId="16C0A6A0"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F4DB3">
        <w:rPr>
          <w:rFonts w:ascii="inherit" w:eastAsia="Times New Roman" w:hAnsi="inherit" w:cs="Courier New"/>
          <w:color w:val="000000"/>
          <w:kern w:val="0"/>
          <w:sz w:val="20"/>
          <w:szCs w:val="20"/>
          <w14:ligatures w14:val="none"/>
        </w:rPr>
        <w:t xml:space="preserve">    # pod-security.kubernetes.io/</w:t>
      </w:r>
      <w:proofErr w:type="gramStart"/>
      <w:r w:rsidRPr="004F4DB3">
        <w:rPr>
          <w:rFonts w:ascii="inherit" w:eastAsia="Times New Roman" w:hAnsi="inherit" w:cs="Courier New"/>
          <w:color w:val="000000"/>
          <w:kern w:val="0"/>
          <w:sz w:val="20"/>
          <w:szCs w:val="20"/>
          <w14:ligatures w14:val="none"/>
        </w:rPr>
        <w:t>warn:</w:t>
      </w:r>
      <w:proofErr w:type="gramEnd"/>
      <w:r w:rsidRPr="004F4DB3">
        <w:rPr>
          <w:rFonts w:ascii="inherit" w:eastAsia="Times New Roman" w:hAnsi="inherit" w:cs="Courier New"/>
          <w:color w:val="000000"/>
          <w:kern w:val="0"/>
          <w:sz w:val="20"/>
          <w:szCs w:val="20"/>
          <w14:ligatures w14:val="none"/>
        </w:rPr>
        <w:t xml:space="preserve"> restricted</w:t>
      </w:r>
    </w:p>
    <w:p w14:paraId="77C503FD" w14:textId="138CF88E" w:rsidR="004F4DB3" w:rsidRPr="004F4DB3" w:rsidRDefault="004F4DB3" w:rsidP="004F4DB3">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sz w:val="2"/>
          <w:szCs w:val="2"/>
          <w14:ligatures w14:val="none"/>
        </w:rPr>
        <w:fldChar w:fldCharType="begin"/>
      </w:r>
      <w:r w:rsidRPr="004F4DB3">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"https://static.us-east-1.prod.workshops.aws/public/5e1507a8-ecc2-48c6-90af-50760ec66799/static/images/pod-security/pss-psa/k8s-psa-pss.png" \* MERGEFORMATINET </w:instrText>
      </w:r>
      <w:r w:rsidRPr="004F4DB3">
        <w:rPr>
          <w:rFonts w:ascii="Times New Roman" w:eastAsia="Times New Roman" w:hAnsi="Times New Roman" w:cs="Times New Roman"/>
          <w:color w:val="16191F"/>
          <w:kern w:val="0"/>
          <w:sz w:val="2"/>
          <w:szCs w:val="2"/>
          <w14:ligatures w14:val="none"/>
        </w:rPr>
        <w:fldChar w:fldCharType="separate"/>
      </w:r>
      <w:r w:rsidRPr="004F4DB3">
        <w:rPr>
          <w:rFonts w:ascii="Times New Roman" w:eastAsia="Times New Roman" w:hAnsi="Times New Roman" w:cs="Times New Roman"/>
          <w:noProof/>
          <w:color w:val="16191F"/>
          <w:kern w:val="0"/>
          <w:sz w:val="2"/>
          <w:szCs w:val="2"/>
          <w14:ligatures w14:val="none"/>
        </w:rPr>
        <w:drawing>
          <wp:inline distT="0" distB="0" distL="0" distR="0" wp14:anchorId="6DC7E088" wp14:editId="009C9F03">
            <wp:extent cx="5943600" cy="3076575"/>
            <wp:effectExtent l="0" t="0" r="0" b="0"/>
            <wp:docPr id="697150205" name="Picture 2" descr="Namespaces opt into PSA and PSS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mespaces opt into PSA and PSS setting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r w:rsidRPr="004F4DB3">
        <w:rPr>
          <w:rFonts w:ascii="Times New Roman" w:eastAsia="Times New Roman" w:hAnsi="Times New Roman" w:cs="Times New Roman"/>
          <w:color w:val="16191F"/>
          <w:kern w:val="0"/>
          <w:sz w:val="2"/>
          <w:szCs w:val="2"/>
          <w14:ligatures w14:val="none"/>
        </w:rPr>
        <w:fldChar w:fldCharType="end"/>
      </w:r>
    </w:p>
    <w:p w14:paraId="5C370622"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"https://catalog.us-east-1.prod.workshops.aws/workshops/165b0729-2791-4452-8920-53b734419050/en-US/3-pod-security/1-psa-pss/pod-security-admision" \l "psa-enforce-mode-user-experience-(ux)-issues"</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45F31EB1"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t xml:space="preserve">PSA enforce mode user experience (UX) </w:t>
      </w:r>
      <w:proofErr w:type="gramStart"/>
      <w:r w:rsidRPr="004F4DB3">
        <w:rPr>
          <w:rFonts w:ascii="Times New Roman" w:eastAsia="Times New Roman" w:hAnsi="Times New Roman" w:cs="Times New Roman"/>
          <w:b/>
          <w:bCs/>
          <w:color w:val="0000FF"/>
          <w:kern w:val="0"/>
          <w14:ligatures w14:val="none"/>
        </w:rPr>
        <w:t>issues</w:t>
      </w:r>
      <w:proofErr w:type="gramEnd"/>
    </w:p>
    <w:p w14:paraId="1AED4C10"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lastRenderedPageBreak/>
        <w:fldChar w:fldCharType="end"/>
      </w:r>
    </w:p>
    <w:p w14:paraId="1C8BBA89"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When used independently, the PSA modes have different responses that result in different user experiences. The enforce mode prevents Pods from being created if the respective Pod specs violate the configured PSS profile. However, in this mode, non-Pod Kubernetes objects that create Pods, such as Deployments, won’t be prevented from being applied to the cluster, even if the Pod spec therein violates the applied PSS profile. In this case, the Deployment is applied while the Pods are prevented from being applied.</w:t>
      </w:r>
    </w:p>
    <w:p w14:paraId="377FE081" w14:textId="3C705CAC" w:rsidR="004F4DB3" w:rsidRPr="004F4DB3" w:rsidRDefault="004F4DB3" w:rsidP="004F4DB3">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sz w:val="2"/>
          <w:szCs w:val="2"/>
          <w14:ligatures w14:val="none"/>
        </w:rPr>
        <w:fldChar w:fldCharType="begin"/>
      </w:r>
      <w:r w:rsidRPr="004F4DB3">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"https://static.us-east-1.prod.workshops.aws/public/5e1507a8-ecc2-48c6-90af-50760ec66799/static/images/pod-security/pss-psa/psa-ux-issues.png" \* MERGEFORMATINET </w:instrText>
      </w:r>
      <w:r w:rsidRPr="004F4DB3">
        <w:rPr>
          <w:rFonts w:ascii="Times New Roman" w:eastAsia="Times New Roman" w:hAnsi="Times New Roman" w:cs="Times New Roman"/>
          <w:color w:val="16191F"/>
          <w:kern w:val="0"/>
          <w:sz w:val="2"/>
          <w:szCs w:val="2"/>
          <w14:ligatures w14:val="none"/>
        </w:rPr>
        <w:fldChar w:fldCharType="separate"/>
      </w:r>
      <w:r w:rsidRPr="004F4DB3">
        <w:rPr>
          <w:rFonts w:ascii="Times New Roman" w:eastAsia="Times New Roman" w:hAnsi="Times New Roman" w:cs="Times New Roman"/>
          <w:noProof/>
          <w:color w:val="16191F"/>
          <w:kern w:val="0"/>
          <w:sz w:val="2"/>
          <w:szCs w:val="2"/>
          <w14:ligatures w14:val="none"/>
        </w:rPr>
        <w:drawing>
          <wp:inline distT="0" distB="0" distL="0" distR="0" wp14:anchorId="27FDA8CF" wp14:editId="720ECA36">
            <wp:extent cx="5943600" cy="3286125"/>
            <wp:effectExtent l="0" t="0" r="0" b="3175"/>
            <wp:docPr id="1137634799" name="Picture 1" descr="PSA UX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A UX Issu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r w:rsidRPr="004F4DB3">
        <w:rPr>
          <w:rFonts w:ascii="Times New Roman" w:eastAsia="Times New Roman" w:hAnsi="Times New Roman" w:cs="Times New Roman"/>
          <w:color w:val="16191F"/>
          <w:kern w:val="0"/>
          <w:sz w:val="2"/>
          <w:szCs w:val="2"/>
          <w14:ligatures w14:val="none"/>
        </w:rPr>
        <w:fldChar w:fldCharType="end"/>
      </w:r>
    </w:p>
    <w:p w14:paraId="3FD47A52"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In some scenarios, this is a difficult user experience, as there is no immediate indication that the successfully applied Deployment object belies failed Pod creation. The offending Pod specs won’t create Pods. Inspecting the Deployment resource with </w:t>
      </w:r>
      <w:proofErr w:type="spellStart"/>
      <w:r w:rsidRPr="004F4DB3">
        <w:rPr>
          <w:rFonts w:ascii="Courier New" w:eastAsia="Times New Roman" w:hAnsi="Courier New" w:cs="Courier New"/>
          <w:color w:val="16191F"/>
          <w:kern w:val="0"/>
          <w:sz w:val="20"/>
          <w:szCs w:val="20"/>
          <w14:ligatures w14:val="none"/>
        </w:rPr>
        <w:t>kubectl</w:t>
      </w:r>
      <w:proofErr w:type="spellEnd"/>
      <w:r w:rsidRPr="004F4DB3">
        <w:rPr>
          <w:rFonts w:ascii="Courier New" w:eastAsia="Times New Roman" w:hAnsi="Courier New" w:cs="Courier New"/>
          <w:color w:val="16191F"/>
          <w:kern w:val="0"/>
          <w:sz w:val="20"/>
          <w:szCs w:val="20"/>
          <w14:ligatures w14:val="none"/>
        </w:rPr>
        <w:t xml:space="preserve"> get </w:t>
      </w:r>
      <w:proofErr w:type="spellStart"/>
      <w:proofErr w:type="gramStart"/>
      <w:r w:rsidRPr="004F4DB3">
        <w:rPr>
          <w:rFonts w:ascii="Courier New" w:eastAsia="Times New Roman" w:hAnsi="Courier New" w:cs="Courier New"/>
          <w:color w:val="16191F"/>
          <w:kern w:val="0"/>
          <w:sz w:val="20"/>
          <w:szCs w:val="20"/>
          <w14:ligatures w14:val="none"/>
        </w:rPr>
        <w:t>deployments.apps</w:t>
      </w:r>
      <w:proofErr w:type="spellEnd"/>
      <w:proofErr w:type="gramEnd"/>
      <w:r w:rsidRPr="004F4DB3">
        <w:rPr>
          <w:rFonts w:ascii="Courier New" w:eastAsia="Times New Roman" w:hAnsi="Courier New" w:cs="Courier New"/>
          <w:color w:val="16191F"/>
          <w:kern w:val="0"/>
          <w:sz w:val="20"/>
          <w:szCs w:val="20"/>
          <w14:ligatures w14:val="none"/>
        </w:rPr>
        <w:t xml:space="preserve"> &lt;DEPLOYMENT_NAME&gt; -o=</w:t>
      </w:r>
      <w:proofErr w:type="spellStart"/>
      <w:r w:rsidRPr="004F4DB3">
        <w:rPr>
          <w:rFonts w:ascii="Courier New" w:eastAsia="Times New Roman" w:hAnsi="Courier New" w:cs="Courier New"/>
          <w:color w:val="16191F"/>
          <w:kern w:val="0"/>
          <w:sz w:val="20"/>
          <w:szCs w:val="20"/>
          <w14:ligatures w14:val="none"/>
        </w:rPr>
        <w:t>jsonpath</w:t>
      </w:r>
      <w:proofErr w:type="spellEnd"/>
      <w:r w:rsidRPr="004F4DB3">
        <w:rPr>
          <w:rFonts w:ascii="Courier New" w:eastAsia="Times New Roman" w:hAnsi="Courier New" w:cs="Courier New"/>
          <w:color w:val="16191F"/>
          <w:kern w:val="0"/>
          <w:sz w:val="20"/>
          <w:szCs w:val="20"/>
          <w14:ligatures w14:val="none"/>
        </w:rPr>
        <w:t>='{.status}'</w:t>
      </w:r>
      <w:r w:rsidRPr="004F4DB3">
        <w:rPr>
          <w:rFonts w:ascii="Times New Roman" w:eastAsia="Times New Roman" w:hAnsi="Times New Roman" w:cs="Times New Roman"/>
          <w:color w:val="16191F"/>
          <w:kern w:val="0"/>
          <w14:ligatures w14:val="none"/>
        </w:rPr>
        <w:t> will expose the message from the failed Pod(s) in the Deployment </w:t>
      </w:r>
      <w:r w:rsidRPr="004F4DB3">
        <w:rPr>
          <w:rFonts w:ascii="Courier New" w:eastAsia="Times New Roman" w:hAnsi="Courier New" w:cs="Courier New"/>
          <w:color w:val="16191F"/>
          <w:kern w:val="0"/>
          <w:sz w:val="20"/>
          <w:szCs w:val="20"/>
          <w14:ligatures w14:val="none"/>
        </w:rPr>
        <w:t>.</w:t>
      </w:r>
      <w:proofErr w:type="spellStart"/>
      <w:r w:rsidRPr="004F4DB3">
        <w:rPr>
          <w:rFonts w:ascii="Courier New" w:eastAsia="Times New Roman" w:hAnsi="Courier New" w:cs="Courier New"/>
          <w:color w:val="16191F"/>
          <w:kern w:val="0"/>
          <w:sz w:val="20"/>
          <w:szCs w:val="20"/>
          <w14:ligatures w14:val="none"/>
        </w:rPr>
        <w:t>status.conditions</w:t>
      </w:r>
      <w:proofErr w:type="spellEnd"/>
      <w:r w:rsidRPr="004F4DB3">
        <w:rPr>
          <w:rFonts w:ascii="Times New Roman" w:eastAsia="Times New Roman" w:hAnsi="Times New Roman" w:cs="Times New Roman"/>
          <w:color w:val="16191F"/>
          <w:kern w:val="0"/>
          <w14:ligatures w14:val="none"/>
        </w:rPr>
        <w:t> element.</w:t>
      </w:r>
    </w:p>
    <w:p w14:paraId="5565843D"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 xml:space="preserve">In both the audit and warn PSA modes, the Pod restrictions don’t prevent violating Pods from being created and started. However, in these modes audit annotations on API server audit log events and warnings to API server clients (e.g., </w:t>
      </w:r>
      <w:proofErr w:type="spellStart"/>
      <w:r w:rsidRPr="004F4DB3">
        <w:rPr>
          <w:rFonts w:ascii="Times New Roman" w:eastAsia="Times New Roman" w:hAnsi="Times New Roman" w:cs="Times New Roman"/>
          <w:color w:val="16191F"/>
          <w:kern w:val="0"/>
          <w14:ligatures w14:val="none"/>
        </w:rPr>
        <w:t>kubectl</w:t>
      </w:r>
      <w:proofErr w:type="spellEnd"/>
      <w:r w:rsidRPr="004F4DB3">
        <w:rPr>
          <w:rFonts w:ascii="Times New Roman" w:eastAsia="Times New Roman" w:hAnsi="Times New Roman" w:cs="Times New Roman"/>
          <w:color w:val="16191F"/>
          <w:kern w:val="0"/>
          <w14:ligatures w14:val="none"/>
        </w:rPr>
        <w:t xml:space="preserve">) are triggered, respectively. This occurs when Pods, as well as objects that create Pods, contain Pod specs with PSS violations. A </w:t>
      </w:r>
      <w:proofErr w:type="spellStart"/>
      <w:r w:rsidRPr="004F4DB3">
        <w:rPr>
          <w:rFonts w:ascii="Times New Roman" w:eastAsia="Times New Roman" w:hAnsi="Times New Roman" w:cs="Times New Roman"/>
          <w:color w:val="16191F"/>
          <w:kern w:val="0"/>
          <w14:ligatures w14:val="none"/>
        </w:rPr>
        <w:t>kubectl</w:t>
      </w:r>
      <w:proofErr w:type="spellEnd"/>
      <w:r w:rsidRPr="004F4DB3">
        <w:rPr>
          <w:rFonts w:ascii="Times New Roman" w:eastAsia="Times New Roman" w:hAnsi="Times New Roman" w:cs="Times New Roman"/>
          <w:color w:val="16191F"/>
          <w:kern w:val="0"/>
          <w14:ligatures w14:val="none"/>
        </w:rPr>
        <w:t xml:space="preserve"> Warning message is seen in the following output.</w:t>
      </w:r>
    </w:p>
    <w:p w14:paraId="328EF9F1"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proofErr w:type="gramStart"/>
      <w:r w:rsidRPr="004F4DB3">
        <w:rPr>
          <w:rFonts w:ascii="Courier New" w:eastAsia="Times New Roman" w:hAnsi="Courier New" w:cs="Courier New"/>
          <w:color w:val="000000"/>
          <w:kern w:val="0"/>
          <w:sz w:val="20"/>
          <w:szCs w:val="20"/>
          <w14:ligatures w14:val="none"/>
        </w:rPr>
        <w:t>deployment.apps</w:t>
      </w:r>
      <w:proofErr w:type="spellEnd"/>
      <w:proofErr w:type="gramEnd"/>
      <w:r w:rsidRPr="004F4DB3">
        <w:rPr>
          <w:rFonts w:ascii="Courier New" w:eastAsia="Times New Roman" w:hAnsi="Courier New" w:cs="Courier New"/>
          <w:color w:val="000000"/>
          <w:kern w:val="0"/>
          <w:sz w:val="20"/>
          <w:szCs w:val="20"/>
          <w14:ligatures w14:val="none"/>
        </w:rPr>
        <w:t>/test created</w:t>
      </w:r>
    </w:p>
    <w:p w14:paraId="32176DF7"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Warning: would violate </w:t>
      </w:r>
      <w:proofErr w:type="spellStart"/>
      <w:r w:rsidRPr="004F4DB3">
        <w:rPr>
          <w:rFonts w:ascii="Courier New" w:eastAsia="Times New Roman" w:hAnsi="Courier New" w:cs="Courier New"/>
          <w:color w:val="000000"/>
          <w:kern w:val="0"/>
          <w:sz w:val="20"/>
          <w:szCs w:val="20"/>
          <w14:ligatures w14:val="none"/>
        </w:rPr>
        <w:t>PodSecurity</w:t>
      </w:r>
      <w:proofErr w:type="spellEnd"/>
      <w:r w:rsidRPr="004F4DB3">
        <w:rPr>
          <w:rFonts w:ascii="Courier New" w:eastAsia="Times New Roman" w:hAnsi="Courier New" w:cs="Courier New"/>
          <w:color w:val="000000"/>
          <w:kern w:val="0"/>
          <w:sz w:val="20"/>
          <w:szCs w:val="20"/>
          <w14:ligatures w14:val="none"/>
        </w:rPr>
        <w:t xml:space="preserve"> "</w:t>
      </w:r>
      <w:proofErr w:type="spellStart"/>
      <w:proofErr w:type="gramStart"/>
      <w:r w:rsidRPr="004F4DB3">
        <w:rPr>
          <w:rFonts w:ascii="Courier New" w:eastAsia="Times New Roman" w:hAnsi="Courier New" w:cs="Courier New"/>
          <w:color w:val="000000"/>
          <w:kern w:val="0"/>
          <w:sz w:val="20"/>
          <w:szCs w:val="20"/>
          <w14:ligatures w14:val="none"/>
        </w:rPr>
        <w:t>restricted:latest</w:t>
      </w:r>
      <w:proofErr w:type="spellEnd"/>
      <w:proofErr w:type="gramEnd"/>
      <w:r w:rsidRPr="004F4DB3">
        <w:rPr>
          <w:rFonts w:ascii="Courier New" w:eastAsia="Times New Roman" w:hAnsi="Courier New" w:cs="Courier New"/>
          <w:color w:val="000000"/>
          <w:kern w:val="0"/>
          <w:sz w:val="20"/>
          <w:szCs w:val="20"/>
          <w14:ligatures w14:val="none"/>
        </w:rPr>
        <w:t xml:space="preserve">": </w:t>
      </w:r>
      <w:proofErr w:type="spellStart"/>
      <w:r w:rsidRPr="004F4DB3">
        <w:rPr>
          <w:rFonts w:ascii="Courier New" w:eastAsia="Times New Roman" w:hAnsi="Courier New" w:cs="Courier New"/>
          <w:color w:val="000000"/>
          <w:kern w:val="0"/>
          <w:sz w:val="20"/>
          <w:szCs w:val="20"/>
          <w14:ligatures w14:val="none"/>
        </w:rPr>
        <w:t>allowPrivilegeEscalation</w:t>
      </w:r>
      <w:proofErr w:type="spellEnd"/>
      <w:r w:rsidRPr="004F4DB3">
        <w:rPr>
          <w:rFonts w:ascii="Courier New" w:eastAsia="Times New Roman" w:hAnsi="Courier New" w:cs="Courier New"/>
          <w:color w:val="000000"/>
          <w:kern w:val="0"/>
          <w:sz w:val="20"/>
          <w:szCs w:val="20"/>
          <w14:ligatures w14:val="none"/>
        </w:rPr>
        <w:t xml:space="preserve"> != </w:t>
      </w:r>
    </w:p>
    <w:p w14:paraId="47E26749"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false (container "test" must set </w:t>
      </w:r>
      <w:proofErr w:type="spellStart"/>
      <w:r w:rsidRPr="004F4DB3">
        <w:rPr>
          <w:rFonts w:ascii="Courier New" w:eastAsia="Times New Roman" w:hAnsi="Courier New" w:cs="Courier New"/>
          <w:color w:val="000000"/>
          <w:kern w:val="0"/>
          <w:sz w:val="20"/>
          <w:szCs w:val="20"/>
          <w14:ligatures w14:val="none"/>
        </w:rPr>
        <w:t>securityContext.allowPrivilegeEscalation</w:t>
      </w:r>
      <w:proofErr w:type="spellEnd"/>
      <w:r w:rsidRPr="004F4DB3">
        <w:rPr>
          <w:rFonts w:ascii="Courier New" w:eastAsia="Times New Roman" w:hAnsi="Courier New" w:cs="Courier New"/>
          <w:color w:val="000000"/>
          <w:kern w:val="0"/>
          <w:sz w:val="20"/>
          <w:szCs w:val="20"/>
          <w14:ligatures w14:val="none"/>
        </w:rPr>
        <w:t xml:space="preserve">=false), </w:t>
      </w:r>
    </w:p>
    <w:p w14:paraId="53A12B18"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lastRenderedPageBreak/>
        <w:t xml:space="preserve">unrestricted capabilities (container "test" must set </w:t>
      </w:r>
    </w:p>
    <w:p w14:paraId="68FF0DCF"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proofErr w:type="gramStart"/>
      <w:r w:rsidRPr="004F4DB3">
        <w:rPr>
          <w:rFonts w:ascii="Courier New" w:eastAsia="Times New Roman" w:hAnsi="Courier New" w:cs="Courier New"/>
          <w:color w:val="000000"/>
          <w:kern w:val="0"/>
          <w:sz w:val="20"/>
          <w:szCs w:val="20"/>
          <w14:ligatures w14:val="none"/>
        </w:rPr>
        <w:t>securityContext.capabilities.drop</w:t>
      </w:r>
      <w:proofErr w:type="spellEnd"/>
      <w:proofErr w:type="gramEnd"/>
      <w:r w:rsidRPr="004F4DB3">
        <w:rPr>
          <w:rFonts w:ascii="Courier New" w:eastAsia="Times New Roman" w:hAnsi="Courier New" w:cs="Courier New"/>
          <w:color w:val="000000"/>
          <w:kern w:val="0"/>
          <w:sz w:val="20"/>
          <w:szCs w:val="20"/>
          <w14:ligatures w14:val="none"/>
        </w:rPr>
        <w:t xml:space="preserve">=["ALL"]), </w:t>
      </w:r>
      <w:proofErr w:type="spellStart"/>
      <w:r w:rsidRPr="004F4DB3">
        <w:rPr>
          <w:rFonts w:ascii="Courier New" w:eastAsia="Times New Roman" w:hAnsi="Courier New" w:cs="Courier New"/>
          <w:color w:val="000000"/>
          <w:kern w:val="0"/>
          <w:sz w:val="20"/>
          <w:szCs w:val="20"/>
          <w14:ligatures w14:val="none"/>
        </w:rPr>
        <w:t>runAsNonRoot</w:t>
      </w:r>
      <w:proofErr w:type="spellEnd"/>
      <w:r w:rsidRPr="004F4DB3">
        <w:rPr>
          <w:rFonts w:ascii="Courier New" w:eastAsia="Times New Roman" w:hAnsi="Courier New" w:cs="Courier New"/>
          <w:color w:val="000000"/>
          <w:kern w:val="0"/>
          <w:sz w:val="20"/>
          <w:szCs w:val="20"/>
          <w14:ligatures w14:val="none"/>
        </w:rPr>
        <w:t xml:space="preserve"> != true (pod or container </w:t>
      </w:r>
    </w:p>
    <w:p w14:paraId="1BC1B317"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"test" must set </w:t>
      </w:r>
      <w:proofErr w:type="spellStart"/>
      <w:r w:rsidRPr="004F4DB3">
        <w:rPr>
          <w:rFonts w:ascii="Courier New" w:eastAsia="Times New Roman" w:hAnsi="Courier New" w:cs="Courier New"/>
          <w:color w:val="000000"/>
          <w:kern w:val="0"/>
          <w:sz w:val="20"/>
          <w:szCs w:val="20"/>
          <w14:ligatures w14:val="none"/>
        </w:rPr>
        <w:t>securityContext.runAsNonRoot</w:t>
      </w:r>
      <w:proofErr w:type="spellEnd"/>
      <w:r w:rsidRPr="004F4DB3">
        <w:rPr>
          <w:rFonts w:ascii="Courier New" w:eastAsia="Times New Roman" w:hAnsi="Courier New" w:cs="Courier New"/>
          <w:color w:val="000000"/>
          <w:kern w:val="0"/>
          <w:sz w:val="20"/>
          <w:szCs w:val="20"/>
          <w14:ligatures w14:val="none"/>
        </w:rPr>
        <w:t xml:space="preserve">=true), </w:t>
      </w:r>
      <w:proofErr w:type="spellStart"/>
      <w:r w:rsidRPr="004F4DB3">
        <w:rPr>
          <w:rFonts w:ascii="Courier New" w:eastAsia="Times New Roman" w:hAnsi="Courier New" w:cs="Courier New"/>
          <w:color w:val="000000"/>
          <w:kern w:val="0"/>
          <w:sz w:val="20"/>
          <w:szCs w:val="20"/>
          <w14:ligatures w14:val="none"/>
        </w:rPr>
        <w:t>seccompProfile</w:t>
      </w:r>
      <w:proofErr w:type="spellEnd"/>
      <w:r w:rsidRPr="004F4DB3">
        <w:rPr>
          <w:rFonts w:ascii="Courier New" w:eastAsia="Times New Roman" w:hAnsi="Courier New" w:cs="Courier New"/>
          <w:color w:val="000000"/>
          <w:kern w:val="0"/>
          <w:sz w:val="20"/>
          <w:szCs w:val="20"/>
          <w14:ligatures w14:val="none"/>
        </w:rPr>
        <w:t xml:space="preserve"> (pod or </w:t>
      </w:r>
    </w:p>
    <w:p w14:paraId="71003A9E"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container "test" must set </w:t>
      </w:r>
      <w:proofErr w:type="spellStart"/>
      <w:proofErr w:type="gramStart"/>
      <w:r w:rsidRPr="004F4DB3">
        <w:rPr>
          <w:rFonts w:ascii="Courier New" w:eastAsia="Times New Roman" w:hAnsi="Courier New" w:cs="Courier New"/>
          <w:color w:val="000000"/>
          <w:kern w:val="0"/>
          <w:sz w:val="20"/>
          <w:szCs w:val="20"/>
          <w14:ligatures w14:val="none"/>
        </w:rPr>
        <w:t>securityContext.seccompProfile.type</w:t>
      </w:r>
      <w:proofErr w:type="spellEnd"/>
      <w:proofErr w:type="gramEnd"/>
      <w:r w:rsidRPr="004F4DB3">
        <w:rPr>
          <w:rFonts w:ascii="Courier New" w:eastAsia="Times New Roman" w:hAnsi="Courier New" w:cs="Courier New"/>
          <w:color w:val="000000"/>
          <w:kern w:val="0"/>
          <w:sz w:val="20"/>
          <w:szCs w:val="20"/>
          <w14:ligatures w14:val="none"/>
        </w:rPr>
        <w:t xml:space="preserve"> to "</w:t>
      </w:r>
      <w:proofErr w:type="spellStart"/>
      <w:r w:rsidRPr="004F4DB3">
        <w:rPr>
          <w:rFonts w:ascii="Courier New" w:eastAsia="Times New Roman" w:hAnsi="Courier New" w:cs="Courier New"/>
          <w:color w:val="000000"/>
          <w:kern w:val="0"/>
          <w:sz w:val="20"/>
          <w:szCs w:val="20"/>
          <w14:ligatures w14:val="none"/>
        </w:rPr>
        <w:t>RuntimeDefault</w:t>
      </w:r>
      <w:proofErr w:type="spellEnd"/>
      <w:r w:rsidRPr="004F4DB3">
        <w:rPr>
          <w:rFonts w:ascii="Courier New" w:eastAsia="Times New Roman" w:hAnsi="Courier New" w:cs="Courier New"/>
          <w:color w:val="000000"/>
          <w:kern w:val="0"/>
          <w:sz w:val="20"/>
          <w:szCs w:val="20"/>
          <w14:ligatures w14:val="none"/>
        </w:rPr>
        <w:t>" or "Localhost")</w:t>
      </w:r>
    </w:p>
    <w:p w14:paraId="30D5A142"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While the Deployment was created, the Pod was not. It’s clear that a best practice would be to use </w:t>
      </w:r>
      <w:proofErr w:type="gramStart"/>
      <w:r w:rsidRPr="004F4DB3">
        <w:rPr>
          <w:rFonts w:ascii="Times New Roman" w:eastAsia="Times New Roman" w:hAnsi="Times New Roman" w:cs="Times New Roman"/>
          <w:i/>
          <w:iCs/>
          <w:color w:val="16191F"/>
          <w:kern w:val="0"/>
          <w14:ligatures w14:val="none"/>
        </w:rPr>
        <w:t>warn</w:t>
      </w:r>
      <w:r w:rsidRPr="004F4DB3">
        <w:rPr>
          <w:rFonts w:ascii="Times New Roman" w:eastAsia="Times New Roman" w:hAnsi="Times New Roman" w:cs="Times New Roman"/>
          <w:color w:val="16191F"/>
          <w:kern w:val="0"/>
          <w14:ligatures w14:val="none"/>
        </w:rPr>
        <w:t> and </w:t>
      </w:r>
      <w:r w:rsidRPr="004F4DB3">
        <w:rPr>
          <w:rFonts w:ascii="Times New Roman" w:eastAsia="Times New Roman" w:hAnsi="Times New Roman" w:cs="Times New Roman"/>
          <w:i/>
          <w:iCs/>
          <w:color w:val="16191F"/>
          <w:kern w:val="0"/>
          <w14:ligatures w14:val="none"/>
        </w:rPr>
        <w:t>audit</w:t>
      </w:r>
      <w:r w:rsidRPr="004F4DB3">
        <w:rPr>
          <w:rFonts w:ascii="Times New Roman" w:eastAsia="Times New Roman" w:hAnsi="Times New Roman" w:cs="Times New Roman"/>
          <w:color w:val="16191F"/>
          <w:kern w:val="0"/>
          <w14:ligatures w14:val="none"/>
        </w:rPr>
        <w:t> modes at all times</w:t>
      </w:r>
      <w:proofErr w:type="gramEnd"/>
      <w:r w:rsidRPr="004F4DB3">
        <w:rPr>
          <w:rFonts w:ascii="Times New Roman" w:eastAsia="Times New Roman" w:hAnsi="Times New Roman" w:cs="Times New Roman"/>
          <w:color w:val="16191F"/>
          <w:kern w:val="0"/>
          <w14:ligatures w14:val="none"/>
        </w:rPr>
        <w:t>, for a better user experience.</w:t>
      </w:r>
    </w:p>
    <w:p w14:paraId="0E981D26"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"https://catalog.us-east-1.prod.workshops.aws/workshops/165b0729-2791-4452-8920-53b734419050/en-US/3-pod-security/1-psa-pss/pod-security-admision" \l "mixed-psa-modes-and-pss-profiles"</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7CA2E8CF"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t>Mixed PSA modes and PSS profiles</w:t>
      </w:r>
    </w:p>
    <w:p w14:paraId="10CA3B46"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end"/>
      </w:r>
    </w:p>
    <w:p w14:paraId="39509976"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PSA modes can be mixed for a customized solution. For example, when you want to measure the impact of new restrictions, before the </w:t>
      </w:r>
      <w:r w:rsidRPr="004F4DB3">
        <w:rPr>
          <w:rFonts w:ascii="Times New Roman" w:eastAsia="Times New Roman" w:hAnsi="Times New Roman" w:cs="Times New Roman"/>
          <w:i/>
          <w:iCs/>
          <w:color w:val="16191F"/>
          <w:kern w:val="0"/>
          <w14:ligatures w14:val="none"/>
        </w:rPr>
        <w:t>enforce</w:t>
      </w:r>
      <w:r w:rsidRPr="004F4DB3">
        <w:rPr>
          <w:rFonts w:ascii="Times New Roman" w:eastAsia="Times New Roman" w:hAnsi="Times New Roman" w:cs="Times New Roman"/>
          <w:color w:val="16191F"/>
          <w:kern w:val="0"/>
          <w14:ligatures w14:val="none"/>
        </w:rPr>
        <w:t> PSA mode is enabled, you could use the following PSA/PSS settings to enforce the </w:t>
      </w:r>
      <w:r w:rsidRPr="004F4DB3">
        <w:rPr>
          <w:rFonts w:ascii="Times New Roman" w:eastAsia="Times New Roman" w:hAnsi="Times New Roman" w:cs="Times New Roman"/>
          <w:i/>
          <w:iCs/>
          <w:color w:val="16191F"/>
          <w:kern w:val="0"/>
          <w14:ligatures w14:val="none"/>
        </w:rPr>
        <w:t>Baseline</w:t>
      </w:r>
      <w:r w:rsidRPr="004F4DB3">
        <w:rPr>
          <w:rFonts w:ascii="Times New Roman" w:eastAsia="Times New Roman" w:hAnsi="Times New Roman" w:cs="Times New Roman"/>
          <w:color w:val="16191F"/>
          <w:kern w:val="0"/>
          <w14:ligatures w14:val="none"/>
        </w:rPr>
        <w:t> PSS profile, yet </w:t>
      </w:r>
      <w:r w:rsidRPr="004F4DB3">
        <w:rPr>
          <w:rFonts w:ascii="Times New Roman" w:eastAsia="Times New Roman" w:hAnsi="Times New Roman" w:cs="Times New Roman"/>
          <w:i/>
          <w:iCs/>
          <w:color w:val="16191F"/>
          <w:kern w:val="0"/>
          <w14:ligatures w14:val="none"/>
        </w:rPr>
        <w:t>audit</w:t>
      </w:r>
      <w:r w:rsidRPr="004F4DB3">
        <w:rPr>
          <w:rFonts w:ascii="Times New Roman" w:eastAsia="Times New Roman" w:hAnsi="Times New Roman" w:cs="Times New Roman"/>
          <w:color w:val="16191F"/>
          <w:kern w:val="0"/>
          <w14:ligatures w14:val="none"/>
        </w:rPr>
        <w:t> and </w:t>
      </w:r>
      <w:r w:rsidRPr="004F4DB3">
        <w:rPr>
          <w:rFonts w:ascii="Times New Roman" w:eastAsia="Times New Roman" w:hAnsi="Times New Roman" w:cs="Times New Roman"/>
          <w:i/>
          <w:iCs/>
          <w:color w:val="16191F"/>
          <w:kern w:val="0"/>
          <w14:ligatures w14:val="none"/>
        </w:rPr>
        <w:t>warn</w:t>
      </w:r>
      <w:r w:rsidRPr="004F4DB3">
        <w:rPr>
          <w:rFonts w:ascii="Times New Roman" w:eastAsia="Times New Roman" w:hAnsi="Times New Roman" w:cs="Times New Roman"/>
          <w:color w:val="16191F"/>
          <w:kern w:val="0"/>
          <w14:ligatures w14:val="none"/>
        </w:rPr>
        <w:t> on the </w:t>
      </w:r>
      <w:r w:rsidRPr="004F4DB3">
        <w:rPr>
          <w:rFonts w:ascii="Times New Roman" w:eastAsia="Times New Roman" w:hAnsi="Times New Roman" w:cs="Times New Roman"/>
          <w:i/>
          <w:iCs/>
          <w:color w:val="16191F"/>
          <w:kern w:val="0"/>
          <w14:ligatures w14:val="none"/>
        </w:rPr>
        <w:t>Restricted</w:t>
      </w:r>
      <w:r w:rsidRPr="004F4DB3">
        <w:rPr>
          <w:rFonts w:ascii="Times New Roman" w:eastAsia="Times New Roman" w:hAnsi="Times New Roman" w:cs="Times New Roman"/>
          <w:color w:val="16191F"/>
          <w:kern w:val="0"/>
          <w14:ligatures w14:val="none"/>
        </w:rPr>
        <w:t> PSS profile.</w:t>
      </w:r>
    </w:p>
    <w:p w14:paraId="641C2413"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4F4DB3">
        <w:rPr>
          <w:rFonts w:ascii="Courier New" w:eastAsia="Times New Roman" w:hAnsi="Courier New" w:cs="Courier New"/>
          <w:color w:val="000000"/>
          <w:kern w:val="0"/>
          <w:sz w:val="20"/>
          <w:szCs w:val="20"/>
          <w14:ligatures w14:val="none"/>
        </w:rPr>
        <w:t>apiVersion</w:t>
      </w:r>
      <w:proofErr w:type="spellEnd"/>
      <w:r w:rsidRPr="004F4DB3">
        <w:rPr>
          <w:rFonts w:ascii="Courier New" w:eastAsia="Times New Roman" w:hAnsi="Courier New" w:cs="Courier New"/>
          <w:color w:val="000000"/>
          <w:kern w:val="0"/>
          <w:sz w:val="20"/>
          <w:szCs w:val="20"/>
          <w14:ligatures w14:val="none"/>
        </w:rPr>
        <w:t>: v1</w:t>
      </w:r>
    </w:p>
    <w:p w14:paraId="26A0CF6F"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kind: Namespace</w:t>
      </w:r>
    </w:p>
    <w:p w14:paraId="0242A9B3"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metadata:</w:t>
      </w:r>
    </w:p>
    <w:p w14:paraId="5274D95F"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name: &lt;NAMESPACE_NAME&gt;</w:t>
      </w:r>
    </w:p>
    <w:p w14:paraId="67C3E4D5"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labels:    </w:t>
      </w:r>
    </w:p>
    <w:p w14:paraId="612EAF9F"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pod-security.kubernetes.io/enforce: </w:t>
      </w:r>
      <w:proofErr w:type="gramStart"/>
      <w:r w:rsidRPr="004F4DB3">
        <w:rPr>
          <w:rFonts w:ascii="Courier New" w:eastAsia="Times New Roman" w:hAnsi="Courier New" w:cs="Courier New"/>
          <w:color w:val="000000"/>
          <w:kern w:val="0"/>
          <w:sz w:val="20"/>
          <w:szCs w:val="20"/>
          <w14:ligatures w14:val="none"/>
        </w:rPr>
        <w:t>baseline</w:t>
      </w:r>
      <w:proofErr w:type="gramEnd"/>
    </w:p>
    <w:p w14:paraId="57144459"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pod-security.kubernetes.io/audit: restricted</w:t>
      </w:r>
    </w:p>
    <w:p w14:paraId="3F8EDF27"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F4DB3">
        <w:rPr>
          <w:rFonts w:ascii="Courier New" w:eastAsia="Times New Roman" w:hAnsi="Courier New" w:cs="Courier New"/>
          <w:color w:val="000000"/>
          <w:kern w:val="0"/>
          <w:sz w:val="20"/>
          <w:szCs w:val="20"/>
          <w14:ligatures w14:val="none"/>
        </w:rPr>
        <w:t xml:space="preserve">    pod-security.kubernetes.io/warn: </w:t>
      </w:r>
      <w:proofErr w:type="gramStart"/>
      <w:r w:rsidRPr="004F4DB3">
        <w:rPr>
          <w:rFonts w:ascii="Courier New" w:eastAsia="Times New Roman" w:hAnsi="Courier New" w:cs="Courier New"/>
          <w:color w:val="000000"/>
          <w:kern w:val="0"/>
          <w:sz w:val="20"/>
          <w:szCs w:val="20"/>
          <w14:ligatures w14:val="none"/>
        </w:rPr>
        <w:t>restricted</w:t>
      </w:r>
      <w:proofErr w:type="gramEnd"/>
    </w:p>
    <w:p w14:paraId="6713A652" w14:textId="77777777" w:rsidR="004F4DB3" w:rsidRPr="004F4DB3" w:rsidRDefault="004F4DB3" w:rsidP="004F4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77E078BE" w14:textId="77777777" w:rsidR="004F4DB3" w:rsidRPr="004F4DB3" w:rsidRDefault="004F4DB3" w:rsidP="004F4DB3">
      <w:pPr>
        <w:shd w:val="clear" w:color="auto" w:fill="FFFFFF"/>
        <w:rPr>
          <w:rFonts w:ascii="Times" w:eastAsia="Times New Roman" w:hAnsi="Times" w:cs="Times New Roman"/>
          <w:color w:val="16191F"/>
          <w:kern w:val="0"/>
          <w:sz w:val="21"/>
          <w:szCs w:val="21"/>
          <w14:ligatures w14:val="none"/>
        </w:rPr>
      </w:pPr>
    </w:p>
    <w:p w14:paraId="5EAD193F" w14:textId="77777777" w:rsidR="004F4DB3" w:rsidRPr="004F4DB3" w:rsidRDefault="004F4DB3" w:rsidP="004F4DB3">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4F4DB3">
        <w:rPr>
          <w:rFonts w:ascii="Times New Roman" w:eastAsia="Times New Roman" w:hAnsi="Times New Roman" w:cs="Times New Roman"/>
          <w:kern w:val="36"/>
          <w:sz w:val="48"/>
          <w:szCs w:val="48"/>
          <w14:ligatures w14:val="none"/>
        </w:rPr>
        <w:t>Lab: Amazon EKS Pod Security</w:t>
      </w:r>
    </w:p>
    <w:p w14:paraId="31AE7BFA"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"https://catalog.us-east-1.prod.workshops.aws/workshops/165b0729-2791-4452-8920-53b734419050/en-US/3-pod-security/1-psa-pss/pod-security-lab" \l "introduction"</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0DD6E37D"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t>Introduction</w:t>
      </w:r>
    </w:p>
    <w:p w14:paraId="07E1F8B2"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end"/>
      </w:r>
    </w:p>
    <w:p w14:paraId="030E86AE"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The following hands-on lab is based on the Amazon EKS testing done with PSA and PSS. This testing can be reviewed in the </w:t>
      </w:r>
      <w:hyperlink r:id="rId18" w:tgtFrame="_blank" w:history="1">
        <w:r w:rsidRPr="004F4DB3">
          <w:rPr>
            <w:rFonts w:ascii="Times New Roman" w:eastAsia="Times New Roman" w:hAnsi="Times New Roman" w:cs="Times New Roman"/>
            <w:color w:val="0000FF"/>
            <w:kern w:val="0"/>
            <w:u w:val="single"/>
            <w14:ligatures w14:val="none"/>
          </w:rPr>
          <w:t>AWS Samples OSS project on GitHub </w:t>
        </w:r>
      </w:hyperlink>
      <w:r w:rsidRPr="004F4DB3">
        <w:rPr>
          <w:rFonts w:ascii="Times New Roman" w:eastAsia="Times New Roman" w:hAnsi="Times New Roman" w:cs="Times New Roman"/>
          <w:color w:val="16191F"/>
          <w:kern w:val="0"/>
          <w14:ligatures w14:val="none"/>
        </w:rPr>
        <w:t>.</w:t>
      </w:r>
    </w:p>
    <w:p w14:paraId="5F5175A9"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"https://catalog.us-east-1.prod.workshops.aws/workshops/165b0729-2791-4452-8920-53b734419050/en-US/3-pod-security/1-psa-pss/pod-security-lab" \l "lab-assumptions"</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531BB3EE"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lastRenderedPageBreak/>
        <w:t>Lab assumptions</w:t>
      </w:r>
    </w:p>
    <w:p w14:paraId="68D292A4"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end"/>
      </w:r>
    </w:p>
    <w:p w14:paraId="71508DF8"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Amazon EKS 1.23 (or later version) is provisioned and </w:t>
      </w:r>
      <w:proofErr w:type="spellStart"/>
      <w:r w:rsidRPr="004F4DB3">
        <w:rPr>
          <w:rFonts w:ascii="Courier New" w:eastAsia="Times New Roman" w:hAnsi="Courier New" w:cs="Courier New"/>
          <w:color w:val="16191F"/>
          <w:kern w:val="0"/>
          <w:sz w:val="20"/>
          <w:szCs w:val="20"/>
          <w14:ligatures w14:val="none"/>
        </w:rPr>
        <w:t>kubectl</w:t>
      </w:r>
      <w:proofErr w:type="spellEnd"/>
      <w:r w:rsidRPr="004F4DB3">
        <w:rPr>
          <w:rFonts w:ascii="Times New Roman" w:eastAsia="Times New Roman" w:hAnsi="Times New Roman" w:cs="Times New Roman"/>
          <w:color w:val="16191F"/>
          <w:kern w:val="0"/>
          <w14:ligatures w14:val="none"/>
        </w:rPr>
        <w:t xml:space="preserve"> CLI is installed and connected to the </w:t>
      </w:r>
      <w:proofErr w:type="gramStart"/>
      <w:r w:rsidRPr="004F4DB3">
        <w:rPr>
          <w:rFonts w:ascii="Times New Roman" w:eastAsia="Times New Roman" w:hAnsi="Times New Roman" w:cs="Times New Roman"/>
          <w:color w:val="16191F"/>
          <w:kern w:val="0"/>
          <w14:ligatures w14:val="none"/>
        </w:rPr>
        <w:t>cluster</w:t>
      </w:r>
      <w:proofErr w:type="gramEnd"/>
    </w:p>
    <w:p w14:paraId="3A634E9E"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 xml:space="preserve">In this lab we are going to update many times files in the Cloud9 environment. As Auto-save is not enabled by default, we </w:t>
      </w:r>
      <w:proofErr w:type="spellStart"/>
      <w:r w:rsidRPr="004F4DB3">
        <w:rPr>
          <w:rFonts w:ascii="Times New Roman" w:eastAsia="Times New Roman" w:hAnsi="Times New Roman" w:cs="Times New Roman"/>
          <w:color w:val="16191F"/>
          <w:kern w:val="0"/>
          <w14:ligatures w14:val="none"/>
        </w:rPr>
        <w:t>recommand</w:t>
      </w:r>
      <w:proofErr w:type="spellEnd"/>
      <w:r w:rsidRPr="004F4DB3">
        <w:rPr>
          <w:rFonts w:ascii="Times New Roman" w:eastAsia="Times New Roman" w:hAnsi="Times New Roman" w:cs="Times New Roman"/>
          <w:color w:val="16191F"/>
          <w:kern w:val="0"/>
          <w14:ligatures w14:val="none"/>
        </w:rPr>
        <w:t xml:space="preserve"> you activate the option in Cloud9 </w:t>
      </w:r>
      <w:r w:rsidRPr="004F4DB3">
        <w:rPr>
          <w:rFonts w:ascii="Times New Roman" w:eastAsia="Times New Roman" w:hAnsi="Times New Roman" w:cs="Times New Roman"/>
          <w:b/>
          <w:bCs/>
          <w:color w:val="16191F"/>
          <w:kern w:val="0"/>
          <w14:ligatures w14:val="none"/>
        </w:rPr>
        <w:t xml:space="preserve">On focus </w:t>
      </w:r>
      <w:proofErr w:type="gramStart"/>
      <w:r w:rsidRPr="004F4DB3">
        <w:rPr>
          <w:rFonts w:ascii="Times New Roman" w:eastAsia="Times New Roman" w:hAnsi="Times New Roman" w:cs="Times New Roman"/>
          <w:b/>
          <w:bCs/>
          <w:color w:val="16191F"/>
          <w:kern w:val="0"/>
          <w14:ligatures w14:val="none"/>
        </w:rPr>
        <w:t>Change</w:t>
      </w:r>
      <w:proofErr w:type="gramEnd"/>
    </w:p>
    <w:p w14:paraId="0ECBD00E" w14:textId="095208D9" w:rsidR="004F4DB3" w:rsidRPr="004F4DB3" w:rsidRDefault="004F4DB3" w:rsidP="004F4DB3">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sz w:val="2"/>
          <w:szCs w:val="2"/>
          <w14:ligatures w14:val="none"/>
        </w:rPr>
        <w:fldChar w:fldCharType="begin"/>
      </w:r>
      <w:r w:rsidRPr="004F4DB3">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"https://static.us-east-1.prod.workshops.aws/public/5e1507a8-ecc2-48c6-90af-50760ec66799/static/images/pod-security/pss-psa/cloud9_autosave.png" \* MERGEFORMATINET </w:instrText>
      </w:r>
      <w:r w:rsidRPr="004F4DB3">
        <w:rPr>
          <w:rFonts w:ascii="Times New Roman" w:eastAsia="Times New Roman" w:hAnsi="Times New Roman" w:cs="Times New Roman"/>
          <w:color w:val="16191F"/>
          <w:kern w:val="0"/>
          <w:sz w:val="2"/>
          <w:szCs w:val="2"/>
          <w14:ligatures w14:val="none"/>
        </w:rPr>
        <w:fldChar w:fldCharType="separate"/>
      </w:r>
      <w:r w:rsidRPr="004F4DB3">
        <w:rPr>
          <w:rFonts w:ascii="Times New Roman" w:eastAsia="Times New Roman" w:hAnsi="Times New Roman" w:cs="Times New Roman"/>
          <w:noProof/>
          <w:color w:val="16191F"/>
          <w:kern w:val="0"/>
          <w:sz w:val="2"/>
          <w:szCs w:val="2"/>
          <w14:ligatures w14:val="none"/>
        </w:rPr>
        <w:drawing>
          <wp:inline distT="0" distB="0" distL="0" distR="0" wp14:anchorId="4320DC38" wp14:editId="020B5F42">
            <wp:extent cx="5943600" cy="2324100"/>
            <wp:effectExtent l="0" t="0" r="0" b="0"/>
            <wp:docPr id="1257156691" name="Picture 3" descr="activate autosave in clou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ate autosave in cloud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r w:rsidRPr="004F4DB3">
        <w:rPr>
          <w:rFonts w:ascii="Times New Roman" w:eastAsia="Times New Roman" w:hAnsi="Times New Roman" w:cs="Times New Roman"/>
          <w:color w:val="16191F"/>
          <w:kern w:val="0"/>
          <w:sz w:val="2"/>
          <w:szCs w:val="2"/>
          <w14:ligatures w14:val="none"/>
        </w:rPr>
        <w:fldChar w:fldCharType="end"/>
      </w:r>
    </w:p>
    <w:p w14:paraId="3BF95598"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"https://catalog.us-east-1.prod.workshops.aws/workshops/165b0729-2791-4452-8920-53b734419050/en-US/3-pod-security/1-psa-pss/pod-security-lab" \l "steps"</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67557E02"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t>Steps</w:t>
      </w:r>
    </w:p>
    <w:p w14:paraId="55D0121B"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end"/>
      </w:r>
    </w:p>
    <w:p w14:paraId="2A53678F" w14:textId="77777777" w:rsidR="004F4DB3" w:rsidRPr="004F4DB3" w:rsidRDefault="004F4DB3" w:rsidP="004F4DB3">
      <w:pPr>
        <w:numPr>
          <w:ilvl w:val="0"/>
          <w:numId w:val="5"/>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Clone the GitHub repo: </w:t>
      </w:r>
      <w:hyperlink r:id="rId20" w:tgtFrame="_blank" w:history="1">
        <w:r w:rsidRPr="004F4DB3">
          <w:rPr>
            <w:rFonts w:ascii="Times New Roman" w:eastAsia="Times New Roman" w:hAnsi="Times New Roman" w:cs="Times New Roman"/>
            <w:color w:val="0000FF"/>
            <w:kern w:val="0"/>
            <w:u w:val="single"/>
            <w14:ligatures w14:val="none"/>
          </w:rPr>
          <w:t>https://github.com/aws-samples/k8s-psa-pss-testing </w:t>
        </w:r>
      </w:hyperlink>
    </w:p>
    <w:p w14:paraId="5CB892F1" w14:textId="77777777" w:rsidR="004F4DB3" w:rsidRPr="004F4DB3" w:rsidRDefault="004F4DB3" w:rsidP="004F4DB3">
      <w:pPr>
        <w:numPr>
          <w:ilvl w:val="0"/>
          <w:numId w:val="5"/>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Review the </w:t>
      </w:r>
      <w:hyperlink r:id="rId21" w:anchor="testing-summary" w:tgtFrame="_blank" w:history="1">
        <w:r w:rsidRPr="004F4DB3">
          <w:rPr>
            <w:rFonts w:ascii="Times New Roman" w:eastAsia="Times New Roman" w:hAnsi="Times New Roman" w:cs="Times New Roman"/>
            <w:color w:val="0000FF"/>
            <w:kern w:val="0"/>
            <w:u w:val="single"/>
            <w14:ligatures w14:val="none"/>
          </w:rPr>
          <w:t>Testing Summary </w:t>
        </w:r>
      </w:hyperlink>
      <w:r w:rsidRPr="004F4DB3">
        <w:rPr>
          <w:rFonts w:ascii="Times New Roman" w:eastAsia="Times New Roman" w:hAnsi="Times New Roman" w:cs="Times New Roman"/>
          <w:color w:val="16191F"/>
          <w:kern w:val="0"/>
          <w14:ligatures w14:val="none"/>
        </w:rPr>
        <w:t>, </w:t>
      </w:r>
      <w:hyperlink r:id="rId22" w:anchor="testing-outcomes" w:tgtFrame="_blank" w:history="1">
        <w:r w:rsidRPr="004F4DB3">
          <w:rPr>
            <w:rFonts w:ascii="Times New Roman" w:eastAsia="Times New Roman" w:hAnsi="Times New Roman" w:cs="Times New Roman"/>
            <w:color w:val="0000FF"/>
            <w:kern w:val="0"/>
            <w:u w:val="single"/>
            <w14:ligatures w14:val="none"/>
          </w:rPr>
          <w:t>Testing Outcomes </w:t>
        </w:r>
      </w:hyperlink>
      <w:r w:rsidRPr="004F4DB3">
        <w:rPr>
          <w:rFonts w:ascii="Times New Roman" w:eastAsia="Times New Roman" w:hAnsi="Times New Roman" w:cs="Times New Roman"/>
          <w:color w:val="16191F"/>
          <w:kern w:val="0"/>
          <w14:ligatures w14:val="none"/>
        </w:rPr>
        <w:t>, </w:t>
      </w:r>
      <w:hyperlink r:id="rId23" w:anchor="testing-assumptions" w:tgtFrame="_blank" w:history="1">
        <w:r w:rsidRPr="004F4DB3">
          <w:rPr>
            <w:rFonts w:ascii="Times New Roman" w:eastAsia="Times New Roman" w:hAnsi="Times New Roman" w:cs="Times New Roman"/>
            <w:color w:val="0000FF"/>
            <w:kern w:val="0"/>
            <w:u w:val="single"/>
            <w14:ligatures w14:val="none"/>
          </w:rPr>
          <w:t>Testing Assumptions </w:t>
        </w:r>
      </w:hyperlink>
      <w:r w:rsidRPr="004F4DB3">
        <w:rPr>
          <w:rFonts w:ascii="Times New Roman" w:eastAsia="Times New Roman" w:hAnsi="Times New Roman" w:cs="Times New Roman"/>
          <w:color w:val="16191F"/>
          <w:kern w:val="0"/>
          <w14:ligatures w14:val="none"/>
        </w:rPr>
        <w:t>, and </w:t>
      </w:r>
      <w:hyperlink r:id="rId24" w:anchor="testing-setup-and-execution" w:tgtFrame="_blank" w:history="1">
        <w:r w:rsidRPr="004F4DB3">
          <w:rPr>
            <w:rFonts w:ascii="Times New Roman" w:eastAsia="Times New Roman" w:hAnsi="Times New Roman" w:cs="Times New Roman"/>
            <w:color w:val="0000FF"/>
            <w:kern w:val="0"/>
            <w:u w:val="single"/>
            <w14:ligatures w14:val="none"/>
          </w:rPr>
          <w:t>Testing Setup and Execution </w:t>
        </w:r>
      </w:hyperlink>
      <w:r w:rsidRPr="004F4DB3">
        <w:rPr>
          <w:rFonts w:ascii="Times New Roman" w:eastAsia="Times New Roman" w:hAnsi="Times New Roman" w:cs="Times New Roman"/>
          <w:color w:val="16191F"/>
          <w:kern w:val="0"/>
          <w14:ligatures w14:val="none"/>
        </w:rPr>
        <w:t> before getting started.</w:t>
      </w:r>
    </w:p>
    <w:p w14:paraId="2FEA1805" w14:textId="77777777" w:rsidR="004F4DB3" w:rsidRPr="004F4DB3" w:rsidRDefault="004F4DB3" w:rsidP="004F4DB3">
      <w:pPr>
        <w:numPr>
          <w:ilvl w:val="0"/>
          <w:numId w:val="5"/>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Change directory into the </w:t>
      </w:r>
      <w:hyperlink r:id="rId25" w:tgtFrame="_blank" w:history="1">
        <w:r w:rsidRPr="004F4DB3">
          <w:rPr>
            <w:rFonts w:ascii="Times New Roman" w:eastAsia="Times New Roman" w:hAnsi="Times New Roman" w:cs="Times New Roman"/>
            <w:color w:val="0000FF"/>
            <w:kern w:val="0"/>
            <w:u w:val="single"/>
            <w14:ligatures w14:val="none"/>
          </w:rPr>
          <w:t>tests </w:t>
        </w:r>
      </w:hyperlink>
      <w:r w:rsidRPr="004F4DB3">
        <w:rPr>
          <w:rFonts w:ascii="Times New Roman" w:eastAsia="Times New Roman" w:hAnsi="Times New Roman" w:cs="Times New Roman"/>
          <w:color w:val="16191F"/>
          <w:kern w:val="0"/>
          <w14:ligatures w14:val="none"/>
        </w:rPr>
        <w:t> directory.</w:t>
      </w:r>
    </w:p>
    <w:p w14:paraId="42A843F2" w14:textId="77777777" w:rsidR="004F4DB3" w:rsidRPr="004F4DB3" w:rsidRDefault="004F4DB3" w:rsidP="004F4DB3">
      <w:pPr>
        <w:numPr>
          <w:ilvl w:val="0"/>
          <w:numId w:val="5"/>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Modify the </w:t>
      </w:r>
      <w:r w:rsidRPr="004F4DB3">
        <w:rPr>
          <w:rFonts w:ascii="Courier New" w:eastAsia="Times New Roman" w:hAnsi="Courier New" w:cs="Courier New"/>
          <w:color w:val="16191F"/>
          <w:kern w:val="0"/>
          <w:sz w:val="20"/>
          <w:szCs w:val="20"/>
          <w14:ligatures w14:val="none"/>
        </w:rPr>
        <w:t>policy-test</w:t>
      </w:r>
      <w:r w:rsidRPr="004F4DB3">
        <w:rPr>
          <w:rFonts w:ascii="Times New Roman" w:eastAsia="Times New Roman" w:hAnsi="Times New Roman" w:cs="Times New Roman"/>
          <w:color w:val="16191F"/>
          <w:kern w:val="0"/>
          <w14:ligatures w14:val="none"/>
        </w:rPr>
        <w:t> Kubernetes Namespace in the </w:t>
      </w:r>
      <w:r w:rsidRPr="004F4DB3">
        <w:rPr>
          <w:rFonts w:ascii="Courier New" w:eastAsia="Times New Roman" w:hAnsi="Courier New" w:cs="Courier New"/>
          <w:color w:val="16191F"/>
          <w:kern w:val="0"/>
          <w:sz w:val="20"/>
          <w:szCs w:val="20"/>
          <w14:ligatures w14:val="none"/>
        </w:rPr>
        <w:t>0-ns.yaml</w:t>
      </w:r>
      <w:r w:rsidRPr="004F4DB3">
        <w:rPr>
          <w:rFonts w:ascii="Times New Roman" w:eastAsia="Times New Roman" w:hAnsi="Times New Roman" w:cs="Times New Roman"/>
          <w:color w:val="16191F"/>
          <w:kern w:val="0"/>
          <w14:ligatures w14:val="none"/>
        </w:rPr>
        <w:t> file to set the desired PSA mode and PSS profile settings.</w:t>
      </w:r>
    </w:p>
    <w:p w14:paraId="4C43635F" w14:textId="77777777" w:rsidR="004F4DB3" w:rsidRPr="004F4DB3" w:rsidRDefault="004F4DB3" w:rsidP="004F4DB3">
      <w:pPr>
        <w:numPr>
          <w:ilvl w:val="0"/>
          <w:numId w:val="5"/>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Execute the </w:t>
      </w:r>
      <w:r w:rsidRPr="004F4DB3">
        <w:rPr>
          <w:rFonts w:ascii="Courier New" w:eastAsia="Times New Roman" w:hAnsi="Courier New" w:cs="Courier New"/>
          <w:color w:val="16191F"/>
          <w:kern w:val="0"/>
          <w:sz w:val="20"/>
          <w:szCs w:val="20"/>
          <w14:ligatures w14:val="none"/>
        </w:rPr>
        <w:t>tests.sh</w:t>
      </w:r>
      <w:r w:rsidRPr="004F4DB3">
        <w:rPr>
          <w:rFonts w:ascii="Times New Roman" w:eastAsia="Times New Roman" w:hAnsi="Times New Roman" w:cs="Times New Roman"/>
          <w:color w:val="16191F"/>
          <w:kern w:val="0"/>
          <w14:ligatures w14:val="none"/>
        </w:rPr>
        <w:t> script to apply the Kubernetes resources. The outcomes of the tests should match the README.md file.</w:t>
      </w:r>
    </w:p>
    <w:p w14:paraId="5047FFCA" w14:textId="77777777" w:rsidR="004F4DB3" w:rsidRPr="004F4DB3" w:rsidRDefault="004F4DB3" w:rsidP="004F4DB3">
      <w:pPr>
        <w:shd w:val="clear" w:color="auto" w:fill="FFFFFF"/>
        <w:spacing w:line="360" w:lineRule="atLeast"/>
        <w:rPr>
          <w:rFonts w:ascii="Times New Roman" w:eastAsia="Times New Roman" w:hAnsi="Times New Roman" w:cs="Times New Roman"/>
          <w:i/>
          <w:iCs/>
          <w:color w:val="16191F"/>
          <w:kern w:val="0"/>
          <w14:ligatures w14:val="none"/>
        </w:rPr>
      </w:pPr>
      <w:r w:rsidRPr="004F4DB3">
        <w:rPr>
          <w:rFonts w:ascii="Times New Roman" w:eastAsia="Times New Roman" w:hAnsi="Times New Roman" w:cs="Times New Roman"/>
          <w:i/>
          <w:iCs/>
          <w:color w:val="16191F"/>
          <w:kern w:val="0"/>
          <w14:ligatures w14:val="none"/>
        </w:rPr>
        <w:t>Use the </w:t>
      </w:r>
      <w:hyperlink r:id="rId26" w:anchor="testing-scenarios" w:tgtFrame="_blank" w:history="1">
        <w:r w:rsidRPr="004F4DB3">
          <w:rPr>
            <w:rFonts w:ascii="Times New Roman" w:eastAsia="Times New Roman" w:hAnsi="Times New Roman" w:cs="Times New Roman"/>
            <w:color w:val="0000FF"/>
            <w:kern w:val="0"/>
            <w:u w:val="single"/>
            <w14:ligatures w14:val="none"/>
          </w:rPr>
          <w:t>Testing Scenarios </w:t>
        </w:r>
      </w:hyperlink>
      <w:r w:rsidRPr="004F4DB3">
        <w:rPr>
          <w:rFonts w:ascii="Times New Roman" w:eastAsia="Times New Roman" w:hAnsi="Times New Roman" w:cs="Times New Roman"/>
          <w:i/>
          <w:iCs/>
          <w:color w:val="16191F"/>
          <w:kern w:val="0"/>
          <w14:ligatures w14:val="none"/>
        </w:rPr>
        <w:t> to guide your testing.</w:t>
      </w:r>
    </w:p>
    <w:p w14:paraId="752CBEC6" w14:textId="77777777" w:rsidR="004F4DB3" w:rsidRPr="004F4DB3" w:rsidRDefault="004F4DB3" w:rsidP="004F4DB3">
      <w:pPr>
        <w:numPr>
          <w:ilvl w:val="0"/>
          <w:numId w:val="6"/>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Between each test run, execute the </w:t>
      </w:r>
      <w:r w:rsidRPr="004F4DB3">
        <w:rPr>
          <w:rFonts w:ascii="Courier New" w:eastAsia="Times New Roman" w:hAnsi="Courier New" w:cs="Courier New"/>
          <w:color w:val="16191F"/>
          <w:kern w:val="0"/>
          <w:sz w:val="20"/>
          <w:szCs w:val="20"/>
          <w14:ligatures w14:val="none"/>
        </w:rPr>
        <w:t>clean.sh</w:t>
      </w:r>
      <w:r w:rsidRPr="004F4DB3">
        <w:rPr>
          <w:rFonts w:ascii="Times New Roman" w:eastAsia="Times New Roman" w:hAnsi="Times New Roman" w:cs="Times New Roman"/>
          <w:color w:val="16191F"/>
          <w:kern w:val="0"/>
          <w14:ligatures w14:val="none"/>
        </w:rPr>
        <w:t> script to delete the resources created by the </w:t>
      </w:r>
      <w:r w:rsidRPr="004F4DB3">
        <w:rPr>
          <w:rFonts w:ascii="Courier New" w:eastAsia="Times New Roman" w:hAnsi="Courier New" w:cs="Courier New"/>
          <w:color w:val="16191F"/>
          <w:kern w:val="0"/>
          <w:sz w:val="20"/>
          <w:szCs w:val="20"/>
          <w14:ligatures w14:val="none"/>
        </w:rPr>
        <w:t>tests.sh</w:t>
      </w:r>
      <w:r w:rsidRPr="004F4DB3">
        <w:rPr>
          <w:rFonts w:ascii="Times New Roman" w:eastAsia="Times New Roman" w:hAnsi="Times New Roman" w:cs="Times New Roman"/>
          <w:color w:val="16191F"/>
          <w:kern w:val="0"/>
          <w14:ligatures w14:val="none"/>
        </w:rPr>
        <w:t> script.</w:t>
      </w:r>
    </w:p>
    <w:p w14:paraId="509F9C54" w14:textId="77777777" w:rsidR="004F4DB3" w:rsidRPr="004F4DB3" w:rsidRDefault="004F4DB3" w:rsidP="004F4DB3">
      <w:pPr>
        <w:numPr>
          <w:ilvl w:val="0"/>
          <w:numId w:val="6"/>
        </w:numPr>
        <w:shd w:val="clear" w:color="auto" w:fill="FFFFFF"/>
        <w:spacing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Change the </w:t>
      </w:r>
      <w:r w:rsidRPr="004F4DB3">
        <w:rPr>
          <w:rFonts w:ascii="Courier New" w:eastAsia="Times New Roman" w:hAnsi="Courier New" w:cs="Courier New"/>
          <w:color w:val="16191F"/>
          <w:kern w:val="0"/>
          <w:sz w:val="20"/>
          <w:szCs w:val="20"/>
          <w14:ligatures w14:val="none"/>
        </w:rPr>
        <w:t>policy-test</w:t>
      </w:r>
      <w:r w:rsidRPr="004F4DB3">
        <w:rPr>
          <w:rFonts w:ascii="Times New Roman" w:eastAsia="Times New Roman" w:hAnsi="Times New Roman" w:cs="Times New Roman"/>
          <w:color w:val="16191F"/>
          <w:kern w:val="0"/>
          <w14:ligatures w14:val="none"/>
        </w:rPr>
        <w:t> Namespace settings and run the next test scenario.</w:t>
      </w:r>
    </w:p>
    <w:p w14:paraId="163D19A9" w14:textId="77777777" w:rsidR="004F4DB3" w:rsidRPr="004F4DB3" w:rsidRDefault="004F4DB3" w:rsidP="004F4DB3">
      <w:pPr>
        <w:shd w:val="clear" w:color="auto" w:fill="FFFFFF"/>
        <w:spacing w:line="360" w:lineRule="atLeast"/>
        <w:rPr>
          <w:rFonts w:ascii="Times New Roman" w:eastAsia="Times New Roman" w:hAnsi="Times New Roman" w:cs="Times New Roman"/>
          <w:i/>
          <w:iCs/>
          <w:color w:val="16191F"/>
          <w:kern w:val="0"/>
          <w14:ligatures w14:val="none"/>
        </w:rPr>
      </w:pPr>
      <w:r w:rsidRPr="004F4DB3">
        <w:rPr>
          <w:rFonts w:ascii="Times New Roman" w:eastAsia="Times New Roman" w:hAnsi="Times New Roman" w:cs="Times New Roman"/>
          <w:b/>
          <w:bCs/>
          <w:i/>
          <w:iCs/>
          <w:color w:val="16191F"/>
          <w:kern w:val="0"/>
          <w14:ligatures w14:val="none"/>
        </w:rPr>
        <w:t>Note:</w:t>
      </w:r>
      <w:r w:rsidRPr="004F4DB3">
        <w:rPr>
          <w:rFonts w:ascii="Times New Roman" w:eastAsia="Times New Roman" w:hAnsi="Times New Roman" w:cs="Times New Roman"/>
          <w:i/>
          <w:iCs/>
          <w:color w:val="16191F"/>
          <w:kern w:val="0"/>
          <w14:ligatures w14:val="none"/>
        </w:rPr>
        <w:t> If you have time and are so inclined, feel free to mix PSA modes and PSS profiles to go beyond the documented test scenarios.</w:t>
      </w:r>
    </w:p>
    <w:p w14:paraId="410E2563" w14:textId="77777777" w:rsidR="004F4DB3" w:rsidRPr="004F4DB3" w:rsidRDefault="004F4DB3" w:rsidP="004F4DB3">
      <w:pPr>
        <w:shd w:val="clear" w:color="auto" w:fill="FFFFFF"/>
        <w:rPr>
          <w:rFonts w:ascii="Times New Roman" w:eastAsia="Times New Roman" w:hAnsi="Times New Roman" w:cs="Times New Roman"/>
          <w:color w:val="0000F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begin"/>
      </w:r>
      <w:r w:rsidRPr="004F4DB3">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"https://catalog.us-east-1.prod.workshops.aws/workshops/165b0729-2791-4452-8920-53b734419050/en-US/3-pod-security/1-psa-pss/pod-security-lab" \l "summary"</w:instrText>
      </w:r>
      <w:r w:rsidRPr="004F4DB3">
        <w:rPr>
          <w:rFonts w:ascii="Times New Roman" w:eastAsia="Times New Roman" w:hAnsi="Times New Roman" w:cs="Times New Roman"/>
          <w:color w:val="16191F"/>
          <w:kern w:val="0"/>
          <w:sz w:val="21"/>
          <w:szCs w:val="21"/>
          <w14:ligatures w14:val="none"/>
        </w:rPr>
      </w:r>
      <w:r w:rsidRPr="004F4DB3">
        <w:rPr>
          <w:rFonts w:ascii="Times New Roman" w:eastAsia="Times New Roman" w:hAnsi="Times New Roman" w:cs="Times New Roman"/>
          <w:color w:val="16191F"/>
          <w:kern w:val="0"/>
          <w:sz w:val="21"/>
          <w:szCs w:val="21"/>
          <w14:ligatures w14:val="none"/>
        </w:rPr>
        <w:fldChar w:fldCharType="separate"/>
      </w:r>
    </w:p>
    <w:p w14:paraId="56BD1B42" w14:textId="77777777" w:rsidR="004F4DB3" w:rsidRPr="004F4DB3" w:rsidRDefault="004F4DB3" w:rsidP="004F4DB3">
      <w:pPr>
        <w:shd w:val="clear" w:color="auto" w:fill="FFFFFF"/>
        <w:spacing w:before="100" w:beforeAutospacing="1" w:after="100" w:afterAutospacing="1"/>
        <w:outlineLvl w:val="3"/>
        <w:rPr>
          <w:rFonts w:ascii="Times New Roman" w:eastAsia="Times New Roman" w:hAnsi="Times New Roman" w:cs="Times New Roman"/>
          <w:b/>
          <w:bCs/>
          <w:kern w:val="0"/>
          <w14:ligatures w14:val="none"/>
        </w:rPr>
      </w:pPr>
      <w:r w:rsidRPr="004F4DB3">
        <w:rPr>
          <w:rFonts w:ascii="Times New Roman" w:eastAsia="Times New Roman" w:hAnsi="Times New Roman" w:cs="Times New Roman"/>
          <w:b/>
          <w:bCs/>
          <w:color w:val="0000FF"/>
          <w:kern w:val="0"/>
          <w14:ligatures w14:val="none"/>
        </w:rPr>
        <w:lastRenderedPageBreak/>
        <w:t>Summary</w:t>
      </w:r>
    </w:p>
    <w:p w14:paraId="2FCB9A14" w14:textId="77777777" w:rsidR="004F4DB3" w:rsidRPr="004F4DB3" w:rsidRDefault="004F4DB3" w:rsidP="004F4DB3">
      <w:pPr>
        <w:shd w:val="clear" w:color="auto" w:fill="FFFFFF"/>
        <w:rPr>
          <w:rFonts w:ascii="Times New Roman" w:eastAsia="Times New Roman" w:hAnsi="Times New Roman" w:cs="Times New Roman"/>
          <w:color w:val="16191F"/>
          <w:kern w:val="0"/>
          <w:sz w:val="21"/>
          <w:szCs w:val="21"/>
          <w14:ligatures w14:val="none"/>
        </w:rPr>
      </w:pPr>
      <w:r w:rsidRPr="004F4DB3">
        <w:rPr>
          <w:rFonts w:ascii="Times New Roman" w:eastAsia="Times New Roman" w:hAnsi="Times New Roman" w:cs="Times New Roman"/>
          <w:color w:val="16191F"/>
          <w:kern w:val="0"/>
          <w:sz w:val="21"/>
          <w:szCs w:val="21"/>
          <w14:ligatures w14:val="none"/>
        </w:rPr>
        <w:fldChar w:fldCharType="end"/>
      </w:r>
    </w:p>
    <w:p w14:paraId="30E2C8B5"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PSA and PSS are the native Kubernetes replacement for PSP; moreover, PSA and PSS can coexist with PSP in the same cluster, to facilitate PSP replacement. Testing of PSA and PSS with Amazon EKS 1.23 is documented in this </w:t>
      </w:r>
      <w:hyperlink r:id="rId27" w:tgtFrame="_blank" w:history="1">
        <w:r w:rsidRPr="004F4DB3">
          <w:rPr>
            <w:rFonts w:ascii="Times New Roman" w:eastAsia="Times New Roman" w:hAnsi="Times New Roman" w:cs="Times New Roman"/>
            <w:color w:val="0000FF"/>
            <w:kern w:val="0"/>
            <w:u w:val="single"/>
            <w14:ligatures w14:val="none"/>
          </w:rPr>
          <w:t>AWS Samples OSS project </w:t>
        </w:r>
      </w:hyperlink>
      <w:r w:rsidRPr="004F4DB3">
        <w:rPr>
          <w:rFonts w:ascii="Times New Roman" w:eastAsia="Times New Roman" w:hAnsi="Times New Roman" w:cs="Times New Roman"/>
          <w:color w:val="16191F"/>
          <w:kern w:val="0"/>
          <w14:ligatures w14:val="none"/>
        </w:rPr>
        <w:t>.</w:t>
      </w:r>
    </w:p>
    <w:p w14:paraId="073AA09F" w14:textId="77777777" w:rsidR="004F4DB3" w:rsidRPr="004F4DB3" w:rsidRDefault="004F4DB3" w:rsidP="004F4DB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F4DB3">
        <w:rPr>
          <w:rFonts w:ascii="Times New Roman" w:eastAsia="Times New Roman" w:hAnsi="Times New Roman" w:cs="Times New Roman"/>
          <w:color w:val="16191F"/>
          <w:kern w:val="0"/>
          <w14:ligatures w14:val="none"/>
        </w:rPr>
        <w:t>The default configurations of PSA and PSS are part of Amazon EKS 1.23+, and Kubernetes Namespaces can be configured with labels to opt into Pod security defined by PSS and implemented by PSA. With appropriate policies you can successfully replace PSP.</w:t>
      </w:r>
    </w:p>
    <w:p w14:paraId="0051CF85" w14:textId="77777777" w:rsidR="00000000" w:rsidRDefault="00000000"/>
    <w:sectPr w:rsidR="00854F50" w:rsidSect="004F4DB3">
      <w:footerReference w:type="even" r:id="rId28"/>
      <w:footerReference w:type="default" r:id="rId29"/>
      <w:pgSz w:w="12240" w:h="15840"/>
      <w:pgMar w:top="666" w:right="1440" w:bottom="60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DE00F" w14:textId="77777777" w:rsidR="002E7935" w:rsidRDefault="002E7935" w:rsidP="004F4DB3">
      <w:r>
        <w:separator/>
      </w:r>
    </w:p>
  </w:endnote>
  <w:endnote w:type="continuationSeparator" w:id="0">
    <w:p w14:paraId="44674D68" w14:textId="77777777" w:rsidR="002E7935" w:rsidRDefault="002E7935" w:rsidP="004F4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inherit">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1123739"/>
      <w:docPartObj>
        <w:docPartGallery w:val="Page Numbers (Bottom of Page)"/>
        <w:docPartUnique/>
      </w:docPartObj>
    </w:sdtPr>
    <w:sdtContent>
      <w:p w14:paraId="1310F661" w14:textId="0AB8640E" w:rsidR="004F4DB3" w:rsidRDefault="004F4DB3" w:rsidP="004D5F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B41832" w14:textId="77777777" w:rsidR="004F4DB3" w:rsidRDefault="004F4DB3" w:rsidP="004F4D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0876142"/>
      <w:docPartObj>
        <w:docPartGallery w:val="Page Numbers (Bottom of Page)"/>
        <w:docPartUnique/>
      </w:docPartObj>
    </w:sdtPr>
    <w:sdtContent>
      <w:p w14:paraId="10D5C8DD" w14:textId="294A0675" w:rsidR="004F4DB3" w:rsidRDefault="004F4DB3" w:rsidP="004D5F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4AB386" w14:textId="77777777" w:rsidR="004F4DB3" w:rsidRDefault="004F4DB3" w:rsidP="004F4D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93BC6" w14:textId="77777777" w:rsidR="002E7935" w:rsidRDefault="002E7935" w:rsidP="004F4DB3">
      <w:r>
        <w:separator/>
      </w:r>
    </w:p>
  </w:footnote>
  <w:footnote w:type="continuationSeparator" w:id="0">
    <w:p w14:paraId="5FF1D6EA" w14:textId="77777777" w:rsidR="002E7935" w:rsidRDefault="002E7935" w:rsidP="004F4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523"/>
    <w:multiLevelType w:val="multilevel"/>
    <w:tmpl w:val="767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07457"/>
    <w:multiLevelType w:val="multilevel"/>
    <w:tmpl w:val="F248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84F77"/>
    <w:multiLevelType w:val="multilevel"/>
    <w:tmpl w:val="BA8A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657196"/>
    <w:multiLevelType w:val="multilevel"/>
    <w:tmpl w:val="B2A6F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20376D"/>
    <w:multiLevelType w:val="multilevel"/>
    <w:tmpl w:val="20A0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EF2F36"/>
    <w:multiLevelType w:val="multilevel"/>
    <w:tmpl w:val="B2E23A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4195958">
    <w:abstractNumId w:val="4"/>
  </w:num>
  <w:num w:numId="2" w16cid:durableId="262034344">
    <w:abstractNumId w:val="1"/>
  </w:num>
  <w:num w:numId="3" w16cid:durableId="1306009018">
    <w:abstractNumId w:val="0"/>
  </w:num>
  <w:num w:numId="4" w16cid:durableId="698625345">
    <w:abstractNumId w:val="2"/>
  </w:num>
  <w:num w:numId="5" w16cid:durableId="956830793">
    <w:abstractNumId w:val="3"/>
  </w:num>
  <w:num w:numId="6" w16cid:durableId="15572797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DB3"/>
    <w:rsid w:val="001B371E"/>
    <w:rsid w:val="00241D8F"/>
    <w:rsid w:val="002E7935"/>
    <w:rsid w:val="004F4DB3"/>
    <w:rsid w:val="00D44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369EB4"/>
  <w14:defaultImageDpi w14:val="32767"/>
  <w15:chartTrackingRefBased/>
  <w15:docId w15:val="{C1F1E020-72D6-7A44-9D6F-A81A2F3A8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4F4DB3"/>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4">
    <w:name w:val="heading 4"/>
    <w:basedOn w:val="Normal"/>
    <w:link w:val="Heading4Char"/>
    <w:uiPriority w:val="9"/>
    <w:qFormat/>
    <w:rsid w:val="004F4DB3"/>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DB3"/>
    <w:rPr>
      <w:rFonts w:ascii="Times New Roman" w:eastAsia="Times New Roman" w:hAnsi="Times New Roman" w:cs="Times New Roman"/>
      <w:b/>
      <w:bCs/>
      <w:kern w:val="36"/>
      <w:sz w:val="48"/>
      <w:szCs w:val="48"/>
      <w14:ligatures w14:val="none"/>
    </w:rPr>
  </w:style>
  <w:style w:type="character" w:customStyle="1" w:styleId="Heading4Char">
    <w:name w:val="Heading 4 Char"/>
    <w:basedOn w:val="DefaultParagraphFont"/>
    <w:link w:val="Heading4"/>
    <w:uiPriority w:val="9"/>
    <w:rsid w:val="004F4DB3"/>
    <w:rPr>
      <w:rFonts w:ascii="Times New Roman" w:eastAsia="Times New Roman" w:hAnsi="Times New Roman" w:cs="Times New Roman"/>
      <w:b/>
      <w:bCs/>
      <w:kern w:val="0"/>
      <w14:ligatures w14:val="none"/>
    </w:rPr>
  </w:style>
  <w:style w:type="character" w:styleId="Hyperlink">
    <w:name w:val="Hyperlink"/>
    <w:basedOn w:val="DefaultParagraphFont"/>
    <w:uiPriority w:val="99"/>
    <w:semiHidden/>
    <w:unhideWhenUsed/>
    <w:rsid w:val="004F4DB3"/>
    <w:rPr>
      <w:color w:val="0000FF"/>
      <w:u w:val="single"/>
    </w:rPr>
  </w:style>
  <w:style w:type="paragraph" w:styleId="NormalWeb">
    <w:name w:val="Normal (Web)"/>
    <w:basedOn w:val="Normal"/>
    <w:uiPriority w:val="99"/>
    <w:semiHidden/>
    <w:unhideWhenUsed/>
    <w:rsid w:val="004F4DB3"/>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4F4DB3"/>
    <w:rPr>
      <w:i/>
      <w:iCs/>
    </w:rPr>
  </w:style>
  <w:style w:type="paragraph" w:styleId="HTMLPreformatted">
    <w:name w:val="HTML Preformatted"/>
    <w:basedOn w:val="Normal"/>
    <w:link w:val="HTMLPreformattedChar"/>
    <w:uiPriority w:val="99"/>
    <w:semiHidden/>
    <w:unhideWhenUsed/>
    <w:rsid w:val="004F4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F4DB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F4DB3"/>
    <w:rPr>
      <w:rFonts w:ascii="Courier New" w:eastAsia="Times New Roman" w:hAnsi="Courier New" w:cs="Courier New"/>
      <w:sz w:val="20"/>
      <w:szCs w:val="20"/>
    </w:rPr>
  </w:style>
  <w:style w:type="character" w:customStyle="1" w:styleId="awsuiicon-wrapper4c84z7y59r487">
    <w:name w:val="awsui_icon-wrapper_4c84z_7y59r_487"/>
    <w:basedOn w:val="DefaultParagraphFont"/>
    <w:rsid w:val="004F4DB3"/>
  </w:style>
  <w:style w:type="character" w:customStyle="1" w:styleId="react-syntax-highlighter-line-number">
    <w:name w:val="react-syntax-highlighter-line-number"/>
    <w:basedOn w:val="DefaultParagraphFont"/>
    <w:rsid w:val="004F4DB3"/>
  </w:style>
  <w:style w:type="character" w:customStyle="1" w:styleId="token">
    <w:name w:val="token"/>
    <w:basedOn w:val="DefaultParagraphFont"/>
    <w:rsid w:val="004F4DB3"/>
  </w:style>
  <w:style w:type="character" w:styleId="Strong">
    <w:name w:val="Strong"/>
    <w:basedOn w:val="DefaultParagraphFont"/>
    <w:uiPriority w:val="22"/>
    <w:qFormat/>
    <w:rsid w:val="004F4DB3"/>
    <w:rPr>
      <w:b/>
      <w:bCs/>
    </w:rPr>
  </w:style>
  <w:style w:type="paragraph" w:styleId="Footer">
    <w:name w:val="footer"/>
    <w:basedOn w:val="Normal"/>
    <w:link w:val="FooterChar"/>
    <w:uiPriority w:val="99"/>
    <w:unhideWhenUsed/>
    <w:rsid w:val="004F4DB3"/>
    <w:pPr>
      <w:tabs>
        <w:tab w:val="center" w:pos="4680"/>
        <w:tab w:val="right" w:pos="9360"/>
      </w:tabs>
    </w:pPr>
  </w:style>
  <w:style w:type="character" w:customStyle="1" w:styleId="FooterChar">
    <w:name w:val="Footer Char"/>
    <w:basedOn w:val="DefaultParagraphFont"/>
    <w:link w:val="Footer"/>
    <w:uiPriority w:val="99"/>
    <w:rsid w:val="004F4DB3"/>
  </w:style>
  <w:style w:type="character" w:styleId="PageNumber">
    <w:name w:val="page number"/>
    <w:basedOn w:val="DefaultParagraphFont"/>
    <w:uiPriority w:val="99"/>
    <w:semiHidden/>
    <w:unhideWhenUsed/>
    <w:rsid w:val="004F4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52988">
      <w:bodyDiv w:val="1"/>
      <w:marLeft w:val="0"/>
      <w:marRight w:val="0"/>
      <w:marTop w:val="0"/>
      <w:marBottom w:val="0"/>
      <w:divBdr>
        <w:top w:val="none" w:sz="0" w:space="0" w:color="auto"/>
        <w:left w:val="none" w:sz="0" w:space="0" w:color="auto"/>
        <w:bottom w:val="none" w:sz="0" w:space="0" w:color="auto"/>
        <w:right w:val="none" w:sz="0" w:space="0" w:color="auto"/>
      </w:divBdr>
      <w:divsChild>
        <w:div w:id="1538349416">
          <w:marLeft w:val="0"/>
          <w:marRight w:val="0"/>
          <w:marTop w:val="0"/>
          <w:marBottom w:val="0"/>
          <w:divBdr>
            <w:top w:val="none" w:sz="0" w:space="0" w:color="auto"/>
            <w:left w:val="none" w:sz="0" w:space="0" w:color="auto"/>
            <w:bottom w:val="none" w:sz="0" w:space="0" w:color="auto"/>
            <w:right w:val="none" w:sz="0" w:space="0" w:color="auto"/>
          </w:divBdr>
          <w:divsChild>
            <w:div w:id="290944871">
              <w:marLeft w:val="0"/>
              <w:marRight w:val="0"/>
              <w:marTop w:val="0"/>
              <w:marBottom w:val="0"/>
              <w:divBdr>
                <w:top w:val="none" w:sz="0" w:space="0" w:color="auto"/>
                <w:left w:val="none" w:sz="0" w:space="0" w:color="auto"/>
                <w:bottom w:val="none" w:sz="0" w:space="0" w:color="auto"/>
                <w:right w:val="none" w:sz="0" w:space="0" w:color="auto"/>
              </w:divBdr>
              <w:divsChild>
                <w:div w:id="1711566248">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805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63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558630">
          <w:marLeft w:val="0"/>
          <w:marRight w:val="0"/>
          <w:marTop w:val="0"/>
          <w:marBottom w:val="0"/>
          <w:divBdr>
            <w:top w:val="none" w:sz="0" w:space="0" w:color="auto"/>
            <w:left w:val="none" w:sz="0" w:space="0" w:color="auto"/>
            <w:bottom w:val="none" w:sz="0" w:space="0" w:color="auto"/>
            <w:right w:val="none" w:sz="0" w:space="0" w:color="auto"/>
          </w:divBdr>
          <w:divsChild>
            <w:div w:id="1125928454">
              <w:marLeft w:val="0"/>
              <w:marRight w:val="0"/>
              <w:marTop w:val="0"/>
              <w:marBottom w:val="0"/>
              <w:divBdr>
                <w:top w:val="none" w:sz="0" w:space="0" w:color="auto"/>
                <w:left w:val="none" w:sz="0" w:space="0" w:color="auto"/>
                <w:bottom w:val="none" w:sz="0" w:space="0" w:color="auto"/>
                <w:right w:val="none" w:sz="0" w:space="0" w:color="auto"/>
              </w:divBdr>
              <w:divsChild>
                <w:div w:id="1370372280">
                  <w:blockQuote w:val="1"/>
                  <w:marLeft w:val="720"/>
                  <w:marRight w:val="720"/>
                  <w:marTop w:val="100"/>
                  <w:marBottom w:val="100"/>
                  <w:divBdr>
                    <w:top w:val="none" w:sz="0" w:space="0" w:color="auto"/>
                    <w:left w:val="none" w:sz="0" w:space="0" w:color="auto"/>
                    <w:bottom w:val="none" w:sz="0" w:space="0" w:color="auto"/>
                    <w:right w:val="none" w:sz="0" w:space="0" w:color="auto"/>
                  </w:divBdr>
                </w:div>
                <w:div w:id="601567552">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788939">
                  <w:blockQuote w:val="1"/>
                  <w:marLeft w:val="720"/>
                  <w:marRight w:val="720"/>
                  <w:marTop w:val="100"/>
                  <w:marBottom w:val="100"/>
                  <w:divBdr>
                    <w:top w:val="none" w:sz="0" w:space="0" w:color="auto"/>
                    <w:left w:val="none" w:sz="0" w:space="0" w:color="auto"/>
                    <w:bottom w:val="none" w:sz="0" w:space="0" w:color="auto"/>
                    <w:right w:val="none" w:sz="0" w:space="0" w:color="auto"/>
                  </w:divBdr>
                </w:div>
                <w:div w:id="641471143">
                  <w:marLeft w:val="0"/>
                  <w:marRight w:val="0"/>
                  <w:marTop w:val="0"/>
                  <w:marBottom w:val="0"/>
                  <w:divBdr>
                    <w:top w:val="none" w:sz="0" w:space="0" w:color="auto"/>
                    <w:left w:val="none" w:sz="0" w:space="0" w:color="auto"/>
                    <w:bottom w:val="none" w:sz="0" w:space="0" w:color="auto"/>
                    <w:right w:val="none" w:sz="0" w:space="0" w:color="auto"/>
                  </w:divBdr>
                </w:div>
                <w:div w:id="1371492475">
                  <w:marLeft w:val="0"/>
                  <w:marRight w:val="0"/>
                  <w:marTop w:val="0"/>
                  <w:marBottom w:val="0"/>
                  <w:divBdr>
                    <w:top w:val="none" w:sz="0" w:space="0" w:color="auto"/>
                    <w:left w:val="none" w:sz="0" w:space="0" w:color="auto"/>
                    <w:bottom w:val="none" w:sz="0" w:space="0" w:color="auto"/>
                    <w:right w:val="none" w:sz="0" w:space="0" w:color="auto"/>
                  </w:divBdr>
                </w:div>
                <w:div w:id="639044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927284">
                  <w:marLeft w:val="0"/>
                  <w:marRight w:val="0"/>
                  <w:marTop w:val="0"/>
                  <w:marBottom w:val="0"/>
                  <w:divBdr>
                    <w:top w:val="none" w:sz="0" w:space="0" w:color="auto"/>
                    <w:left w:val="none" w:sz="0" w:space="0" w:color="auto"/>
                    <w:bottom w:val="none" w:sz="0" w:space="0" w:color="auto"/>
                    <w:right w:val="none" w:sz="0" w:space="0" w:color="auto"/>
                  </w:divBdr>
                </w:div>
                <w:div w:id="498083282">
                  <w:marLeft w:val="0"/>
                  <w:marRight w:val="0"/>
                  <w:marTop w:val="0"/>
                  <w:marBottom w:val="0"/>
                  <w:divBdr>
                    <w:top w:val="none" w:sz="0" w:space="0" w:color="auto"/>
                    <w:left w:val="none" w:sz="0" w:space="0" w:color="auto"/>
                    <w:bottom w:val="none" w:sz="0" w:space="0" w:color="auto"/>
                    <w:right w:val="none" w:sz="0" w:space="0" w:color="auto"/>
                  </w:divBdr>
                </w:div>
                <w:div w:id="5511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8506">
          <w:marLeft w:val="0"/>
          <w:marRight w:val="0"/>
          <w:marTop w:val="0"/>
          <w:marBottom w:val="0"/>
          <w:divBdr>
            <w:top w:val="none" w:sz="0" w:space="0" w:color="auto"/>
            <w:left w:val="none" w:sz="0" w:space="0" w:color="auto"/>
            <w:bottom w:val="none" w:sz="0" w:space="0" w:color="auto"/>
            <w:right w:val="none" w:sz="0" w:space="0" w:color="auto"/>
          </w:divBdr>
          <w:divsChild>
            <w:div w:id="14208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7212">
      <w:bodyDiv w:val="1"/>
      <w:marLeft w:val="0"/>
      <w:marRight w:val="0"/>
      <w:marTop w:val="0"/>
      <w:marBottom w:val="0"/>
      <w:divBdr>
        <w:top w:val="none" w:sz="0" w:space="0" w:color="auto"/>
        <w:left w:val="none" w:sz="0" w:space="0" w:color="auto"/>
        <w:bottom w:val="none" w:sz="0" w:space="0" w:color="auto"/>
        <w:right w:val="none" w:sz="0" w:space="0" w:color="auto"/>
      </w:divBdr>
      <w:divsChild>
        <w:div w:id="960265960">
          <w:marLeft w:val="0"/>
          <w:marRight w:val="0"/>
          <w:marTop w:val="0"/>
          <w:marBottom w:val="0"/>
          <w:divBdr>
            <w:top w:val="none" w:sz="0" w:space="0" w:color="auto"/>
            <w:left w:val="none" w:sz="0" w:space="0" w:color="auto"/>
            <w:bottom w:val="none" w:sz="0" w:space="0" w:color="auto"/>
            <w:right w:val="none" w:sz="0" w:space="0" w:color="auto"/>
          </w:divBdr>
          <w:divsChild>
            <w:div w:id="568658266">
              <w:marLeft w:val="0"/>
              <w:marRight w:val="0"/>
              <w:marTop w:val="0"/>
              <w:marBottom w:val="0"/>
              <w:divBdr>
                <w:top w:val="none" w:sz="0" w:space="0" w:color="auto"/>
                <w:left w:val="none" w:sz="0" w:space="0" w:color="auto"/>
                <w:bottom w:val="none" w:sz="0" w:space="0" w:color="auto"/>
                <w:right w:val="none" w:sz="0" w:space="0" w:color="auto"/>
              </w:divBdr>
              <w:divsChild>
                <w:div w:id="2713041">
                  <w:marLeft w:val="0"/>
                  <w:marRight w:val="0"/>
                  <w:marTop w:val="0"/>
                  <w:marBottom w:val="0"/>
                  <w:divBdr>
                    <w:top w:val="none" w:sz="0" w:space="0" w:color="auto"/>
                    <w:left w:val="none" w:sz="0" w:space="0" w:color="auto"/>
                    <w:bottom w:val="none" w:sz="0" w:space="0" w:color="auto"/>
                    <w:right w:val="none" w:sz="0" w:space="0" w:color="auto"/>
                  </w:divBdr>
                </w:div>
                <w:div w:id="799424502">
                  <w:blockQuote w:val="1"/>
                  <w:marLeft w:val="720"/>
                  <w:marRight w:val="720"/>
                  <w:marTop w:val="100"/>
                  <w:marBottom w:val="100"/>
                  <w:divBdr>
                    <w:top w:val="none" w:sz="0" w:space="0" w:color="auto"/>
                    <w:left w:val="none" w:sz="0" w:space="0" w:color="auto"/>
                    <w:bottom w:val="none" w:sz="0" w:space="0" w:color="auto"/>
                    <w:right w:val="none" w:sz="0" w:space="0" w:color="auto"/>
                  </w:divBdr>
                </w:div>
                <w:div w:id="1314531500">
                  <w:marLeft w:val="0"/>
                  <w:marRight w:val="0"/>
                  <w:marTop w:val="0"/>
                  <w:marBottom w:val="0"/>
                  <w:divBdr>
                    <w:top w:val="none" w:sz="0" w:space="0" w:color="auto"/>
                    <w:left w:val="none" w:sz="0" w:space="0" w:color="auto"/>
                    <w:bottom w:val="none" w:sz="0" w:space="0" w:color="auto"/>
                    <w:right w:val="none" w:sz="0" w:space="0" w:color="auto"/>
                  </w:divBdr>
                </w:div>
                <w:div w:id="1636132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55523691">
      <w:bodyDiv w:val="1"/>
      <w:marLeft w:val="0"/>
      <w:marRight w:val="0"/>
      <w:marTop w:val="0"/>
      <w:marBottom w:val="0"/>
      <w:divBdr>
        <w:top w:val="none" w:sz="0" w:space="0" w:color="auto"/>
        <w:left w:val="none" w:sz="0" w:space="0" w:color="auto"/>
        <w:bottom w:val="none" w:sz="0" w:space="0" w:color="auto"/>
        <w:right w:val="none" w:sz="0" w:space="0" w:color="auto"/>
      </w:divBdr>
      <w:divsChild>
        <w:div w:id="166599231">
          <w:marLeft w:val="0"/>
          <w:marRight w:val="0"/>
          <w:marTop w:val="0"/>
          <w:marBottom w:val="0"/>
          <w:divBdr>
            <w:top w:val="none" w:sz="0" w:space="0" w:color="auto"/>
            <w:left w:val="none" w:sz="0" w:space="0" w:color="auto"/>
            <w:bottom w:val="none" w:sz="0" w:space="0" w:color="auto"/>
            <w:right w:val="none" w:sz="0" w:space="0" w:color="auto"/>
          </w:divBdr>
          <w:divsChild>
            <w:div w:id="1898281733">
              <w:marLeft w:val="0"/>
              <w:marRight w:val="0"/>
              <w:marTop w:val="0"/>
              <w:marBottom w:val="0"/>
              <w:divBdr>
                <w:top w:val="none" w:sz="0" w:space="0" w:color="auto"/>
                <w:left w:val="none" w:sz="0" w:space="0" w:color="auto"/>
                <w:bottom w:val="none" w:sz="0" w:space="0" w:color="auto"/>
                <w:right w:val="none" w:sz="0" w:space="0" w:color="auto"/>
              </w:divBdr>
              <w:divsChild>
                <w:div w:id="1166702568">
                  <w:blockQuote w:val="1"/>
                  <w:marLeft w:val="720"/>
                  <w:marRight w:val="720"/>
                  <w:marTop w:val="100"/>
                  <w:marBottom w:val="100"/>
                  <w:divBdr>
                    <w:top w:val="none" w:sz="0" w:space="0" w:color="auto"/>
                    <w:left w:val="none" w:sz="0" w:space="0" w:color="auto"/>
                    <w:bottom w:val="none" w:sz="0" w:space="0" w:color="auto"/>
                    <w:right w:val="none" w:sz="0" w:space="0" w:color="auto"/>
                  </w:divBdr>
                </w:div>
                <w:div w:id="471604498">
                  <w:marLeft w:val="0"/>
                  <w:marRight w:val="0"/>
                  <w:marTop w:val="0"/>
                  <w:marBottom w:val="0"/>
                  <w:divBdr>
                    <w:top w:val="none" w:sz="0" w:space="0" w:color="auto"/>
                    <w:left w:val="none" w:sz="0" w:space="0" w:color="auto"/>
                    <w:bottom w:val="none" w:sz="0" w:space="0" w:color="auto"/>
                    <w:right w:val="none" w:sz="0" w:space="0" w:color="auto"/>
                  </w:divBdr>
                </w:div>
                <w:div w:id="1214344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ubernetes.io/docs/concepts/security/pod-security-admission/" TargetMode="External"/><Relationship Id="rId13" Type="http://schemas.openxmlformats.org/officeDocument/2006/relationships/hyperlink" Target="https://kubernetes.io/docs/concepts/security/pod-security-admission/" TargetMode="External"/><Relationship Id="rId18" Type="http://schemas.openxmlformats.org/officeDocument/2006/relationships/hyperlink" Target="https://github.com/aws-samples/k8s-psa-pss-testing" TargetMode="External"/><Relationship Id="rId26" Type="http://schemas.openxmlformats.org/officeDocument/2006/relationships/hyperlink" Target="https://github.com/aws-samples/k8s-psa-pss-testing" TargetMode="External"/><Relationship Id="rId3" Type="http://schemas.openxmlformats.org/officeDocument/2006/relationships/settings" Target="settings.xml"/><Relationship Id="rId21" Type="http://schemas.openxmlformats.org/officeDocument/2006/relationships/hyperlink" Target="https://github.com/aws-samples/k8s-psa-pss-testing" TargetMode="External"/><Relationship Id="rId7" Type="http://schemas.openxmlformats.org/officeDocument/2006/relationships/hyperlink" Target="https://kubernetes.io/docs/tasks/configure-pod-container/security-context/" TargetMode="External"/><Relationship Id="rId12" Type="http://schemas.openxmlformats.org/officeDocument/2006/relationships/hyperlink" Target="https://kubernetes.io/docs/concepts/security/pod-security-standards/" TargetMode="External"/><Relationship Id="rId17" Type="http://schemas.openxmlformats.org/officeDocument/2006/relationships/image" Target="media/image2.png"/><Relationship Id="rId25" Type="http://schemas.openxmlformats.org/officeDocument/2006/relationships/hyperlink" Target="https://github.com/aws-samples/k8s-psa-pss-testing/tree/main/tests"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github.com/aws-samples/k8s-psa-pss-testing"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ubernetes.io/blog/2021/04/06/podsecuritypolicy-deprecation-past-present-and-future/" TargetMode="External"/><Relationship Id="rId24" Type="http://schemas.openxmlformats.org/officeDocument/2006/relationships/hyperlink" Target="https://github.com/aws-samples/k8s-psa-pss-testing" TargetMode="External"/><Relationship Id="rId5" Type="http://schemas.openxmlformats.org/officeDocument/2006/relationships/footnotes" Target="footnotes.xml"/><Relationship Id="rId15" Type="http://schemas.openxmlformats.org/officeDocument/2006/relationships/hyperlink" Target="https://kubernetes.io/docs/tasks/configure-pod-container/migrate-from-psp/" TargetMode="External"/><Relationship Id="rId23" Type="http://schemas.openxmlformats.org/officeDocument/2006/relationships/hyperlink" Target="https://github.com/aws-samples/k8s-psa-pss-testing" TargetMode="External"/><Relationship Id="rId28" Type="http://schemas.openxmlformats.org/officeDocument/2006/relationships/footer" Target="footer1.xml"/><Relationship Id="rId10" Type="http://schemas.openxmlformats.org/officeDocument/2006/relationships/hyperlink" Target="https://github.com/aws-samples/k8s-psa-pss-testing"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kubernetes.io/docs/concepts/security/pod-security-standards/" TargetMode="External"/><Relationship Id="rId14" Type="http://schemas.openxmlformats.org/officeDocument/2006/relationships/hyperlink" Target="https://kubernetes.io/docs/concepts/security/pod-security-standards/" TargetMode="External"/><Relationship Id="rId22" Type="http://schemas.openxmlformats.org/officeDocument/2006/relationships/hyperlink" Target="https://github.com/aws-samples/k8s-psa-pss-testing" TargetMode="External"/><Relationship Id="rId27" Type="http://schemas.openxmlformats.org/officeDocument/2006/relationships/hyperlink" Target="https://github.com/aws-samples/k8s-psa-pss-test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2758</Words>
  <Characters>15726</Characters>
  <Application>Microsoft Office Word</Application>
  <DocSecurity>0</DocSecurity>
  <Lines>131</Lines>
  <Paragraphs>36</Paragraphs>
  <ScaleCrop>false</ScaleCrop>
  <Company/>
  <LinksUpToDate>false</LinksUpToDate>
  <CharactersWithSpaces>18448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JOISHA</dc:creator>
  <cp:keywords/>
  <dc:description/>
  <cp:lastModifiedBy>PRASHANTH JOISHA</cp:lastModifiedBy>
  <cp:revision>1</cp:revision>
  <dcterms:created xsi:type="dcterms:W3CDTF">2024-05-26T02:34:00Z</dcterms:created>
  <dcterms:modified xsi:type="dcterms:W3CDTF">2024-05-26T02:42:00Z</dcterms:modified>
</cp:coreProperties>
</file>