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爬虫计划-登录</w:t>
      </w:r>
    </w:p>
    <w:p>
      <w:pPr>
        <w:bidi w:val="0"/>
      </w:pPr>
      <w:r>
        <w:drawing>
          <wp:inline distT="0" distB="0" distL="114300" distR="114300">
            <wp:extent cx="5269865" cy="34810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注册帐号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输入帐号密码进行登录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pStyle w:val="3"/>
        <w:bidi w:val="0"/>
        <w:jc w:val="center"/>
        <w:rPr>
          <w:rFonts w:hint="default" w:eastAsia="黑体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915035</wp:posOffset>
            </wp:positionV>
            <wp:extent cx="5269230" cy="4165600"/>
            <wp:effectExtent l="0" t="0" r="762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爬虫计划-主界面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选择对应的webdrive驱动，要与浏览器版本相对应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选择你选择的是edge驱动或者chrome驱动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edge驱动下载地址: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"https://developer.microsoft.com/en-us/microsoft-edge/tools/webdriver/"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Microsoft Edge WebDriver - Microsoft Edge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Chrome驱动下载地址: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"https://chromedriver.chromium.org/downloads"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ChromeDriver - WebDriver for Chrome - Downloads (chromium.org)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用户名或密码可以不输入，点击登录，会打开浏览器，查看下方日志等待操作完成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帐号登录之后可以进行筛选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点击按钮搜索页面搜索，等待操作完成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输入要抓取的数据页数，点击 开始爬取 即可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筛选的启用时间得先选择时间，再进行勾选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爬取页数，是从当前网页的页数开始进行计算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152D6"/>
    <w:multiLevelType w:val="singleLevel"/>
    <w:tmpl w:val="95A152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9862F8"/>
    <w:multiLevelType w:val="singleLevel"/>
    <w:tmpl w:val="D6986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xYmU2Y2RjMWRjOTdiYWNlN2ZlN2Q1NTNhNjA2NDgifQ=="/>
  </w:docVars>
  <w:rsids>
    <w:rsidRoot w:val="73201392"/>
    <w:rsid w:val="601E2116"/>
    <w:rsid w:val="732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286</Characters>
  <Lines>0</Lines>
  <Paragraphs>0</Paragraphs>
  <TotalTime>10</TotalTime>
  <ScaleCrop>false</ScaleCrop>
  <LinksUpToDate>false</LinksUpToDate>
  <CharactersWithSpaces>301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2022-06-29T07:38:00Z</dcterms:created>
  <dc:creator>傑戏</dc:creator>
  <cp:lastModifiedBy>傑戏</cp:lastModifiedBy>
  <dcterms:modified xsi:type="dcterms:W3CDTF">2022-07-01T08:18:03Z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DFB6A49C788842D98560FEB55F9AB829</vt:lpwstr>
  </property>
</Properties>
</file>