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참고 사항으로 가려면 여기를 클릭하세요.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사항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동일한 페이지 안에서도 점프할 수 있습니다.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