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9C7B" w14:textId="28FB9606" w:rsidR="005004F1" w:rsidRDefault="00AD05DA">
      <w:r>
        <w:t xml:space="preserve">Patrick Linehan is a senior Newspaper and Online Journalism, Policy Studies dual major at Syracuse University. Patrick is interested in the intersection of government and journalism and has covered public affairs, elections, and crime. His worked has been recognized by the Associated College Press and Society of Professional Journalists. He has written for The Daily Orange, The South Bend Tribune, the New York USA Today Network, and The </w:t>
      </w:r>
      <w:proofErr w:type="spellStart"/>
      <w:r>
        <w:t>Newshouse</w:t>
      </w:r>
      <w:proofErr w:type="spellEnd"/>
      <w:r>
        <w:t xml:space="preserve">. In his free time, Patrick films music videos and works at Blackstone Launchpad, the entrepreneurial hub of Syracuse University, as a content developer. </w:t>
      </w:r>
    </w:p>
    <w:sectPr w:rsidR="005004F1" w:rsidSect="0085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DA"/>
    <w:rsid w:val="0065006F"/>
    <w:rsid w:val="00853771"/>
    <w:rsid w:val="00AD05DA"/>
    <w:rsid w:val="00B5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7F822"/>
  <w15:chartTrackingRefBased/>
  <w15:docId w15:val="{B5E88871-825A-8549-B522-00ED4055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Joseph Linehan</dc:creator>
  <cp:keywords/>
  <dc:description/>
  <cp:lastModifiedBy>Patrick Joseph Linehan</cp:lastModifiedBy>
  <cp:revision>1</cp:revision>
  <dcterms:created xsi:type="dcterms:W3CDTF">2020-08-24T20:57:00Z</dcterms:created>
  <dcterms:modified xsi:type="dcterms:W3CDTF">2020-08-25T22:07:00Z</dcterms:modified>
</cp:coreProperties>
</file>