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Página teste – lista de assuntos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Linux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Windows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Geopolítica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Arte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Italiano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Latim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Hardware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Extinção em Massa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>A extinção em massa mais recente ocorreu há cerca de 65 milhões de anos, durante o período Cretáceo. Essa extinção é conhecida como a extinção K-Pg (Cretáceo-Paleogeno) e foi causada por um impacto de asteroide que atingiu a Terra. Esse evento levou à extinção dos dinossauros, bem como de muitas outras espécies de plantas e animais.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entanto, se considerarmos as extinções em massa mais recentes que afetam a biodiversidade atual, podemos citar a extinção do mamute-lanoso, que ocorreu há cerca de 4.000 anos, e a extinção do dodô, que ocorreu no século XVII.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Mas, se considerarmos a extinção em massa mais recente que está acontecendo atualmente, podemos dizer que é a extinção causada pelas atividades humanas, como a destruição de habitats, a poluição e o aquecimento global. Essa extinção é conhecida como a Sexta Extinção em Massa e está afetando muitas espécies de plantas e animais em todo o mundo.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Algumas das espécies que estão em risco de extinção devido às atividades humanas incluem o gorila-montanhês, o tigre-de-bengala, o panda-gigante, a baleia-azul e muitas outras. É importante que sejam tomadas medidas para proteger essas espécies e preservar a biodiversidade do planeta.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1</Pages>
  <Words>214</Words>
  <Characters>1101</Characters>
  <CharactersWithSpaces>1297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2026-04-11T17:50:16Z</dcterms:created>
  <dc:creator/>
  <dc:description/>
  <dc:language>pt-BR</dc:language>
  <cp:lastModifiedBy/>
  <dcterms:modified xsi:type="dcterms:W3CDTF">2026-04-11T17:53:31Z</dcterms:modified>
  <cp:revision>1</cp:revision>
  <dc:subject/>
  <dc:title/>
</cp:coreProperties>
</file>