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5"/>
        <w:gridCol w:w="61"/>
        <w:gridCol w:w="297"/>
        <w:gridCol w:w="2086"/>
        <w:gridCol w:w="4360"/>
      </w:tblGrid>
      <w:tr>
        <w:trPr>
          <w:trHeight w:val="561" w:hRule="atLeast"/>
        </w:trPr>
        <w:tc>
          <w:tcPr>
            <w:tcW w:w="9569" w:type="dxa"/>
            <w:gridSpan w:val="5"/>
            <w:tcBorders>
              <w:bottom w:val="single" w:sz="12" w:space="0" w:color="5B9BD4"/>
            </w:tcBorders>
          </w:tcPr>
          <w:p>
            <w:pPr>
              <w:pStyle w:val="TableParagraph"/>
              <w:spacing w:line="302" w:lineRule="exact"/>
              <w:ind w:left="3249" w:right="3270"/>
              <w:jc w:val="center"/>
              <w:rPr>
                <w:b/>
                <w:sz w:val="28"/>
              </w:rPr>
            </w:pPr>
            <w:r>
              <w:rPr>
                <w:b/>
                <w:spacing w:val="25"/>
                <w:sz w:val="28"/>
                <w:u w:val="thick"/>
              </w:rPr>
              <w:t>INDRIANI</w:t>
            </w:r>
            <w:r>
              <w:rPr>
                <w:b/>
                <w:spacing w:val="66"/>
                <w:sz w:val="28"/>
                <w:u w:val="thick"/>
              </w:rPr>
              <w:t> </w:t>
            </w:r>
            <w:r>
              <w:rPr>
                <w:b/>
                <w:spacing w:val="24"/>
                <w:sz w:val="28"/>
                <w:u w:val="thick"/>
              </w:rPr>
              <w:t>SAVITRI</w:t>
            </w:r>
          </w:p>
        </w:tc>
      </w:tr>
      <w:tr>
        <w:trPr>
          <w:trHeight w:val="95" w:hRule="atLeast"/>
        </w:trPr>
        <w:tc>
          <w:tcPr>
            <w:tcW w:w="9569" w:type="dxa"/>
            <w:gridSpan w:val="5"/>
            <w:tcBorders>
              <w:top w:val="single" w:sz="12" w:space="0" w:color="5B9BD4"/>
            </w:tcBorders>
          </w:tcPr>
          <w:p>
            <w:pPr>
              <w:pStyle w:val="TableParagraph"/>
              <w:rPr>
                <w:sz w:val="4"/>
              </w:rPr>
            </w:pPr>
          </w:p>
        </w:tc>
      </w:tr>
      <w:tr>
        <w:trPr>
          <w:trHeight w:val="272" w:hRule="atLeast"/>
        </w:trPr>
        <w:tc>
          <w:tcPr>
            <w:tcW w:w="27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7" w:type="dxa"/>
            <w:tcBorders>
              <w:right w:val="dashSmallGap" w:sz="12" w:space="0" w:color="5B9BD4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86" w:type="dxa"/>
            <w:tcBorders>
              <w:left w:val="dashSmallGap" w:sz="12" w:space="0" w:color="5B9BD4"/>
            </w:tcBorders>
            <w:shd w:val="clear" w:color="auto" w:fill="FFC000"/>
          </w:tcPr>
          <w:p>
            <w:pPr>
              <w:pStyle w:val="TableParagraph"/>
              <w:spacing w:line="252" w:lineRule="exact"/>
              <w:ind w:left="295"/>
              <w:rPr>
                <w:b/>
                <w:sz w:val="24"/>
              </w:rPr>
            </w:pPr>
            <w:r>
              <w:rPr>
                <w:b/>
                <w:sz w:val="24"/>
              </w:rPr>
              <w:t>Personal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Details</w:t>
            </w:r>
          </w:p>
        </w:tc>
        <w:tc>
          <w:tcPr>
            <w:tcW w:w="4360" w:type="dxa"/>
            <w:shd w:val="clear" w:color="auto" w:fill="FFC000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4" w:hRule="atLeast"/>
        </w:trPr>
        <w:tc>
          <w:tcPr>
            <w:tcW w:w="276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7" w:type="dxa"/>
            <w:tcBorders>
              <w:right w:val="dashSmallGap" w:sz="12" w:space="0" w:color="5B9BD4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86" w:type="dxa"/>
            <w:tcBorders>
              <w:left w:val="dashSmallGap" w:sz="12" w:space="0" w:color="5B9BD4"/>
            </w:tcBorders>
          </w:tcPr>
          <w:p>
            <w:pPr>
              <w:pStyle w:val="TableParagraph"/>
              <w:spacing w:line="244" w:lineRule="exact"/>
              <w:ind w:left="295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360" w:type="dxa"/>
          </w:tcPr>
          <w:p>
            <w:pPr>
              <w:pStyle w:val="TableParagraph"/>
              <w:spacing w:line="244" w:lineRule="exact"/>
              <w:ind w:left="209"/>
              <w:rPr>
                <w:sz w:val="24"/>
              </w:rPr>
            </w:pPr>
            <w:r>
              <w:rPr>
                <w:sz w:val="24"/>
              </w:rPr>
              <w:t>:  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Indriani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Savitri</w:t>
            </w:r>
          </w:p>
        </w:tc>
      </w:tr>
      <w:tr>
        <w:trPr>
          <w:trHeight w:val="264" w:hRule="atLeast"/>
        </w:trPr>
        <w:tc>
          <w:tcPr>
            <w:tcW w:w="276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7" w:type="dxa"/>
            <w:tcBorders>
              <w:right w:val="dashSmallGap" w:sz="12" w:space="0" w:color="5B9BD4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86" w:type="dxa"/>
            <w:tcBorders>
              <w:left w:val="dashSmallGap" w:sz="12" w:space="0" w:color="5B9BD4"/>
            </w:tcBorders>
          </w:tcPr>
          <w:p>
            <w:pPr>
              <w:pStyle w:val="TableParagraph"/>
              <w:spacing w:line="244" w:lineRule="exact"/>
              <w:ind w:left="295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Birth</w:t>
            </w:r>
          </w:p>
        </w:tc>
        <w:tc>
          <w:tcPr>
            <w:tcW w:w="4360" w:type="dxa"/>
          </w:tcPr>
          <w:p>
            <w:pPr>
              <w:pStyle w:val="TableParagraph"/>
              <w:spacing w:line="244" w:lineRule="exact"/>
              <w:ind w:left="209"/>
              <w:rPr>
                <w:sz w:val="24"/>
              </w:rPr>
            </w:pPr>
            <w:r>
              <w:rPr>
                <w:sz w:val="24"/>
              </w:rPr>
              <w:t>: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Sumbawa,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Juni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1993</w:t>
            </w:r>
          </w:p>
        </w:tc>
      </w:tr>
      <w:tr>
        <w:trPr>
          <w:trHeight w:val="264" w:hRule="atLeast"/>
        </w:trPr>
        <w:tc>
          <w:tcPr>
            <w:tcW w:w="276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7" w:type="dxa"/>
            <w:tcBorders>
              <w:right w:val="dashSmallGap" w:sz="12" w:space="0" w:color="5B9BD4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86" w:type="dxa"/>
            <w:tcBorders>
              <w:left w:val="dashSmallGap" w:sz="12" w:space="0" w:color="5B9BD4"/>
            </w:tcBorders>
          </w:tcPr>
          <w:p>
            <w:pPr>
              <w:pStyle w:val="TableParagraph"/>
              <w:spacing w:line="244" w:lineRule="exact"/>
              <w:ind w:left="295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4360" w:type="dxa"/>
          </w:tcPr>
          <w:p>
            <w:pPr>
              <w:pStyle w:val="TableParagraph"/>
              <w:spacing w:line="244" w:lineRule="exact"/>
              <w:ind w:left="209"/>
              <w:rPr>
                <w:sz w:val="24"/>
              </w:rPr>
            </w:pPr>
            <w:r>
              <w:rPr>
                <w:sz w:val="24"/>
              </w:rPr>
              <w:t>:  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Indonesian</w:t>
            </w:r>
          </w:p>
        </w:tc>
      </w:tr>
      <w:tr>
        <w:trPr>
          <w:trHeight w:val="263" w:hRule="atLeast"/>
        </w:trPr>
        <w:tc>
          <w:tcPr>
            <w:tcW w:w="276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7" w:type="dxa"/>
            <w:tcBorders>
              <w:right w:val="dashSmallGap" w:sz="12" w:space="0" w:color="5B9BD4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86" w:type="dxa"/>
            <w:tcBorders>
              <w:left w:val="dashSmallGap" w:sz="12" w:space="0" w:color="5B9BD4"/>
            </w:tcBorders>
          </w:tcPr>
          <w:p>
            <w:pPr>
              <w:pStyle w:val="TableParagraph"/>
              <w:spacing w:line="244" w:lineRule="exact"/>
              <w:ind w:left="295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4360" w:type="dxa"/>
          </w:tcPr>
          <w:p>
            <w:pPr>
              <w:pStyle w:val="TableParagraph"/>
              <w:spacing w:line="244" w:lineRule="exact"/>
              <w:ind w:left="20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Female</w:t>
            </w:r>
          </w:p>
        </w:tc>
      </w:tr>
      <w:tr>
        <w:trPr>
          <w:trHeight w:val="263" w:hRule="atLeast"/>
        </w:trPr>
        <w:tc>
          <w:tcPr>
            <w:tcW w:w="276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7" w:type="dxa"/>
            <w:tcBorders>
              <w:right w:val="dashSmallGap" w:sz="12" w:space="0" w:color="5B9BD4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86" w:type="dxa"/>
            <w:tcBorders>
              <w:left w:val="dashSmallGap" w:sz="12" w:space="0" w:color="5B9BD4"/>
            </w:tcBorders>
          </w:tcPr>
          <w:p>
            <w:pPr>
              <w:pStyle w:val="TableParagraph"/>
              <w:spacing w:line="244" w:lineRule="exact"/>
              <w:ind w:left="295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Status</w:t>
            </w:r>
          </w:p>
        </w:tc>
        <w:tc>
          <w:tcPr>
            <w:tcW w:w="4360" w:type="dxa"/>
          </w:tcPr>
          <w:p>
            <w:pPr>
              <w:pStyle w:val="TableParagraph"/>
              <w:spacing w:line="244" w:lineRule="exact"/>
              <w:ind w:left="20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Single</w:t>
            </w:r>
          </w:p>
        </w:tc>
      </w:tr>
      <w:tr>
        <w:trPr>
          <w:trHeight w:val="791" w:hRule="atLeast"/>
        </w:trPr>
        <w:tc>
          <w:tcPr>
            <w:tcW w:w="27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7" w:type="dxa"/>
            <w:tcBorders>
              <w:right w:val="dashSmallGap" w:sz="12" w:space="0" w:color="5B9BD4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86" w:type="dxa"/>
            <w:tcBorders>
              <w:left w:val="dashSmallGap" w:sz="12" w:space="0" w:color="5B9BD4"/>
            </w:tcBorders>
          </w:tcPr>
          <w:p>
            <w:pPr>
              <w:pStyle w:val="TableParagraph"/>
              <w:spacing w:line="256" w:lineRule="exact"/>
              <w:ind w:left="295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4360" w:type="dxa"/>
          </w:tcPr>
          <w:p>
            <w:pPr>
              <w:pStyle w:val="TableParagraph"/>
              <w:spacing w:line="230" w:lineRule="auto"/>
              <w:ind w:left="417" w:right="331" w:hanging="20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Panto Daeng Gg. 8 No.5 RT 03 RW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07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Sumbawa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Besar,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Sumbawa,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Nusa</w:t>
            </w:r>
          </w:p>
          <w:p>
            <w:pPr>
              <w:pStyle w:val="TableParagraph"/>
              <w:spacing w:line="252" w:lineRule="exact"/>
              <w:ind w:left="417"/>
              <w:rPr>
                <w:sz w:val="24"/>
              </w:rPr>
            </w:pPr>
            <w:r>
              <w:rPr>
                <w:sz w:val="24"/>
              </w:rPr>
              <w:t>Tenggara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Barat.</w:t>
            </w:r>
          </w:p>
        </w:tc>
      </w:tr>
      <w:tr>
        <w:trPr>
          <w:trHeight w:val="527" w:hRule="atLeast"/>
        </w:trPr>
        <w:tc>
          <w:tcPr>
            <w:tcW w:w="27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7" w:type="dxa"/>
            <w:tcBorders>
              <w:right w:val="dashSmallGap" w:sz="12" w:space="0" w:color="5B9BD4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86" w:type="dxa"/>
            <w:tcBorders>
              <w:left w:val="dashSmallGap" w:sz="12" w:space="0" w:color="5B9BD4"/>
            </w:tcBorders>
          </w:tcPr>
          <w:p>
            <w:pPr>
              <w:pStyle w:val="TableParagraph"/>
              <w:spacing w:line="257" w:lineRule="exact"/>
              <w:ind w:left="295"/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  <w:tc>
          <w:tcPr>
            <w:tcW w:w="4360" w:type="dxa"/>
          </w:tcPr>
          <w:p>
            <w:pPr>
              <w:pStyle w:val="TableParagraph"/>
              <w:spacing w:line="251" w:lineRule="exact"/>
              <w:ind w:right="2303"/>
              <w:jc w:val="right"/>
              <w:rPr>
                <w:sz w:val="24"/>
              </w:rPr>
            </w:pPr>
            <w:r>
              <w:rPr>
                <w:sz w:val="24"/>
              </w:rPr>
              <w:t>:  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(0371)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625-445</w:t>
            </w:r>
          </w:p>
          <w:p>
            <w:pPr>
              <w:pStyle w:val="TableParagraph"/>
              <w:spacing w:line="257" w:lineRule="exact"/>
              <w:ind w:right="2392"/>
              <w:jc w:val="right"/>
              <w:rPr>
                <w:sz w:val="24"/>
              </w:rPr>
            </w:pPr>
            <w:r>
              <w:rPr>
                <w:sz w:val="24"/>
              </w:rPr>
              <w:t>082221467725</w:t>
            </w:r>
          </w:p>
        </w:tc>
      </w:tr>
      <w:tr>
        <w:trPr>
          <w:trHeight w:val="270" w:hRule="atLeast"/>
        </w:trPr>
        <w:tc>
          <w:tcPr>
            <w:tcW w:w="27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7" w:type="dxa"/>
            <w:tcBorders>
              <w:right w:val="dashSmallGap" w:sz="12" w:space="0" w:color="5B9BD4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86" w:type="dxa"/>
            <w:tcBorders>
              <w:left w:val="dashSmallGap" w:sz="12" w:space="0" w:color="5B9BD4"/>
            </w:tcBorders>
          </w:tcPr>
          <w:p>
            <w:pPr>
              <w:pStyle w:val="TableParagraph"/>
              <w:spacing w:line="251" w:lineRule="exact"/>
              <w:ind w:left="295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4360" w:type="dxa"/>
          </w:tcPr>
          <w:p>
            <w:pPr>
              <w:pStyle w:val="TableParagraph"/>
              <w:spacing w:line="251" w:lineRule="exact"/>
              <w:ind w:left="20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28"/>
                <w:sz w:val="24"/>
              </w:rPr>
              <w:t> </w:t>
            </w:r>
            <w:hyperlink r:id="rId5">
              <w:r>
                <w:rPr>
                  <w:sz w:val="24"/>
                </w:rPr>
                <w:t>in.savitri@gmail.com</w:t>
              </w:r>
            </w:hyperlink>
          </w:p>
        </w:tc>
      </w:tr>
      <w:tr>
        <w:trPr>
          <w:trHeight w:val="402" w:hRule="atLeast"/>
        </w:trPr>
        <w:tc>
          <w:tcPr>
            <w:tcW w:w="2765" w:type="dxa"/>
            <w:tcBorders>
              <w:bottom w:val="single" w:sz="12" w:space="0" w:color="5B9BD4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" w:type="dxa"/>
            <w:tcBorders>
              <w:bottom w:val="single" w:sz="12" w:space="0" w:color="5B9BD4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7" w:type="dxa"/>
            <w:tcBorders>
              <w:bottom w:val="single" w:sz="12" w:space="0" w:color="5B9BD4"/>
              <w:right w:val="dashSmallGap" w:sz="12" w:space="0" w:color="5B9BD4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86" w:type="dxa"/>
            <w:tcBorders>
              <w:left w:val="dashSmallGap" w:sz="12" w:space="0" w:color="5B9BD4"/>
              <w:bottom w:val="single" w:sz="12" w:space="0" w:color="5B9BD4"/>
            </w:tcBorders>
          </w:tcPr>
          <w:p>
            <w:pPr>
              <w:pStyle w:val="TableParagraph"/>
              <w:spacing w:line="263" w:lineRule="exact"/>
              <w:ind w:left="295"/>
              <w:rPr>
                <w:sz w:val="24"/>
              </w:rPr>
            </w:pPr>
            <w:r>
              <w:rPr>
                <w:sz w:val="24"/>
              </w:rPr>
              <w:t>Driving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Licence</w:t>
            </w:r>
          </w:p>
        </w:tc>
        <w:tc>
          <w:tcPr>
            <w:tcW w:w="4360" w:type="dxa"/>
            <w:tcBorders>
              <w:bottom w:val="single" w:sz="12" w:space="0" w:color="5B9BD4"/>
            </w:tcBorders>
          </w:tcPr>
          <w:p>
            <w:pPr>
              <w:pStyle w:val="TableParagraph"/>
              <w:spacing w:line="263" w:lineRule="exact"/>
              <w:ind w:left="20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SIM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7857" w:hRule="atLeast"/>
        </w:trPr>
        <w:tc>
          <w:tcPr>
            <w:tcW w:w="2765" w:type="dxa"/>
            <w:tcBorders>
              <w:top w:val="single" w:sz="12" w:space="0" w:color="5B9BD4"/>
            </w:tcBorders>
          </w:tcPr>
          <w:p>
            <w:pPr>
              <w:pStyle w:val="TableParagraph"/>
              <w:tabs>
                <w:tab w:pos="2900" w:val="left" w:leader="none"/>
              </w:tabs>
              <w:spacing w:before="77"/>
              <w:ind w:left="-80" w:right="-144"/>
              <w:rPr>
                <w:b/>
                <w:sz w:val="24"/>
              </w:rPr>
            </w:pPr>
            <w:r>
              <w:rPr>
                <w:b/>
                <w:sz w:val="24"/>
                <w:shd w:fill="FFC000" w:color="auto" w:val="clear"/>
              </w:rPr>
              <w:t> </w:t>
            </w:r>
            <w:r>
              <w:rPr>
                <w:b/>
                <w:spacing w:val="-12"/>
                <w:sz w:val="24"/>
                <w:shd w:fill="FFC000" w:color="auto" w:val="clear"/>
              </w:rPr>
              <w:t> </w:t>
            </w:r>
            <w:r>
              <w:rPr>
                <w:b/>
                <w:sz w:val="24"/>
                <w:shd w:fill="FFC000" w:color="auto" w:val="clear"/>
              </w:rPr>
              <w:t>Education</w:t>
              <w:tab/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tabs>
                <w:tab w:pos="993" w:val="left" w:leader="none"/>
              </w:tabs>
              <w:ind w:left="35"/>
              <w:rPr>
                <w:sz w:val="24"/>
              </w:rPr>
            </w:pPr>
            <w:r>
              <w:rPr>
                <w:sz w:val="24"/>
              </w:rPr>
              <w:t>2018-</w:t>
              <w:tab/>
              <w:t>Geophysics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Sub</w:t>
            </w:r>
          </w:p>
          <w:p>
            <w:pPr>
              <w:pStyle w:val="TableParagraph"/>
              <w:tabs>
                <w:tab w:pos="993" w:val="left" w:leader="none"/>
              </w:tabs>
              <w:ind w:left="993" w:right="472" w:hanging="958"/>
              <w:rPr>
                <w:sz w:val="24"/>
              </w:rPr>
            </w:pPr>
            <w:r>
              <w:rPr>
                <w:sz w:val="24"/>
              </w:rPr>
              <w:t>2011</w:t>
              <w:tab/>
              <w:t>Department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Universitas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Gadjah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Mada</w:t>
            </w:r>
          </w:p>
          <w:p>
            <w:pPr>
              <w:pStyle w:val="TableParagraph"/>
              <w:tabs>
                <w:tab w:pos="993" w:val="left" w:leader="none"/>
              </w:tabs>
              <w:ind w:left="35"/>
              <w:rPr>
                <w:sz w:val="24"/>
              </w:rPr>
            </w:pPr>
            <w:r>
              <w:rPr>
                <w:sz w:val="24"/>
              </w:rPr>
              <w:t>2011-</w:t>
              <w:tab/>
              <w:t>Senior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  <w:p>
            <w:pPr>
              <w:pStyle w:val="TableParagraph"/>
              <w:tabs>
                <w:tab w:pos="993" w:val="left" w:leader="none"/>
              </w:tabs>
              <w:ind w:left="993" w:right="822" w:hanging="958"/>
              <w:rPr>
                <w:sz w:val="24"/>
              </w:rPr>
            </w:pPr>
            <w:r>
              <w:rPr>
                <w:sz w:val="24"/>
              </w:rPr>
              <w:t>2008</w:t>
              <w:tab/>
              <w:t>School 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Sumbawa</w:t>
            </w:r>
          </w:p>
          <w:p>
            <w:pPr>
              <w:pStyle w:val="TableParagraph"/>
              <w:tabs>
                <w:tab w:pos="993" w:val="left" w:leader="none"/>
              </w:tabs>
              <w:ind w:left="35"/>
              <w:rPr>
                <w:sz w:val="24"/>
              </w:rPr>
            </w:pPr>
            <w:r>
              <w:rPr>
                <w:sz w:val="24"/>
              </w:rPr>
              <w:t>2008-</w:t>
              <w:tab/>
              <w:t>Junior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  <w:p>
            <w:pPr>
              <w:pStyle w:val="TableParagraph"/>
              <w:tabs>
                <w:tab w:pos="993" w:val="left" w:leader="none"/>
              </w:tabs>
              <w:ind w:left="993" w:right="822" w:hanging="958"/>
              <w:rPr>
                <w:sz w:val="24"/>
              </w:rPr>
            </w:pPr>
            <w:r>
              <w:rPr>
                <w:sz w:val="24"/>
              </w:rPr>
              <w:t>2005</w:t>
              <w:tab/>
              <w:t>School 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Sumbawa</w:t>
            </w:r>
          </w:p>
          <w:p>
            <w:pPr>
              <w:pStyle w:val="TableParagraph"/>
              <w:tabs>
                <w:tab w:pos="993" w:val="left" w:leader="none"/>
              </w:tabs>
              <w:ind w:left="35"/>
              <w:rPr>
                <w:sz w:val="24"/>
              </w:rPr>
            </w:pPr>
            <w:r>
              <w:rPr>
                <w:sz w:val="24"/>
              </w:rPr>
              <w:t>2005-</w:t>
              <w:tab/>
              <w:t>Elementary</w:t>
            </w:r>
          </w:p>
          <w:p>
            <w:pPr>
              <w:pStyle w:val="TableParagraph"/>
              <w:tabs>
                <w:tab w:pos="993" w:val="left" w:leader="none"/>
              </w:tabs>
              <w:spacing w:line="237" w:lineRule="auto" w:before="3"/>
              <w:ind w:left="993" w:right="822" w:hanging="958"/>
              <w:rPr>
                <w:sz w:val="24"/>
              </w:rPr>
            </w:pPr>
            <w:r>
              <w:rPr>
                <w:sz w:val="24"/>
              </w:rPr>
              <w:t>1999</w:t>
              <w:tab/>
              <w:t>School 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Sumbawa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tabs>
                <w:tab w:pos="2904" w:val="left" w:leader="none"/>
              </w:tabs>
              <w:ind w:left="-73" w:right="-144"/>
              <w:rPr>
                <w:b/>
                <w:sz w:val="24"/>
              </w:rPr>
            </w:pPr>
            <w:r>
              <w:rPr>
                <w:b/>
                <w:sz w:val="24"/>
                <w:shd w:fill="FFC000" w:color="auto" w:val="clear"/>
              </w:rPr>
              <w:t> </w:t>
            </w:r>
            <w:r>
              <w:rPr>
                <w:b/>
                <w:spacing w:val="-12"/>
                <w:sz w:val="24"/>
                <w:shd w:fill="FFC000" w:color="auto" w:val="clear"/>
              </w:rPr>
              <w:t> </w:t>
            </w:r>
            <w:r>
              <w:rPr>
                <w:b/>
                <w:sz w:val="24"/>
                <w:shd w:fill="FFC000" w:color="auto" w:val="clear"/>
              </w:rPr>
              <w:t>Languange</w:t>
            </w:r>
            <w:r>
              <w:rPr>
                <w:b/>
                <w:spacing w:val="-2"/>
                <w:sz w:val="24"/>
                <w:shd w:fill="FFC000" w:color="auto" w:val="clear"/>
              </w:rPr>
              <w:t> </w:t>
            </w:r>
            <w:r>
              <w:rPr>
                <w:b/>
                <w:sz w:val="24"/>
                <w:shd w:fill="FFC000" w:color="auto" w:val="clear"/>
              </w:rPr>
              <w:t>Skill</w:t>
              <w:tab/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4" w:val="left" w:leader="none"/>
              </w:tabs>
              <w:spacing w:line="240" w:lineRule="auto" w:before="3" w:after="0"/>
              <w:ind w:left="353" w:right="578" w:hanging="361"/>
              <w:jc w:val="left"/>
              <w:rPr>
                <w:sz w:val="24"/>
              </w:rPr>
            </w:pPr>
            <w:r>
              <w:rPr>
                <w:sz w:val="24"/>
              </w:rPr>
              <w:t>Indonesian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(Native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Language)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4" w:val="left" w:leader="none"/>
              </w:tabs>
              <w:spacing w:line="240" w:lineRule="auto" w:before="0" w:after="0"/>
              <w:ind w:left="353" w:right="586" w:hanging="361"/>
              <w:jc w:val="left"/>
              <w:rPr>
                <w:sz w:val="24"/>
              </w:rPr>
            </w:pPr>
            <w:r>
              <w:rPr>
                <w:sz w:val="24"/>
              </w:rPr>
              <w:t>English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(Speaking,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Reading,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Writing)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tabs>
                <w:tab w:pos="2825" w:val="left" w:leader="none"/>
              </w:tabs>
              <w:spacing w:line="274" w:lineRule="exact"/>
              <w:ind w:left="7" w:right="-72"/>
              <w:rPr>
                <w:b/>
                <w:sz w:val="24"/>
              </w:rPr>
            </w:pPr>
            <w:r>
              <w:rPr>
                <w:b/>
                <w:spacing w:val="-32"/>
                <w:sz w:val="24"/>
                <w:shd w:fill="FFC000" w:color="auto" w:val="clear"/>
              </w:rPr>
              <w:t> </w:t>
            </w:r>
            <w:r>
              <w:rPr>
                <w:b/>
                <w:sz w:val="24"/>
                <w:shd w:fill="FFC000" w:color="auto" w:val="clear"/>
              </w:rPr>
              <w:t>Personal</w:t>
            </w:r>
            <w:r>
              <w:rPr>
                <w:b/>
                <w:spacing w:val="-1"/>
                <w:sz w:val="24"/>
                <w:shd w:fill="FFC000" w:color="auto" w:val="clear"/>
              </w:rPr>
              <w:t> </w:t>
            </w:r>
            <w:r>
              <w:rPr>
                <w:b/>
                <w:sz w:val="24"/>
                <w:shd w:fill="FFC000" w:color="auto" w:val="clear"/>
              </w:rPr>
              <w:t>Skill</w:t>
              <w:tab/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4" w:val="left" w:leader="none"/>
              </w:tabs>
              <w:spacing w:line="274" w:lineRule="exact" w:before="0" w:after="0"/>
              <w:ind w:left="353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Solving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4" w:val="left" w:leader="none"/>
              </w:tabs>
              <w:spacing w:line="240" w:lineRule="auto" w:before="0" w:after="0"/>
              <w:ind w:left="353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Commitment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outcome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4" w:val="left" w:leader="none"/>
              </w:tabs>
              <w:spacing w:line="240" w:lineRule="auto" w:before="0" w:after="0"/>
              <w:ind w:left="353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Teamwork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4" w:val="left" w:leader="none"/>
              </w:tabs>
              <w:spacing w:line="240" w:lineRule="auto" w:before="0" w:after="0"/>
              <w:ind w:left="353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Analytical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4" w:val="left" w:leader="none"/>
              </w:tabs>
              <w:spacing w:line="240" w:lineRule="auto" w:before="0" w:after="0"/>
              <w:ind w:left="353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Helpful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Attitude</w:t>
            </w:r>
          </w:p>
        </w:tc>
        <w:tc>
          <w:tcPr>
            <w:tcW w:w="61" w:type="dxa"/>
            <w:tcBorders>
              <w:top w:val="single" w:sz="12" w:space="0" w:color="5B9BD4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7" w:type="dxa"/>
            <w:tcBorders>
              <w:top w:val="single" w:sz="12" w:space="0" w:color="5B9BD4"/>
              <w:right w:val="dashSmallGap" w:sz="12" w:space="0" w:color="5B9BD4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86" w:type="dxa"/>
            <w:tcBorders>
              <w:top w:val="single" w:sz="12" w:space="0" w:color="5B9BD4"/>
              <w:left w:val="dashSmallGap" w:sz="12" w:space="0" w:color="5B9BD4"/>
            </w:tcBorders>
          </w:tcPr>
          <w:p>
            <w:pPr>
              <w:pStyle w:val="TableParagraph"/>
              <w:tabs>
                <w:tab w:pos="6425" w:val="left" w:leader="none"/>
              </w:tabs>
              <w:spacing w:before="94"/>
              <w:ind w:left="187" w:right="-4364"/>
              <w:rPr>
                <w:b/>
                <w:sz w:val="24"/>
              </w:rPr>
            </w:pPr>
            <w:r>
              <w:rPr>
                <w:b/>
                <w:sz w:val="24"/>
                <w:shd w:fill="FFC000" w:color="auto" w:val="clear"/>
              </w:rPr>
              <w:t> </w:t>
            </w:r>
            <w:r>
              <w:rPr>
                <w:b/>
                <w:spacing w:val="-12"/>
                <w:sz w:val="24"/>
                <w:shd w:fill="FFC000" w:color="auto" w:val="clear"/>
              </w:rPr>
              <w:t> </w:t>
            </w:r>
            <w:r>
              <w:rPr>
                <w:b/>
                <w:sz w:val="24"/>
                <w:shd w:fill="FFC000" w:color="auto" w:val="clear"/>
              </w:rPr>
              <w:t>Job</w:t>
            </w:r>
            <w:r>
              <w:rPr>
                <w:b/>
                <w:spacing w:val="70"/>
                <w:sz w:val="24"/>
                <w:shd w:fill="FFC000" w:color="auto" w:val="clear"/>
              </w:rPr>
              <w:t> </w:t>
            </w:r>
            <w:r>
              <w:rPr>
                <w:b/>
                <w:sz w:val="24"/>
                <w:shd w:fill="FFC000" w:color="auto" w:val="clear"/>
              </w:rPr>
              <w:t>Experience</w:t>
              <w:tab/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22" w:val="left" w:leader="none"/>
              </w:tabs>
              <w:spacing w:line="240" w:lineRule="auto" w:before="1" w:after="0"/>
              <w:ind w:left="621" w:right="-101" w:hanging="360"/>
              <w:jc w:val="left"/>
              <w:rPr>
                <w:sz w:val="24"/>
              </w:rPr>
            </w:pPr>
            <w:r>
              <w:rPr>
                <w:sz w:val="24"/>
              </w:rPr>
              <w:t>Facilitator Cons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houses due to 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2019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22" w:val="left" w:leader="none"/>
              </w:tabs>
              <w:spacing w:line="240" w:lineRule="auto" w:before="0" w:after="0"/>
              <w:ind w:left="621" w:right="-44" w:hanging="360"/>
              <w:jc w:val="left"/>
              <w:rPr>
                <w:sz w:val="24"/>
              </w:rPr>
            </w:pPr>
            <w:r>
              <w:rPr>
                <w:sz w:val="24"/>
              </w:rPr>
              <w:t>Geophysics Fie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2015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22" w:val="left" w:leader="none"/>
              </w:tabs>
              <w:spacing w:line="240" w:lineRule="auto" w:before="0" w:after="0"/>
              <w:ind w:left="621" w:right="16" w:hanging="36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Volcanology </w:t>
            </w:r>
            <w:r>
              <w:rPr>
                <w:sz w:val="24"/>
              </w:rPr>
              <w:t>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2015.Practical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UGM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Physics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22" w:val="left" w:leader="none"/>
              </w:tabs>
              <w:spacing w:line="240" w:lineRule="auto" w:before="0" w:after="0"/>
              <w:ind w:left="621" w:right="-29" w:hanging="360"/>
              <w:jc w:val="left"/>
              <w:rPr>
                <w:sz w:val="24"/>
              </w:rPr>
            </w:pPr>
            <w:r>
              <w:rPr>
                <w:sz w:val="24"/>
              </w:rPr>
              <w:t>Internship at 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Geotechnology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22" w:val="left" w:leader="none"/>
              </w:tabs>
              <w:spacing w:line="240" w:lineRule="auto" w:before="0" w:after="0"/>
              <w:ind w:left="621" w:right="-58" w:hanging="360"/>
              <w:jc w:val="both"/>
              <w:rPr>
                <w:sz w:val="24"/>
              </w:rPr>
            </w:pPr>
            <w:r>
              <w:rPr>
                <w:sz w:val="24"/>
              </w:rPr>
              <w:t>KKN PPM UG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Sumbawa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Rege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tabs>
                <w:tab w:pos="2601" w:val="left" w:leader="none"/>
              </w:tabs>
              <w:spacing w:before="1"/>
              <w:ind w:left="196" w:right="-533"/>
              <w:rPr>
                <w:b/>
                <w:sz w:val="24"/>
              </w:rPr>
            </w:pPr>
            <w:r>
              <w:rPr>
                <w:b/>
                <w:sz w:val="24"/>
                <w:shd w:fill="FFC000" w:color="auto" w:val="clear"/>
              </w:rPr>
              <w:t> </w:t>
            </w:r>
            <w:r>
              <w:rPr>
                <w:b/>
                <w:spacing w:val="-12"/>
                <w:sz w:val="24"/>
                <w:shd w:fill="FFC000" w:color="auto" w:val="clear"/>
              </w:rPr>
              <w:t> </w:t>
            </w:r>
            <w:r>
              <w:rPr>
                <w:b/>
                <w:sz w:val="24"/>
                <w:shd w:fill="FFC000" w:color="auto" w:val="clear"/>
              </w:rPr>
              <w:t>Software:</w:t>
              <w:tab/>
            </w:r>
          </w:p>
          <w:p>
            <w:pPr>
              <w:pStyle w:val="TableParagraph"/>
              <w:spacing w:before="2"/>
              <w:ind w:left="304" w:right="733"/>
              <w:rPr>
                <w:sz w:val="24"/>
              </w:rPr>
            </w:pPr>
            <w:r>
              <w:rPr>
                <w:sz w:val="24"/>
              </w:rPr>
              <w:t>MS Word,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Excel,</w:t>
            </w:r>
          </w:p>
          <w:p>
            <w:pPr>
              <w:pStyle w:val="TableParagraph"/>
              <w:ind w:left="304" w:right="100"/>
              <w:rPr>
                <w:sz w:val="24"/>
              </w:rPr>
            </w:pPr>
            <w:r>
              <w:rPr>
                <w:sz w:val="24"/>
              </w:rPr>
              <w:t>MS Power Point,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Surfer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11,</w:t>
            </w:r>
          </w:p>
          <w:p>
            <w:pPr>
              <w:pStyle w:val="TableParagraph"/>
              <w:spacing w:before="1"/>
              <w:ind w:left="280" w:firstLine="24"/>
              <w:rPr>
                <w:sz w:val="24"/>
              </w:rPr>
            </w:pPr>
            <w:r>
              <w:rPr>
                <w:sz w:val="24"/>
              </w:rPr>
              <w:t>Oasis Montaj,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IP2WIN software,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Geopsy Software,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</w:tc>
        <w:tc>
          <w:tcPr>
            <w:tcW w:w="4360" w:type="dxa"/>
            <w:tcBorders>
              <w:top w:val="single" w:sz="12" w:space="0" w:color="5B9BD4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9"/>
              </w:rPr>
            </w:pPr>
          </w:p>
          <w:p>
            <w:pPr>
              <w:pStyle w:val="TableParagraph"/>
              <w:spacing w:before="1"/>
              <w:ind w:left="-18" w:right="273" w:firstLine="105"/>
              <w:rPr>
                <w:sz w:val="24"/>
              </w:rPr>
            </w:pPr>
            <w:r>
              <w:rPr>
                <w:sz w:val="24"/>
              </w:rPr>
              <w:t>truction for moderate and light damaged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earthquake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Sumbawa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Regency,</w:t>
            </w:r>
          </w:p>
          <w:p>
            <w:pPr>
              <w:pStyle w:val="TableParagraph"/>
              <w:spacing w:line="550" w:lineRule="atLeast" w:before="2"/>
              <w:ind w:left="-20" w:right="484" w:firstLine="53"/>
              <w:rPr>
                <w:sz w:val="24"/>
              </w:rPr>
            </w:pPr>
            <w:r>
              <w:rPr>
                <w:sz w:val="24"/>
              </w:rPr>
              <w:t>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Camp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UGM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Magelang,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Jawa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Tengah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ieldwork, Dieng, Jawa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Tengah,</w:t>
            </w:r>
          </w:p>
          <w:p>
            <w:pPr>
              <w:pStyle w:val="TableParagraph"/>
              <w:spacing w:before="2"/>
              <w:ind w:left="-39" w:right="247" w:firstLine="25"/>
              <w:rPr>
                <w:sz w:val="24"/>
              </w:rPr>
            </w:pPr>
            <w:r>
              <w:rPr>
                <w:sz w:val="24"/>
              </w:rPr>
              <w:t>Assistant for Geophysical Seismic Method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Department, 2014</w:t>
            </w:r>
          </w:p>
          <w:p>
            <w:pPr>
              <w:pStyle w:val="TableParagraph"/>
              <w:ind w:left="73" w:right="266" w:hanging="125"/>
              <w:rPr>
                <w:sz w:val="24"/>
              </w:rPr>
            </w:pPr>
            <w:r>
              <w:rPr>
                <w:sz w:val="24"/>
              </w:rPr>
              <w:t>T Newmont Nusa Tenggara Department of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2014</w:t>
            </w:r>
          </w:p>
          <w:p>
            <w:pPr>
              <w:pStyle w:val="TableParagraph"/>
              <w:ind w:left="47" w:right="581" w:hanging="31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Village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Seteluk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District,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West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ncy,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2014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tabs>
                <w:tab w:pos="4364" w:val="left" w:leader="none"/>
              </w:tabs>
              <w:spacing w:before="1"/>
              <w:ind w:left="816" w:right="-15"/>
              <w:rPr>
                <w:b/>
                <w:sz w:val="24"/>
              </w:rPr>
            </w:pPr>
            <w:r>
              <w:rPr>
                <w:b/>
                <w:sz w:val="24"/>
                <w:shd w:fill="FFC000" w:color="auto" w:val="clear"/>
              </w:rPr>
              <w:t> </w:t>
            </w:r>
            <w:r>
              <w:rPr>
                <w:b/>
                <w:spacing w:val="-12"/>
                <w:sz w:val="24"/>
                <w:shd w:fill="FFC000" w:color="auto" w:val="clear"/>
              </w:rPr>
              <w:t> </w:t>
            </w:r>
            <w:r>
              <w:rPr>
                <w:b/>
                <w:sz w:val="24"/>
                <w:shd w:fill="FFC000" w:color="auto" w:val="clear"/>
              </w:rPr>
              <w:t>Geophysics</w:t>
            </w:r>
            <w:r>
              <w:rPr>
                <w:b/>
                <w:spacing w:val="-2"/>
                <w:sz w:val="24"/>
                <w:shd w:fill="FFC000" w:color="auto" w:val="clear"/>
              </w:rPr>
              <w:t> </w:t>
            </w:r>
            <w:r>
              <w:rPr>
                <w:b/>
                <w:sz w:val="24"/>
                <w:shd w:fill="FFC000" w:color="auto" w:val="clear"/>
              </w:rPr>
              <w:t>Method:</w:t>
              <w:tab/>
            </w:r>
          </w:p>
          <w:p>
            <w:pPr>
              <w:pStyle w:val="TableParagraph"/>
              <w:spacing w:before="2"/>
              <w:ind w:left="924"/>
              <w:rPr>
                <w:sz w:val="24"/>
              </w:rPr>
            </w:pPr>
            <w:r>
              <w:rPr>
                <w:sz w:val="24"/>
              </w:rPr>
              <w:t>Seismic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Refraction,</w:t>
            </w:r>
          </w:p>
          <w:p>
            <w:pPr>
              <w:pStyle w:val="TableParagraph"/>
              <w:ind w:left="924" w:right="503"/>
              <w:rPr>
                <w:sz w:val="24"/>
              </w:rPr>
            </w:pPr>
            <w:r>
              <w:rPr>
                <w:sz w:val="24"/>
              </w:rPr>
              <w:t>Magnetic Method and Gravity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Method,</w:t>
            </w:r>
          </w:p>
          <w:p>
            <w:pPr>
              <w:pStyle w:val="TableParagraph"/>
              <w:ind w:left="924"/>
              <w:rPr>
                <w:sz w:val="24"/>
              </w:rPr>
            </w:pPr>
            <w:r>
              <w:rPr>
                <w:sz w:val="24"/>
              </w:rPr>
              <w:t>Microseismic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Method,</w:t>
            </w:r>
          </w:p>
          <w:p>
            <w:pPr>
              <w:pStyle w:val="TableParagraph"/>
              <w:spacing w:before="1"/>
              <w:ind w:left="924" w:right="561"/>
              <w:rPr>
                <w:sz w:val="24"/>
              </w:rPr>
            </w:pPr>
            <w:r>
              <w:rPr>
                <w:sz w:val="24"/>
              </w:rPr>
              <w:t>Audio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Magnetotelluric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Method.</w:t>
            </w:r>
          </w:p>
          <w:p>
            <w:pPr>
              <w:pStyle w:val="TableParagraph"/>
              <w:ind w:left="924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Frequency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Method ,</w:t>
            </w:r>
          </w:p>
        </w:tc>
      </w:tr>
    </w:tbl>
    <w:p>
      <w:pPr>
        <w:pStyle w:val="BodyText"/>
        <w:spacing w:before="7"/>
        <w:ind w:left="0" w:firstLine="0"/>
        <w:rPr>
          <w:sz w:val="13"/>
        </w:rPr>
      </w:pPr>
      <w:r>
        <w:rPr/>
        <w:pict>
          <v:shape style="position:absolute;margin-left:226.850006pt;margin-top:78.835945pt;width:311.95pt;height:13.85pt;mso-position-horizontal-relative:page;mso-position-vertical-relative:page;z-index:-15875072" coordorigin="4537,1577" coordsize="6239,277" path="m10776,1577l10668,1577,4645,1577,4645,1577,4537,1577,4537,1853,4645,1853,10668,1853,10776,1853,10776,1577xe" filled="true" fillcolor="#ffc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72.720001pt;margin-top:84.599983pt;width:126.6pt;height:164.05pt;mso-position-horizontal-relative:page;mso-position-vertical-relative:page;z-index:-15874560" coordorigin="1454,1692" coordsize="2532,3281">
            <v:shape style="position:absolute;left:1464;top:1701;width:2513;height:3262" type="#_x0000_t75" stroked="false">
              <v:imagedata r:id="rId6" o:title=""/>
            </v:shape>
            <v:rect style="position:absolute;left:1464;top:1701;width:2513;height:3262" filled="false" stroked="true" strokeweight=".96pt" strokecolor="#41709c">
              <v:stroke dashstyl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-15874048" from="61.080002pt,563.399963pt" to="208.130002pt,563.399963pt" stroked="true" strokeweight="1.2pt" strokecolor="#5b9bd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73024" from="60.959999pt,478.199982pt" to="208.009999pt,478.199982pt" stroked="true" strokeweight="1.2pt" strokecolor="#5b9bd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72512" from="538.510001pt,476.759979pt" to="228.360001pt,476.759979pt" stroked="true" strokeweight="1.2pt" strokecolor="#5b9bd4">
            <v:stroke dashstyle="solid"/>
            <w10:wrap type="none"/>
          </v:line>
        </w:pict>
      </w:r>
    </w:p>
    <w:p>
      <w:pPr>
        <w:pStyle w:val="Title"/>
        <w:tabs>
          <w:tab w:pos="9605" w:val="left" w:leader="none"/>
        </w:tabs>
      </w:pPr>
      <w:r>
        <w:rPr/>
        <w:pict>
          <v:line style="position:absolute;mso-position-horizontal-relative:page;mso-position-vertical-relative:paragraph;z-index:-15873536" from="354pt,-174.956879pt" to="354pt,-17.206879pt" stroked="true" strokeweight="1.2pt" strokecolor="#5b9bd4">
            <v:stroke dashstyle="shortdash"/>
            <w10:wrap type="none"/>
          </v:line>
        </w:pict>
      </w:r>
      <w:r>
        <w:rPr>
          <w:spacing w:val="-32"/>
          <w:shd w:fill="FFC000" w:color="auto" w:val="clear"/>
        </w:rPr>
        <w:t> </w:t>
      </w:r>
      <w:r>
        <w:rPr>
          <w:shd w:fill="FFC000" w:color="auto" w:val="clear"/>
        </w:rPr>
        <w:t>Organization</w:t>
      </w:r>
      <w:r>
        <w:rPr>
          <w:spacing w:val="-2"/>
          <w:shd w:fill="FFC000" w:color="auto" w:val="clear"/>
        </w:rPr>
        <w:t> </w:t>
      </w:r>
      <w:r>
        <w:rPr>
          <w:shd w:fill="FFC000" w:color="auto" w:val="clear"/>
        </w:rPr>
        <w:t>Experience</w:t>
        <w:tab/>
      </w:r>
    </w:p>
    <w:p>
      <w:pPr>
        <w:pStyle w:val="ListParagraph"/>
        <w:numPr>
          <w:ilvl w:val="0"/>
          <w:numId w:val="4"/>
        </w:numPr>
        <w:tabs>
          <w:tab w:pos="606" w:val="left" w:leader="none"/>
          <w:tab w:pos="607" w:val="left" w:leader="none"/>
        </w:tabs>
        <w:spacing w:line="274" w:lineRule="exact" w:before="0" w:after="0"/>
        <w:ind w:left="606" w:right="0" w:hanging="426"/>
        <w:jc w:val="left"/>
        <w:rPr>
          <w:sz w:val="24"/>
        </w:rPr>
      </w:pPr>
      <w:r>
        <w:rPr>
          <w:sz w:val="24"/>
        </w:rPr>
        <w:t>Secretary</w:t>
      </w:r>
      <w:r>
        <w:rPr>
          <w:spacing w:val="-6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UGM Geophysics</w:t>
      </w:r>
      <w:r>
        <w:rPr>
          <w:spacing w:val="2"/>
          <w:sz w:val="24"/>
        </w:rPr>
        <w:t> </w:t>
      </w:r>
      <w:r>
        <w:rPr>
          <w:sz w:val="24"/>
        </w:rPr>
        <w:t>Field Camp, 2015</w:t>
      </w:r>
    </w:p>
    <w:p>
      <w:pPr>
        <w:pStyle w:val="ListParagraph"/>
        <w:numPr>
          <w:ilvl w:val="0"/>
          <w:numId w:val="4"/>
        </w:numPr>
        <w:tabs>
          <w:tab w:pos="606" w:val="left" w:leader="none"/>
          <w:tab w:pos="607" w:val="left" w:leader="none"/>
        </w:tabs>
        <w:spacing w:line="240" w:lineRule="auto" w:before="0" w:after="0"/>
        <w:ind w:left="606" w:right="0" w:hanging="426"/>
        <w:jc w:val="left"/>
        <w:rPr>
          <w:sz w:val="24"/>
        </w:rPr>
      </w:pPr>
      <w:r>
        <w:rPr>
          <w:sz w:val="24"/>
        </w:rPr>
        <w:t>KKN</w:t>
      </w:r>
      <w:r>
        <w:rPr>
          <w:spacing w:val="-1"/>
          <w:sz w:val="24"/>
        </w:rPr>
        <w:t> </w:t>
      </w:r>
      <w:r>
        <w:rPr>
          <w:sz w:val="24"/>
        </w:rPr>
        <w:t>PPM</w:t>
      </w:r>
      <w:r>
        <w:rPr>
          <w:spacing w:val="-1"/>
          <w:sz w:val="24"/>
        </w:rPr>
        <w:t> </w:t>
      </w:r>
      <w:r>
        <w:rPr>
          <w:sz w:val="24"/>
        </w:rPr>
        <w:t>UGM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Seran Village,</w:t>
      </w:r>
      <w:r>
        <w:rPr>
          <w:spacing w:val="-1"/>
          <w:sz w:val="24"/>
        </w:rPr>
        <w:t> </w:t>
      </w:r>
      <w:r>
        <w:rPr>
          <w:sz w:val="24"/>
        </w:rPr>
        <w:t>Seteluk,</w:t>
      </w:r>
      <w:r>
        <w:rPr>
          <w:spacing w:val="-1"/>
          <w:sz w:val="24"/>
        </w:rPr>
        <w:t> </w:t>
      </w:r>
      <w:r>
        <w:rPr>
          <w:sz w:val="24"/>
        </w:rPr>
        <w:t>West</w:t>
      </w:r>
      <w:r>
        <w:rPr>
          <w:spacing w:val="-1"/>
          <w:sz w:val="24"/>
        </w:rPr>
        <w:t> </w:t>
      </w:r>
      <w:r>
        <w:rPr>
          <w:sz w:val="24"/>
        </w:rPr>
        <w:t>Sumbawa</w:t>
      </w:r>
      <w:r>
        <w:rPr>
          <w:spacing w:val="-1"/>
          <w:sz w:val="24"/>
        </w:rPr>
        <w:t> </w:t>
      </w:r>
      <w:r>
        <w:rPr>
          <w:sz w:val="24"/>
        </w:rPr>
        <w:t>Regency,</w:t>
      </w:r>
      <w:r>
        <w:rPr>
          <w:spacing w:val="-1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4"/>
        </w:numPr>
        <w:tabs>
          <w:tab w:pos="606" w:val="left" w:leader="none"/>
          <w:tab w:pos="607" w:val="left" w:leader="none"/>
        </w:tabs>
        <w:spacing w:line="240" w:lineRule="auto" w:before="0" w:after="0"/>
        <w:ind w:left="606" w:right="0" w:hanging="426"/>
        <w:jc w:val="left"/>
        <w:rPr>
          <w:sz w:val="24"/>
        </w:rPr>
      </w:pPr>
      <w:r>
        <w:rPr>
          <w:sz w:val="24"/>
        </w:rPr>
        <w:t>UGM</w:t>
      </w:r>
      <w:r>
        <w:rPr>
          <w:spacing w:val="-2"/>
          <w:sz w:val="24"/>
        </w:rPr>
        <w:t> </w:t>
      </w:r>
      <w:r>
        <w:rPr>
          <w:sz w:val="24"/>
        </w:rPr>
        <w:t>Non</w:t>
      </w:r>
      <w:r>
        <w:rPr>
          <w:spacing w:val="-1"/>
          <w:sz w:val="24"/>
        </w:rPr>
        <w:t> </w:t>
      </w:r>
      <w:r>
        <w:rPr>
          <w:sz w:val="24"/>
        </w:rPr>
        <w:t>Seismic</w:t>
      </w:r>
      <w:r>
        <w:rPr>
          <w:spacing w:val="-2"/>
          <w:sz w:val="24"/>
        </w:rPr>
        <w:t> </w:t>
      </w:r>
      <w:r>
        <w:rPr>
          <w:sz w:val="24"/>
        </w:rPr>
        <w:t>Geophysics</w:t>
      </w:r>
      <w:r>
        <w:rPr>
          <w:spacing w:val="2"/>
          <w:sz w:val="24"/>
        </w:rPr>
        <w:t> </w:t>
      </w:r>
      <w:r>
        <w:rPr>
          <w:sz w:val="24"/>
        </w:rPr>
        <w:t>Fieldwork,</w:t>
      </w:r>
      <w:r>
        <w:rPr>
          <w:spacing w:val="-2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0"/>
          <w:numId w:val="4"/>
        </w:numPr>
        <w:tabs>
          <w:tab w:pos="606" w:val="left" w:leader="none"/>
          <w:tab w:pos="607" w:val="left" w:leader="none"/>
        </w:tabs>
        <w:spacing w:line="240" w:lineRule="auto" w:before="0" w:after="0"/>
        <w:ind w:left="606" w:right="0" w:hanging="426"/>
        <w:jc w:val="left"/>
        <w:rPr>
          <w:sz w:val="24"/>
        </w:rPr>
      </w:pP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UGM</w:t>
      </w:r>
      <w:r>
        <w:rPr>
          <w:spacing w:val="-1"/>
          <w:sz w:val="24"/>
        </w:rPr>
        <w:t> </w:t>
      </w:r>
      <w:r>
        <w:rPr>
          <w:sz w:val="24"/>
        </w:rPr>
        <w:t>MIPA</w:t>
      </w:r>
      <w:r>
        <w:rPr>
          <w:spacing w:val="1"/>
          <w:sz w:val="24"/>
        </w:rPr>
        <w:t> </w:t>
      </w:r>
      <w:r>
        <w:rPr>
          <w:sz w:val="24"/>
        </w:rPr>
        <w:t>Faculty</w:t>
      </w:r>
      <w:r>
        <w:rPr>
          <w:spacing w:val="-4"/>
          <w:sz w:val="24"/>
        </w:rPr>
        <w:t> </w:t>
      </w:r>
      <w:r>
        <w:rPr>
          <w:sz w:val="24"/>
        </w:rPr>
        <w:t>Bulletin,</w:t>
      </w:r>
      <w:r>
        <w:rPr>
          <w:spacing w:val="-1"/>
          <w:sz w:val="24"/>
        </w:rPr>
        <w:t> </w:t>
      </w:r>
      <w:r>
        <w:rPr>
          <w:sz w:val="24"/>
        </w:rPr>
        <w:t>2011-2013</w:t>
      </w:r>
    </w:p>
    <w:p>
      <w:pPr>
        <w:pStyle w:val="ListParagraph"/>
        <w:numPr>
          <w:ilvl w:val="0"/>
          <w:numId w:val="4"/>
        </w:numPr>
        <w:tabs>
          <w:tab w:pos="606" w:val="left" w:leader="none"/>
          <w:tab w:pos="607" w:val="left" w:leader="none"/>
        </w:tabs>
        <w:spacing w:line="240" w:lineRule="auto" w:before="0" w:after="0"/>
        <w:ind w:left="606" w:right="0" w:hanging="426"/>
        <w:jc w:val="left"/>
        <w:rPr>
          <w:sz w:val="24"/>
        </w:rPr>
      </w:pPr>
      <w:r>
        <w:rPr>
          <w:sz w:val="24"/>
        </w:rPr>
        <w:t>American</w:t>
      </w:r>
      <w:r>
        <w:rPr>
          <w:spacing w:val="-1"/>
          <w:sz w:val="24"/>
        </w:rPr>
        <w:t> </w:t>
      </w:r>
      <w:r>
        <w:rPr>
          <w:sz w:val="24"/>
        </w:rPr>
        <w:t>Petroleum Association</w:t>
      </w:r>
      <w:r>
        <w:rPr>
          <w:spacing w:val="-1"/>
          <w:sz w:val="24"/>
        </w:rPr>
        <w:t> </w:t>
      </w:r>
      <w:r>
        <w:rPr>
          <w:sz w:val="24"/>
        </w:rPr>
        <w:t>Geology</w:t>
      </w:r>
      <w:r>
        <w:rPr>
          <w:spacing w:val="-5"/>
          <w:sz w:val="24"/>
        </w:rPr>
        <w:t> </w:t>
      </w:r>
      <w:r>
        <w:rPr>
          <w:sz w:val="24"/>
        </w:rPr>
        <w:t>Student Chapter</w:t>
      </w:r>
      <w:r>
        <w:rPr>
          <w:spacing w:val="-1"/>
          <w:sz w:val="24"/>
        </w:rPr>
        <w:t> </w:t>
      </w:r>
      <w:r>
        <w:rPr>
          <w:sz w:val="24"/>
        </w:rPr>
        <w:t>UGM, 2011-2014</w:t>
      </w:r>
    </w:p>
    <w:p>
      <w:pPr>
        <w:pStyle w:val="ListParagraph"/>
        <w:numPr>
          <w:ilvl w:val="0"/>
          <w:numId w:val="4"/>
        </w:numPr>
        <w:tabs>
          <w:tab w:pos="606" w:val="left" w:leader="none"/>
          <w:tab w:pos="607" w:val="left" w:leader="none"/>
        </w:tabs>
        <w:spacing w:line="240" w:lineRule="auto" w:before="0" w:after="0"/>
        <w:ind w:left="606" w:right="0" w:hanging="426"/>
        <w:jc w:val="left"/>
        <w:rPr>
          <w:sz w:val="24"/>
        </w:rPr>
      </w:pPr>
      <w:r>
        <w:rPr>
          <w:sz w:val="24"/>
        </w:rPr>
        <w:t>UGM</w:t>
      </w:r>
      <w:r>
        <w:rPr>
          <w:spacing w:val="-2"/>
          <w:sz w:val="24"/>
        </w:rPr>
        <w:t> </w:t>
      </w:r>
      <w:r>
        <w:rPr>
          <w:sz w:val="24"/>
        </w:rPr>
        <w:t>Geophysical</w:t>
      </w:r>
      <w:r>
        <w:rPr>
          <w:spacing w:val="-1"/>
          <w:sz w:val="24"/>
        </w:rPr>
        <w:t> </w:t>
      </w:r>
      <w:r>
        <w:rPr>
          <w:sz w:val="24"/>
        </w:rPr>
        <w:t>Student</w:t>
      </w:r>
      <w:r>
        <w:rPr>
          <w:spacing w:val="-1"/>
          <w:sz w:val="24"/>
        </w:rPr>
        <w:t> </w:t>
      </w:r>
      <w:r>
        <w:rPr>
          <w:sz w:val="24"/>
        </w:rPr>
        <w:t>Association 2011-2014</w:t>
      </w:r>
    </w:p>
    <w:sectPr>
      <w:type w:val="continuous"/>
      <w:pgSz w:w="11910" w:h="16840"/>
      <w:pgMar w:top="880" w:bottom="280" w:left="11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606" w:hanging="42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7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5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1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0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4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2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3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3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4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06" w:hanging="426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 w:line="274" w:lineRule="exact"/>
      <w:ind w:left="119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6" w:hanging="42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.savitri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</dc:creator>
  <dcterms:created xsi:type="dcterms:W3CDTF">2022-07-29T21:12:08Z</dcterms:created>
  <dcterms:modified xsi:type="dcterms:W3CDTF">2022-07-29T21:12:08Z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2022-07-29T00:00:00Z</vt:filetime>
  </property>
</Properties>
</file>