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r>
        <w:t>ISO model</w:t>
      </w:r>
      <w:bookmarkEnd w:id="12"/>
    </w:p>
    <w:p w14:paraId="782A71C8" w14:textId="63B4C300"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1C6A57" w:rsidRPr="001C6A57">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852326E" w:rsidR="001E3E37" w:rsidRDefault="001E3E37" w:rsidP="001E3E37">
      <w:pPr>
        <w:pStyle w:val="Titulek"/>
        <w:rPr>
          <w:color w:val="000000"/>
        </w:rPr>
      </w:pPr>
      <w:bookmarkStart w:id="13" w:name="_Ref188986878"/>
      <w:r>
        <w:t xml:space="preserve">Obr. </w:t>
      </w:r>
      <w:fldSimple w:instr=" SEQ Obrázek \* ARABIC ">
        <w:r w:rsidR="00391201">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1C6A57" w:rsidRPr="001C6A57">
            <w:rPr>
              <w:color w:val="000000"/>
            </w:rPr>
            <w:t>[5]</w:t>
          </w:r>
        </w:sdtContent>
      </w:sdt>
    </w:p>
    <w:p w14:paraId="46A9364C" w14:textId="72505F79" w:rsidR="00534EF1" w:rsidRDefault="00534EF1" w:rsidP="00586671">
      <w:pPr>
        <w:pStyle w:val="Nadpis3"/>
      </w:pPr>
      <w:bookmarkStart w:id="14" w:name="_Toc191129035"/>
      <w:r>
        <w:lastRenderedPageBreak/>
        <w:t>Fyzická vrstva</w:t>
      </w:r>
      <w:bookmarkEnd w:id="14"/>
    </w:p>
    <w:p w14:paraId="0A925FC1" w14:textId="7044AAEF"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1C6A57" w:rsidRPr="001C6A57">
            <w:rPr>
              <w:color w:val="000000"/>
            </w:rPr>
            <w:t>[3]</w:t>
          </w:r>
        </w:sdtContent>
      </w:sdt>
    </w:p>
    <w:p w14:paraId="147AE49C" w14:textId="3E5AC9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1C6A57" w:rsidRPr="001C6A57">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09C08797" w:rsidR="00354853" w:rsidRDefault="00354853" w:rsidP="00354853">
      <w:pPr>
        <w:pStyle w:val="Titulek"/>
        <w:jc w:val="both"/>
      </w:pPr>
      <w:bookmarkStart w:id="16" w:name="_Ref188997003"/>
      <w:r>
        <w:t xml:space="preserve">Obr. </w:t>
      </w:r>
      <w:fldSimple w:instr=" SEQ Obrázek \* ARABIC ">
        <w:r w:rsidR="00391201">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1C6A57" w:rsidRPr="001C6A57">
            <w:rPr>
              <w:color w:val="000000"/>
            </w:rPr>
            <w:t>[6]</w:t>
          </w:r>
        </w:sdtContent>
      </w:sdt>
    </w:p>
    <w:p w14:paraId="523C7217" w14:textId="41FFFFD9" w:rsidR="00573837" w:rsidRDefault="00573837" w:rsidP="00586671">
      <w:pPr>
        <w:pStyle w:val="Nadpis3"/>
      </w:pPr>
      <w:bookmarkStart w:id="17" w:name="_Toc191129036"/>
      <w:r>
        <w:t>Linková vrstva</w:t>
      </w:r>
      <w:bookmarkEnd w:id="17"/>
    </w:p>
    <w:p w14:paraId="1173CD1C" w14:textId="1D75388B"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1C6A57" w:rsidRPr="001C6A57">
            <w:rPr>
              <w:color w:val="000000"/>
            </w:rPr>
            <w:t>[1, 3, 7]</w:t>
          </w:r>
        </w:sdtContent>
      </w:sdt>
    </w:p>
    <w:p w14:paraId="6313C305" w14:textId="094C897E"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1C6A57" w:rsidRPr="001C6A57">
            <w:rPr>
              <w:color w:val="000000"/>
            </w:rPr>
            <w:t>[8]</w:t>
          </w:r>
        </w:sdtContent>
      </w:sdt>
    </w:p>
    <w:p w14:paraId="6F172A8D" w14:textId="5368EA1A"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1C6A57" w:rsidRPr="001C6A57">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50B779AE" w:rsidR="005750C7" w:rsidRPr="00573837" w:rsidRDefault="005750C7" w:rsidP="005750C7">
      <w:pPr>
        <w:pStyle w:val="Titulek"/>
        <w:jc w:val="both"/>
      </w:pPr>
      <w:bookmarkStart w:id="22" w:name="_Ref190024621"/>
      <w:r>
        <w:t xml:space="preserve">Obr. </w:t>
      </w:r>
      <w:fldSimple w:instr=" SEQ Obrázek \* ARABIC ">
        <w:r w:rsidR="00391201">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1C6A57" w:rsidRPr="001C6A57">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129037"/>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26016BA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1C6A57" w:rsidRPr="001C6A57">
            <w:rPr>
              <w:color w:val="000000"/>
            </w:rPr>
            <w:t>[1, 3, 4]</w:t>
          </w:r>
        </w:sdtContent>
      </w:sdt>
    </w:p>
    <w:p w14:paraId="5FB3F9F9" w14:textId="30886F45" w:rsidR="00573837" w:rsidRDefault="00573837" w:rsidP="00586671">
      <w:pPr>
        <w:pStyle w:val="Nadpis3"/>
      </w:pPr>
      <w:bookmarkStart w:id="27" w:name="_Ref190435726"/>
      <w:bookmarkStart w:id="28" w:name="_Toc191129038"/>
      <w:commentRangeStart w:id="29"/>
      <w:r>
        <w:t xml:space="preserve">Transportní </w:t>
      </w:r>
      <w:commentRangeEnd w:id="29"/>
      <w:r w:rsidR="00336AE6">
        <w:rPr>
          <w:rStyle w:val="Odkaznakoment"/>
          <w:b w:val="0"/>
          <w:bCs w:val="0"/>
        </w:rPr>
        <w:commentReference w:id="29"/>
      </w:r>
      <w:r>
        <w:t>vrstva</w:t>
      </w:r>
      <w:bookmarkEnd w:id="27"/>
      <w:bookmarkEnd w:id="28"/>
    </w:p>
    <w:p w14:paraId="0966B19D" w14:textId="2FEFF11B"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1C6A57" w:rsidRPr="001C6A57">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1C6A57" w:rsidRPr="001C6A57">
            <w:rPr>
              <w:color w:val="000000"/>
            </w:rPr>
            <w:t>[1, 3, 4]</w:t>
          </w:r>
        </w:sdtContent>
      </w:sdt>
    </w:p>
    <w:p w14:paraId="13FCCC05" w14:textId="7BB5E7B5" w:rsidR="00573837" w:rsidRDefault="00573837" w:rsidP="00586671">
      <w:pPr>
        <w:pStyle w:val="Nadpis3"/>
      </w:pPr>
      <w:bookmarkStart w:id="30" w:name="_Toc191129039"/>
      <w:r>
        <w:t>Relační Vrstva</w:t>
      </w:r>
      <w:bookmarkEnd w:id="30"/>
    </w:p>
    <w:p w14:paraId="1552A18C" w14:textId="3D8E89E0"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1C6A57" w:rsidRPr="001C6A57">
            <w:rPr>
              <w:color w:val="000000"/>
            </w:rPr>
            <w:t>[1, 3, 4]</w:t>
          </w:r>
        </w:sdtContent>
      </w:sdt>
    </w:p>
    <w:p w14:paraId="43FFCA04" w14:textId="533F478D" w:rsidR="00573837" w:rsidRDefault="00573837" w:rsidP="00586671">
      <w:pPr>
        <w:pStyle w:val="Nadpis3"/>
      </w:pPr>
      <w:bookmarkStart w:id="31" w:name="_Toc191129040"/>
      <w:r>
        <w:t>Prezentační vrstva</w:t>
      </w:r>
      <w:bookmarkEnd w:id="31"/>
    </w:p>
    <w:p w14:paraId="0D4A966E" w14:textId="1DDFBEAC"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1C6A57" w:rsidRPr="001C6A57">
            <w:rPr>
              <w:color w:val="000000"/>
            </w:rPr>
            <w:t>[1, 3, 4]</w:t>
          </w:r>
        </w:sdtContent>
      </w:sdt>
    </w:p>
    <w:p w14:paraId="466BAF36" w14:textId="7243D957" w:rsidR="00573837" w:rsidRDefault="00573837" w:rsidP="00586671">
      <w:pPr>
        <w:pStyle w:val="Nadpis3"/>
      </w:pPr>
      <w:bookmarkStart w:id="32" w:name="_Ref190454416"/>
      <w:bookmarkStart w:id="33" w:name="_Toc191129041"/>
      <w:r>
        <w:lastRenderedPageBreak/>
        <w:t>Aplikační vrstva</w:t>
      </w:r>
      <w:bookmarkEnd w:id="32"/>
      <w:bookmarkEnd w:id="33"/>
    </w:p>
    <w:p w14:paraId="02A8C89C" w14:textId="558B5E57"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1C6A57" w:rsidRPr="001C6A57">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129042"/>
      <w:r>
        <w:t>Protokoly</w:t>
      </w:r>
      <w:bookmarkEnd w:id="35"/>
    </w:p>
    <w:p w14:paraId="6AC417A9" w14:textId="300F737C"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1C6A57" w:rsidRPr="001C6A57">
            <w:rPr>
              <w:color w:val="000000"/>
            </w:rPr>
            <w:t>[11]</w:t>
          </w:r>
        </w:sdtContent>
      </w:sdt>
    </w:p>
    <w:p w14:paraId="5445440A" w14:textId="112E8E2E" w:rsidR="008D30D6" w:rsidRDefault="008D30D6" w:rsidP="00586671">
      <w:pPr>
        <w:pStyle w:val="Nadpis3"/>
      </w:pPr>
      <w:bookmarkStart w:id="38" w:name="_Toc191129043"/>
      <w:r>
        <w:t>IP</w:t>
      </w:r>
      <w:bookmarkEnd w:id="38"/>
    </w:p>
    <w:p w14:paraId="39828A3C" w14:textId="326FE733"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1C6A57" w:rsidRPr="001C6A57">
            <w:rPr>
              <w:color w:val="000000"/>
            </w:rPr>
            <w:t>[12, 13]</w:t>
          </w:r>
        </w:sdtContent>
      </w:sdt>
    </w:p>
    <w:p w14:paraId="3A9F733C" w14:textId="24A8B7DC"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1C6A57" w:rsidRPr="001C6A57">
            <w:rPr>
              <w:color w:val="000000"/>
            </w:rPr>
            <w:t>[14, 15]</w:t>
          </w:r>
        </w:sdtContent>
      </w:sdt>
    </w:p>
    <w:p w14:paraId="462F44C7" w14:textId="77777777" w:rsidR="00A0301B" w:rsidRDefault="00A0301B" w:rsidP="00586671">
      <w:pPr>
        <w:pStyle w:val="Nadpis3"/>
      </w:pPr>
      <w:bookmarkStart w:id="43" w:name="_Toc191129044"/>
      <w:commentRangeStart w:id="44"/>
      <w:r>
        <w:t>DHCP</w:t>
      </w:r>
      <w:commentRangeEnd w:id="44"/>
      <w:r w:rsidR="009A0ACC">
        <w:rPr>
          <w:rStyle w:val="Odkaznakoment"/>
          <w:b w:val="0"/>
          <w:bCs w:val="0"/>
        </w:rPr>
        <w:commentReference w:id="44"/>
      </w:r>
      <w:bookmarkEnd w:id="43"/>
    </w:p>
    <w:p w14:paraId="1E6E72A4" w14:textId="11FFB47D"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1C6A57" w:rsidRPr="001C6A57">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129045"/>
      <w:commentRangeStart w:id="46"/>
      <w:r>
        <w:t>UD</w:t>
      </w:r>
      <w:r w:rsidR="00C52D16">
        <w:t>P</w:t>
      </w:r>
      <w:commentRangeEnd w:id="46"/>
      <w:r w:rsidR="0070206D">
        <w:rPr>
          <w:rStyle w:val="Odkaznakoment"/>
          <w:b w:val="0"/>
          <w:bCs w:val="0"/>
        </w:rPr>
        <w:commentReference w:id="46"/>
      </w:r>
      <w:bookmarkEnd w:id="45"/>
    </w:p>
    <w:p w14:paraId="0BB49525" w14:textId="6F053B31"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1C6A57" w:rsidRPr="001C6A57">
            <w:rPr>
              <w:color w:val="000000"/>
            </w:rPr>
            <w:t>[17]</w:t>
          </w:r>
        </w:sdtContent>
      </w:sdt>
    </w:p>
    <w:p w14:paraId="1EBDA442" w14:textId="5931D682" w:rsidR="00C52D16" w:rsidRDefault="00253D33" w:rsidP="00586671">
      <w:pPr>
        <w:pStyle w:val="Nadpis3"/>
      </w:pPr>
      <w:bookmarkStart w:id="47" w:name="_Ref190523282"/>
      <w:bookmarkStart w:id="48" w:name="_Toc191129046"/>
      <w:r>
        <w:t>TC</w:t>
      </w:r>
      <w:r w:rsidR="00C52D16">
        <w:t>P</w:t>
      </w:r>
      <w:bookmarkEnd w:id="47"/>
      <w:bookmarkEnd w:id="48"/>
    </w:p>
    <w:p w14:paraId="0EA4BB95" w14:textId="0BB5EA25"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1C6A57" w:rsidRPr="001C6A57">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12057BE8" w:rsidR="00984F78" w:rsidRDefault="003131A4" w:rsidP="003131A4">
      <w:pPr>
        <w:pStyle w:val="Titulek"/>
        <w:jc w:val="both"/>
        <w:rPr>
          <w:color w:val="000000"/>
        </w:rPr>
      </w:pPr>
      <w:bookmarkStart w:id="49" w:name="_Ref190448948"/>
      <w:r>
        <w:t xml:space="preserve">Obr. </w:t>
      </w:r>
      <w:fldSimple w:instr=" SEQ Obrázek \* ARABIC ">
        <w:r w:rsidR="00391201">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1C6A57" w:rsidRPr="001C6A57">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31E1613" w:rsidR="003131A4" w:rsidRPr="003131A4" w:rsidRDefault="003131A4" w:rsidP="003131A4">
      <w:pPr>
        <w:pStyle w:val="Titulek"/>
      </w:pPr>
      <w:bookmarkStart w:id="50" w:name="_Ref190449188"/>
      <w:r>
        <w:t xml:space="preserve">Obr. </w:t>
      </w:r>
      <w:fldSimple w:instr=" SEQ Obrázek \* ARABIC ">
        <w:r w:rsidR="00391201">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1C6A57" w:rsidRPr="001C6A57">
            <w:rPr>
              <w:color w:val="000000"/>
            </w:rPr>
            <w:t>[18]</w:t>
          </w:r>
        </w:sdtContent>
      </w:sdt>
    </w:p>
    <w:p w14:paraId="183D24E1" w14:textId="2554FEA2" w:rsidR="00573837" w:rsidRDefault="00573837" w:rsidP="00586671">
      <w:pPr>
        <w:pStyle w:val="Nadpis3"/>
      </w:pPr>
      <w:bookmarkStart w:id="51" w:name="_Ref188994137"/>
      <w:bookmarkStart w:id="52" w:name="_Toc191129047"/>
      <w:r>
        <w:t>HTTP</w:t>
      </w:r>
      <w:bookmarkEnd w:id="51"/>
      <w:r w:rsidR="00995C06">
        <w:t xml:space="preserve"> a HTTPS</w:t>
      </w:r>
      <w:bookmarkEnd w:id="52"/>
    </w:p>
    <w:p w14:paraId="4C7E19D6" w14:textId="0FAC020A"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1C6A57" w:rsidRPr="001C6A57">
            <w:rPr>
              <w:color w:val="000000"/>
            </w:rPr>
            <w:t>[20]</w:t>
          </w:r>
        </w:sdtContent>
      </w:sdt>
      <w:r w:rsidR="008B3212">
        <w:t xml:space="preserve"> </w:t>
      </w:r>
    </w:p>
    <w:p w14:paraId="6E001C16" w14:textId="15A713FC"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1C6A57" w:rsidRPr="001C6A57">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1C6A57" w:rsidRPr="001C6A57">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1C6A57" w:rsidRPr="001C6A57">
            <w:rPr>
              <w:color w:val="000000"/>
            </w:rPr>
            <w:t>[20]</w:t>
          </w:r>
        </w:sdtContent>
      </w:sdt>
    </w:p>
    <w:p w14:paraId="09CABEC7" w14:textId="5E19986E"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1C6A57" w:rsidRPr="001C6A57">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3F17DA8" w:rsidR="00707753" w:rsidRDefault="00707753" w:rsidP="00707753">
            <w:pPr>
              <w:pStyle w:val="Titulek"/>
              <w:jc w:val="both"/>
            </w:pPr>
            <w:bookmarkStart w:id="54" w:name="_Ref190527910"/>
            <w:r>
              <w:t xml:space="preserve">Obr. </w:t>
            </w:r>
            <w:fldSimple w:instr=" SEQ Obrázek \* ARABIC ">
              <w:r w:rsidR="00391201">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1C6A57" w:rsidRPr="001C6A57">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59CEB362" w:rsidR="00707753" w:rsidRDefault="00707753" w:rsidP="00707753">
            <w:pPr>
              <w:pStyle w:val="Titulek"/>
              <w:jc w:val="both"/>
            </w:pPr>
            <w:bookmarkStart w:id="55" w:name="_Ref190527912"/>
            <w:r>
              <w:t xml:space="preserve">Obr. </w:t>
            </w:r>
            <w:fldSimple w:instr=" SEQ Obrázek \* ARABIC ">
              <w:r w:rsidR="00391201">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1C6A57" w:rsidRPr="001C6A57">
                  <w:rPr>
                    <w:color w:val="000000"/>
                  </w:rPr>
                  <w:t>[20]</w:t>
                </w:r>
              </w:sdtContent>
            </w:sdt>
          </w:p>
        </w:tc>
      </w:tr>
    </w:tbl>
    <w:p w14:paraId="1C3FA16C" w14:textId="77777777" w:rsidR="00707753" w:rsidRDefault="00707753" w:rsidP="00B512A2">
      <w:pPr>
        <w:ind w:firstLine="431"/>
        <w:jc w:val="both"/>
      </w:pPr>
    </w:p>
    <w:p w14:paraId="541E31FD" w14:textId="3D203F54"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1C6A57" w:rsidRPr="001C6A57">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1C6A57" w:rsidRPr="001C6A57">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6372D6A3"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1C6A57" w:rsidRPr="001C6A57">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129048"/>
      <w:r>
        <w:t>Datové formáty</w:t>
      </w:r>
      <w:bookmarkEnd w:id="60"/>
    </w:p>
    <w:p w14:paraId="46BFA795" w14:textId="4D00E1CE"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399099265"/>
          <w:placeholder>
            <w:docPart w:val="DefaultPlaceholder_-1854013440"/>
          </w:placeholder>
        </w:sdtPr>
        <w:sdtContent>
          <w:r w:rsidR="001C6A57" w:rsidRPr="001C6A57">
            <w:rPr>
              <w:color w:val="000000"/>
            </w:rPr>
            <w:t>[32]</w:t>
          </w:r>
        </w:sdtContent>
      </w:sdt>
    </w:p>
    <w:p w14:paraId="3DE9BF9A" w14:textId="1CE81910" w:rsidR="00CE4F72" w:rsidRDefault="00CE4F72" w:rsidP="00586671">
      <w:pPr>
        <w:pStyle w:val="Nadpis3"/>
      </w:pPr>
      <w:bookmarkStart w:id="61" w:name="_Toc191129049"/>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1FF972F0"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791640993"/>
          <w:placeholder>
            <w:docPart w:val="DefaultPlaceholder_-1854013440"/>
          </w:placeholder>
        </w:sdtPr>
        <w:sdtContent>
          <w:r w:rsidR="001C6A57" w:rsidRPr="001C6A57">
            <w:rPr>
              <w:color w:val="000000"/>
            </w:rPr>
            <w:t>[32]</w:t>
          </w:r>
        </w:sdtContent>
      </w:sdt>
    </w:p>
    <w:p w14:paraId="656CEB57" w14:textId="619EC196" w:rsidR="00CE4F72" w:rsidRPr="00CE4F72" w:rsidRDefault="007905E3" w:rsidP="00C44312">
      <w:pPr>
        <w:ind w:firstLine="709"/>
        <w:jc w:val="both"/>
      </w:pPr>
      <w:r>
        <w:lastRenderedPageBreak/>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z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
          <w:id w:val="-1807693240"/>
          <w:placeholder>
            <w:docPart w:val="DefaultPlaceholder_-1854013440"/>
          </w:placeholder>
        </w:sdtPr>
        <w:sdtContent>
          <w:r w:rsidR="001C6A57" w:rsidRPr="001C6A57">
            <w:rPr>
              <w:color w:val="000000"/>
            </w:rPr>
            <w:t>[33]</w:t>
          </w:r>
        </w:sdtContent>
      </w:sdt>
    </w:p>
    <w:p w14:paraId="08E88A27" w14:textId="3D17DD37" w:rsidR="004B711C" w:rsidRDefault="004B711C" w:rsidP="00586671">
      <w:pPr>
        <w:pStyle w:val="Nadpis3"/>
      </w:pPr>
      <w:bookmarkStart w:id="65" w:name="_Toc191129050"/>
      <w:commentRangeStart w:id="66"/>
      <w:r>
        <w:t>JSON</w:t>
      </w:r>
      <w:commentRangeEnd w:id="66"/>
      <w:r w:rsidR="00C964BD">
        <w:rPr>
          <w:rStyle w:val="Odkaznakoment"/>
          <w:b w:val="0"/>
          <w:bCs w:val="0"/>
        </w:rPr>
        <w:commentReference w:id="66"/>
      </w:r>
      <w:bookmarkEnd w:id="65"/>
    </w:p>
    <w:p w14:paraId="0D55DC41" w14:textId="6EB0B436"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 xml:space="preserve">Tomuto procesu se říká </w:t>
      </w:r>
      <w:commentRangeStart w:id="67"/>
      <w:r w:rsidR="004D4FFE">
        <w:t xml:space="preserve">serializace </w:t>
      </w:r>
      <w:commentRangeEnd w:id="67"/>
      <w:r w:rsidR="004D4FFE">
        <w:rPr>
          <w:rStyle w:val="Odkaznakoment"/>
        </w:rPr>
        <w:commentReference w:id="67"/>
      </w:r>
      <w:r w:rsidR="004D4FFE">
        <w:t>a jeho inverzi deserializace. Serializovat je možné pouze data nikoliv metody. 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0LCAzNV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1C6A57" w:rsidRPr="001C6A57">
            <w:rPr>
              <w:color w:val="000000"/>
            </w:rPr>
            <w:t>[34, 35]</w:t>
          </w:r>
        </w:sdtContent>
      </w:sdt>
    </w:p>
    <w:p w14:paraId="6C4E47D5" w14:textId="23E90C8A" w:rsidR="00A41518" w:rsidRDefault="00A41518" w:rsidP="00A41518">
      <w:pPr>
        <w:pStyle w:val="Nadpis3"/>
      </w:pPr>
      <w:bookmarkStart w:id="68" w:name="_Toc191129051"/>
      <w:r>
        <w:t>CSV</w:t>
      </w:r>
      <w:bookmarkEnd w:id="68"/>
    </w:p>
    <w:p w14:paraId="77777E61" w14:textId="0C3C3470"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2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1C6A57" w:rsidRPr="001C6A57">
            <w:rPr>
              <w:color w:val="000000"/>
            </w:rPr>
            <w:t>[36]</w:t>
          </w:r>
        </w:sdtContent>
      </w:sdt>
    </w:p>
    <w:p w14:paraId="41DC604F" w14:textId="77A2DEE3" w:rsidR="000B16A9" w:rsidRDefault="000B16A9" w:rsidP="00586671">
      <w:pPr>
        <w:pStyle w:val="Nadpis2"/>
      </w:pPr>
      <w:bookmarkStart w:id="69" w:name="_Toc191129052"/>
      <w:r>
        <w:t>Wi-Fi</w:t>
      </w:r>
      <w:bookmarkEnd w:id="69"/>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586671">
      <w:pPr>
        <w:pStyle w:val="Nadpis2"/>
      </w:pPr>
      <w:bookmarkStart w:id="70" w:name="_Toc191129053"/>
      <w:r>
        <w:t xml:space="preserve">Návrhové </w:t>
      </w:r>
      <w:r w:rsidR="00092902">
        <w:t>a archi</w:t>
      </w:r>
      <w:r w:rsidR="00494623">
        <w:t>tek</w:t>
      </w:r>
      <w:r w:rsidR="00C42ADF">
        <w:t>tonické</w:t>
      </w:r>
      <w:r w:rsidR="00092902">
        <w:t xml:space="preserve"> </w:t>
      </w:r>
      <w:r>
        <w:t>vzory</w:t>
      </w:r>
      <w:bookmarkEnd w:id="70"/>
    </w:p>
    <w:p w14:paraId="13A8B7C5" w14:textId="2CD02F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w:t>
      </w:r>
      <w:r>
        <w:lastRenderedPageBreak/>
        <w:t xml:space="preserve">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M34oCTMz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1C6A57" w:rsidRPr="001C6A57">
            <w:rPr>
              <w:color w:val="000000"/>
            </w:rPr>
            <w:t>[37–39]</w:t>
          </w:r>
        </w:sdtContent>
      </w:sdt>
    </w:p>
    <w:p w14:paraId="65031EC7" w14:textId="5216E7FF" w:rsidR="00183A04" w:rsidRDefault="00183A04" w:rsidP="00586671">
      <w:pPr>
        <w:pStyle w:val="Nadpis3"/>
      </w:pPr>
      <w:bookmarkStart w:id="71" w:name="_Toc191129054"/>
      <w:r>
        <w:t>Zapouzdření</w:t>
      </w:r>
      <w:bookmarkEnd w:id="71"/>
    </w:p>
    <w:p w14:paraId="1E7D61A3" w14:textId="0D729BB1"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Q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1C6A57" w:rsidRPr="001C6A57">
            <w:rPr>
              <w:color w:val="000000"/>
            </w:rPr>
            <w:t>[40]</w:t>
          </w:r>
        </w:sdtContent>
      </w:sdt>
    </w:p>
    <w:p w14:paraId="34244872" w14:textId="2A4A8722" w:rsidR="00C42ADF" w:rsidRDefault="00C42ADF" w:rsidP="00586671">
      <w:pPr>
        <w:pStyle w:val="Nadpis3"/>
      </w:pPr>
      <w:bookmarkStart w:id="72" w:name="_Ref188985746"/>
      <w:bookmarkStart w:id="73" w:name="_Toc191129055"/>
      <w:commentRangeStart w:id="74"/>
      <w:r>
        <w:t>N-vrstvá architektura</w:t>
      </w:r>
      <w:commentRangeEnd w:id="74"/>
      <w:r w:rsidR="008F4F1D">
        <w:rPr>
          <w:rStyle w:val="Odkaznakoment"/>
          <w:b w:val="0"/>
          <w:bCs w:val="0"/>
        </w:rPr>
        <w:commentReference w:id="74"/>
      </w:r>
      <w:bookmarkEnd w:id="72"/>
      <w:bookmarkEnd w:id="73"/>
    </w:p>
    <w:p w14:paraId="09E2BE72" w14:textId="1D6F88DB"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75"/>
      <w:r w:rsidR="00AD290F">
        <w:t>nimi</w:t>
      </w:r>
      <w:commentRangeEnd w:id="75"/>
      <w:r w:rsidR="00F05547">
        <w:rPr>
          <w:rStyle w:val="Odkaznakoment"/>
        </w:rPr>
        <w:commentReference w:id="75"/>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QwLCA0M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1C6A57" w:rsidRPr="001C6A57">
            <w:rPr>
              <w:color w:val="000000"/>
            </w:rPr>
            <w:t>[40, 41]</w:t>
          </w:r>
        </w:sdtContent>
      </w:sdt>
    </w:p>
    <w:p w14:paraId="067D0634" w14:textId="023B959A"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76"/>
      <w:proofErr w:type="spellStart"/>
      <w:r w:rsidR="007C2C79">
        <w:t>endpointy</w:t>
      </w:r>
      <w:commentRangeEnd w:id="76"/>
      <w:proofErr w:type="spellEnd"/>
      <w:r w:rsidR="007C2C79">
        <w:rPr>
          <w:rStyle w:val="Odkaznakoment"/>
        </w:rPr>
        <w:commentReference w:id="76"/>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Q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1C6A57" w:rsidRPr="001C6A57">
            <w:rPr>
              <w:color w:val="000000"/>
            </w:rPr>
            <w:t>[40]</w:t>
          </w:r>
        </w:sdtContent>
      </w:sdt>
    </w:p>
    <w:p w14:paraId="5877476B" w14:textId="5C7A4F15" w:rsidR="00AC0F8D" w:rsidRPr="002A610F" w:rsidRDefault="00AC0F8D" w:rsidP="00586671">
      <w:pPr>
        <w:pStyle w:val="Nadpis3"/>
        <w:rPr>
          <w:lang w:val="en-US"/>
        </w:rPr>
      </w:pPr>
      <w:bookmarkStart w:id="77" w:name="_Toc191129056"/>
      <w:commentRangeStart w:id="78"/>
      <w:r w:rsidRPr="002A610F">
        <w:rPr>
          <w:lang w:val="en-US"/>
        </w:rPr>
        <w:t>Dependency injection</w:t>
      </w:r>
      <w:commentRangeEnd w:id="78"/>
      <w:r w:rsidR="008F4F1D">
        <w:rPr>
          <w:rStyle w:val="Odkaznakoment"/>
          <w:b w:val="0"/>
          <w:bCs w:val="0"/>
        </w:rPr>
        <w:commentReference w:id="78"/>
      </w:r>
      <w:bookmarkEnd w:id="77"/>
    </w:p>
    <w:p w14:paraId="2B5F7D88" w14:textId="1E0AF62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1C6A57" w:rsidRPr="001C6A57">
            <w:rPr>
              <w:color w:val="000000"/>
            </w:rPr>
            <w:t>[42]</w:t>
          </w:r>
        </w:sdtContent>
      </w:sdt>
    </w:p>
    <w:p w14:paraId="37D7FCD7" w14:textId="1A36373F" w:rsidR="00C933CD" w:rsidRDefault="007D289B" w:rsidP="00C933CD">
      <w:pPr>
        <w:ind w:firstLine="578"/>
        <w:jc w:val="both"/>
      </w:pPr>
      <w:r>
        <w:t xml:space="preserve">Pokud má třída například zpracovat data a výsledek uložit do </w:t>
      </w:r>
      <w:commentRangeStart w:id="79"/>
      <w:r>
        <w:t>databáze</w:t>
      </w:r>
      <w:commentRangeEnd w:id="79"/>
      <w:r w:rsidR="00C23D64">
        <w:rPr>
          <w:rStyle w:val="Odkaznakoment"/>
        </w:rPr>
        <w:commentReference w:id="79"/>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Qz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1C6A57" w:rsidRPr="001C6A57">
            <w:rPr>
              <w:color w:val="000000"/>
            </w:rPr>
            <w:t>[43]</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1C6A57" w:rsidRPr="001C6A57">
            <w:rPr>
              <w:color w:val="000000"/>
            </w:rPr>
            <w:t>[42]</w:t>
          </w:r>
        </w:sdtContent>
      </w:sdt>
    </w:p>
    <w:p w14:paraId="14A861D4" w14:textId="2EACDE88"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 xml:space="preserve">Díky této abstrakci je možné snadno změnit implementaci. Mimo jiné je takto umožněno místo skutečné implementace použít testovací </w:t>
      </w:r>
      <w:r w:rsidR="00C948E3">
        <w:lastRenderedPageBreak/>
        <w:t>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1C6A57" w:rsidRPr="001C6A57">
            <w:rPr>
              <w:color w:val="000000"/>
            </w:rPr>
            <w:t>[42]</w:t>
          </w:r>
        </w:sdtContent>
      </w:sdt>
      <w:r w:rsidR="00AE72ED">
        <w:t xml:space="preserve"> </w:t>
      </w:r>
    </w:p>
    <w:p w14:paraId="26E8701D" w14:textId="3826BB09"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1C6A57" w:rsidRPr="001C6A57">
            <w:rPr>
              <w:color w:val="000000"/>
            </w:rPr>
            <w:t>[42]</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Q0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1C6A57" w:rsidRPr="001C6A57">
            <w:rPr>
              <w:color w:val="000000"/>
            </w:rPr>
            <w:t>[44]</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Q1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1C6A57" w:rsidRPr="001C6A57">
            <w:rPr>
              <w:color w:val="000000"/>
            </w:rPr>
            <w:t>[45]</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80" w:name="_Toc191129057"/>
      <w:r w:rsidRPr="00DD62C6">
        <w:t xml:space="preserve">Data Transfer </w:t>
      </w:r>
      <w:r w:rsidRPr="00DD62C6">
        <w:rPr>
          <w:lang w:val="en-US"/>
        </w:rPr>
        <w:t>Object</w:t>
      </w:r>
      <w:r w:rsidRPr="00DD62C6">
        <w:t xml:space="preserve"> (DTO)</w:t>
      </w:r>
      <w:bookmarkEnd w:id="80"/>
    </w:p>
    <w:p w14:paraId="281D0493" w14:textId="3CB3BCC1"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Q2LCA0N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1C6A57" w:rsidRPr="001C6A57">
            <w:rPr>
              <w:color w:val="000000"/>
            </w:rPr>
            <w:t>[46, 47]</w:t>
          </w:r>
        </w:sdtContent>
      </w:sdt>
    </w:p>
    <w:p w14:paraId="009B01BC" w14:textId="59F2BB2B" w:rsidR="00AC0F8D" w:rsidRDefault="00AC0F8D" w:rsidP="00586671">
      <w:pPr>
        <w:pStyle w:val="Nadpis3"/>
      </w:pPr>
      <w:bookmarkStart w:id="81" w:name="_Toc191129058"/>
      <w:r>
        <w:t>MVVM</w:t>
      </w:r>
      <w:bookmarkEnd w:id="81"/>
    </w:p>
    <w:p w14:paraId="3AC067F5" w14:textId="548B8DAF"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1C6A57" w:rsidRPr="001C6A57">
            <w:rPr>
              <w:color w:val="000000"/>
            </w:rPr>
            <w:t>[48]</w:t>
          </w:r>
        </w:sdtContent>
      </w:sdt>
    </w:p>
    <w:p w14:paraId="0C01C64F" w14:textId="16FE70CB"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1C6A57" w:rsidRPr="001C6A57">
            <w:rPr>
              <w:color w:val="000000"/>
            </w:rPr>
            <w:t>[48, 49]</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11C1502" w:rsidR="001E0167" w:rsidRDefault="001E0167" w:rsidP="001E0167">
      <w:pPr>
        <w:pStyle w:val="Titulek"/>
        <w:jc w:val="both"/>
      </w:pPr>
      <w:bookmarkStart w:id="82" w:name="_Ref186812882"/>
      <w:r>
        <w:t xml:space="preserve">Obr. </w:t>
      </w:r>
      <w:fldSimple w:instr=" SEQ Obrázek \* ARABIC ">
        <w:r w:rsidR="00391201">
          <w:rPr>
            <w:noProof/>
          </w:rPr>
          <w:t>9</w:t>
        </w:r>
      </w:fldSimple>
      <w:bookmarkEnd w:id="8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1C6A57" w:rsidRPr="001C6A57">
            <w:rPr>
              <w:color w:val="000000"/>
            </w:rPr>
            <w:t>[48]</w:t>
          </w:r>
        </w:sdtContent>
      </w:sdt>
    </w:p>
    <w:p w14:paraId="0B9DA76B" w14:textId="002EC631" w:rsidR="00495365" w:rsidRDefault="0058446F" w:rsidP="00902427">
      <w:pPr>
        <w:jc w:val="both"/>
      </w:pPr>
      <w:r>
        <w:lastRenderedPageBreak/>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1C6A57" w:rsidRPr="001C6A57">
            <w:rPr>
              <w:color w:val="000000"/>
            </w:rPr>
            <w:t>[48, 49]</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7B7664E" w:rsidR="00F62975" w:rsidRDefault="00326784" w:rsidP="00326784">
      <w:pPr>
        <w:pStyle w:val="Titulek"/>
        <w:rPr>
          <w:color w:val="000000"/>
        </w:rPr>
      </w:pPr>
      <w:bookmarkStart w:id="83" w:name="_Ref186814871"/>
      <w:r>
        <w:t xml:space="preserve">Obr. </w:t>
      </w:r>
      <w:fldSimple w:instr=" SEQ Obrázek \* ARABIC ">
        <w:r w:rsidR="00391201">
          <w:rPr>
            <w:noProof/>
          </w:rPr>
          <w:t>10</w:t>
        </w:r>
      </w:fldSimple>
      <w:bookmarkEnd w:id="8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1C6A57" w:rsidRPr="001C6A57">
            <w:rPr>
              <w:color w:val="000000"/>
            </w:rPr>
            <w:t>[48]</w:t>
          </w:r>
        </w:sdtContent>
      </w:sdt>
    </w:p>
    <w:p w14:paraId="281FB790" w14:textId="3CA3E2B6"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1C6A57" w:rsidRPr="001C6A57">
            <w:rPr>
              <w:color w:val="000000"/>
            </w:rPr>
            <w:t>[48, 49]</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3E8C8A59" w:rsidR="00C8631C" w:rsidRDefault="00C04F05" w:rsidP="00C04F05">
      <w:pPr>
        <w:pStyle w:val="Titulek"/>
        <w:rPr>
          <w:color w:val="000000"/>
        </w:rPr>
      </w:pPr>
      <w:bookmarkStart w:id="84" w:name="_Ref186817473"/>
      <w:r>
        <w:t xml:space="preserve">Obr. </w:t>
      </w:r>
      <w:fldSimple w:instr=" SEQ Obrázek \* ARABIC ">
        <w:r w:rsidR="00391201">
          <w:rPr>
            <w:noProof/>
          </w:rPr>
          <w:t>11</w:t>
        </w:r>
      </w:fldSimple>
      <w:bookmarkEnd w:id="8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1C6A57" w:rsidRPr="001C6A57">
            <w:rPr>
              <w:color w:val="000000"/>
            </w:rPr>
            <w:t>[48]</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85" w:name="_Toc191129059"/>
      <w:r w:rsidRPr="00791201">
        <w:lastRenderedPageBreak/>
        <w:t>Vlastní řešení</w:t>
      </w:r>
      <w:bookmarkEnd w:id="85"/>
    </w:p>
    <w:p w14:paraId="3E1FCF4C" w14:textId="5B0FC765" w:rsidR="008D5B67" w:rsidRDefault="008D5B67" w:rsidP="00791201">
      <w:pPr>
        <w:pStyle w:val="Nadpis2"/>
      </w:pPr>
      <w:bookmarkStart w:id="86" w:name="_Toc191129060"/>
      <w:r>
        <w:t>Hlavní uzel</w:t>
      </w:r>
      <w:bookmarkEnd w:id="86"/>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87" w:name="_Toc191129061"/>
      <w:r>
        <w:t>Komunikační vrstva</w:t>
      </w:r>
      <w:bookmarkEnd w:id="87"/>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88" w:name="_Toc191129062"/>
      <w:r>
        <w:t>Logická vrstva</w:t>
      </w:r>
      <w:bookmarkEnd w:id="88"/>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89" w:name="_Toc191129063"/>
      <w:r>
        <w:t>Uživatelské rozhraní</w:t>
      </w:r>
      <w:bookmarkEnd w:id="89"/>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90" w:name="_Toc191129064"/>
      <w:r>
        <w:t>Uzly</w:t>
      </w:r>
      <w:bookmarkEnd w:id="90"/>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1" w:name="_Toc191129065"/>
      <w:r>
        <w:t>Uzel 1</w:t>
      </w:r>
      <w:bookmarkEnd w:id="91"/>
    </w:p>
    <w:p w14:paraId="0F4E4116" w14:textId="0226B693" w:rsidR="00D37606" w:rsidRPr="00D37606" w:rsidRDefault="00D37606" w:rsidP="00D37606">
      <w:r>
        <w:t>text</w:t>
      </w:r>
    </w:p>
    <w:p w14:paraId="41A7CA28" w14:textId="2DE0BC61" w:rsidR="00D37606" w:rsidRDefault="00D37606" w:rsidP="00791201">
      <w:pPr>
        <w:pStyle w:val="Nadpis3"/>
      </w:pPr>
      <w:bookmarkStart w:id="92" w:name="_Toc191129066"/>
      <w:r>
        <w:t>Uzel 2</w:t>
      </w:r>
      <w:bookmarkEnd w:id="92"/>
    </w:p>
    <w:p w14:paraId="2E3C1521" w14:textId="2DCCFBAB" w:rsidR="00D37606" w:rsidRPr="00D37606" w:rsidRDefault="00D37606" w:rsidP="00D37606">
      <w:r>
        <w:t>text</w:t>
      </w:r>
    </w:p>
    <w:p w14:paraId="394D7FEE" w14:textId="7A6BF7CC" w:rsidR="00D37606" w:rsidRDefault="00D37606" w:rsidP="00791201">
      <w:pPr>
        <w:pStyle w:val="Nadpis3"/>
      </w:pPr>
      <w:bookmarkStart w:id="93" w:name="_Toc191129067"/>
      <w:r>
        <w:t>Uzel 3</w:t>
      </w:r>
      <w:bookmarkEnd w:id="93"/>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94" w:name="_Toc191129068"/>
      <w:r>
        <w:lastRenderedPageBreak/>
        <w:t>Výsledky a diskuse</w:t>
      </w:r>
      <w:bookmarkEnd w:id="94"/>
    </w:p>
    <w:p w14:paraId="75FF9F4D" w14:textId="77777777" w:rsidR="00AA79F1" w:rsidRDefault="00AA79F1" w:rsidP="00AA79F1">
      <w:pPr>
        <w:pStyle w:val="Nadpis2"/>
      </w:pPr>
      <w:bookmarkStart w:id="95" w:name="_Toc191129069"/>
      <w:r>
        <w:t>Podkapitola úroveň 2</w:t>
      </w:r>
      <w:bookmarkEnd w:id="95"/>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96" w:name="_Toc191129070"/>
      <w:r w:rsidRPr="000F7EA1">
        <w:t xml:space="preserve">Podkapitola </w:t>
      </w:r>
      <w:r>
        <w:t xml:space="preserve">úroveň </w:t>
      </w:r>
      <w:r w:rsidRPr="000F7EA1">
        <w:t>3</w:t>
      </w:r>
      <w:bookmarkEnd w:id="96"/>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97" w:name="_Toc191129071"/>
      <w:r w:rsidRPr="000F7EA1">
        <w:t xml:space="preserve">Podkapitola </w:t>
      </w:r>
      <w:r>
        <w:t xml:space="preserve">úroveň </w:t>
      </w:r>
      <w:r w:rsidRPr="000F7EA1">
        <w:t>3</w:t>
      </w:r>
      <w:bookmarkEnd w:id="97"/>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8" w:name="_Toc191129072"/>
      <w:r>
        <w:t>Podkapitola úroveň 2</w:t>
      </w:r>
      <w:bookmarkEnd w:id="98"/>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9" w:name="_Toc191129073"/>
      <w:r>
        <w:lastRenderedPageBreak/>
        <w:t>Závěr</w:t>
      </w:r>
      <w:bookmarkEnd w:id="99"/>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00" w:name="_Toc191129074"/>
      <w:r>
        <w:lastRenderedPageBreak/>
        <w:t>Seznam použitých zdrojů</w:t>
      </w:r>
      <w:bookmarkEnd w:id="100"/>
    </w:p>
    <w:sdt>
      <w:sdtPr>
        <w:rPr>
          <w:color w:val="000000"/>
        </w:rPr>
        <w:tag w:val="MENDELEY_BIBLIOGRAPHY"/>
        <w:id w:val="1006714558"/>
        <w:placeholder>
          <w:docPart w:val="DefaultPlaceholder_-1854013440"/>
        </w:placeholder>
      </w:sdtPr>
      <w:sdtContent>
        <w:p w14:paraId="06270516" w14:textId="77777777" w:rsidR="001C6A57" w:rsidRDefault="001C6A57">
          <w:pPr>
            <w:autoSpaceDE w:val="0"/>
            <w:autoSpaceDN w:val="0"/>
            <w:ind w:hanging="640"/>
            <w:divId w:val="1470122740"/>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21FABFFC" w14:textId="77777777" w:rsidR="001C6A57" w:rsidRDefault="001C6A57">
          <w:pPr>
            <w:autoSpaceDE w:val="0"/>
            <w:autoSpaceDN w:val="0"/>
            <w:ind w:hanging="640"/>
            <w:divId w:val="1376078603"/>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2BA3F9B8" w14:textId="77777777" w:rsidR="001C6A57" w:rsidRDefault="001C6A57">
          <w:pPr>
            <w:autoSpaceDE w:val="0"/>
            <w:autoSpaceDN w:val="0"/>
            <w:ind w:hanging="640"/>
            <w:divId w:val="1305350841"/>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CAFD325" w14:textId="77777777" w:rsidR="001C6A57" w:rsidRDefault="001C6A57">
          <w:pPr>
            <w:autoSpaceDE w:val="0"/>
            <w:autoSpaceDN w:val="0"/>
            <w:ind w:hanging="640"/>
            <w:divId w:val="904297050"/>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10442157" w14:textId="77777777" w:rsidR="001C6A57" w:rsidRDefault="001C6A57">
          <w:pPr>
            <w:autoSpaceDE w:val="0"/>
            <w:autoSpaceDN w:val="0"/>
            <w:ind w:hanging="640"/>
            <w:divId w:val="177262492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0BFB37D" w14:textId="77777777" w:rsidR="001C6A57" w:rsidRDefault="001C6A57">
          <w:pPr>
            <w:autoSpaceDE w:val="0"/>
            <w:autoSpaceDN w:val="0"/>
            <w:ind w:hanging="640"/>
            <w:divId w:val="1645157169"/>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755594AE" w14:textId="77777777" w:rsidR="001C6A57" w:rsidRDefault="001C6A57">
          <w:pPr>
            <w:autoSpaceDE w:val="0"/>
            <w:autoSpaceDN w:val="0"/>
            <w:ind w:hanging="640"/>
            <w:divId w:val="1466511436"/>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6F35C1FB" w14:textId="77777777" w:rsidR="001C6A57" w:rsidRDefault="001C6A57">
          <w:pPr>
            <w:autoSpaceDE w:val="0"/>
            <w:autoSpaceDN w:val="0"/>
            <w:ind w:hanging="640"/>
            <w:divId w:val="1606964117"/>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7C5FB43D" w14:textId="77777777" w:rsidR="001C6A57" w:rsidRDefault="001C6A57">
          <w:pPr>
            <w:autoSpaceDE w:val="0"/>
            <w:autoSpaceDN w:val="0"/>
            <w:ind w:hanging="640"/>
            <w:divId w:val="40173850"/>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7E928450" w14:textId="77777777" w:rsidR="001C6A57" w:rsidRDefault="001C6A57">
          <w:pPr>
            <w:autoSpaceDE w:val="0"/>
            <w:autoSpaceDN w:val="0"/>
            <w:ind w:hanging="640"/>
            <w:divId w:val="326248426"/>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5EAF084" w14:textId="77777777" w:rsidR="001C6A57" w:rsidRDefault="001C6A57">
          <w:pPr>
            <w:autoSpaceDE w:val="0"/>
            <w:autoSpaceDN w:val="0"/>
            <w:ind w:hanging="640"/>
            <w:divId w:val="975720423"/>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119D0BF" w14:textId="77777777" w:rsidR="001C6A57" w:rsidRDefault="001C6A57">
          <w:pPr>
            <w:autoSpaceDE w:val="0"/>
            <w:autoSpaceDN w:val="0"/>
            <w:ind w:hanging="640"/>
            <w:divId w:val="1470779866"/>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4669EC3A" w14:textId="77777777" w:rsidR="001C6A57" w:rsidRDefault="001C6A57">
          <w:pPr>
            <w:autoSpaceDE w:val="0"/>
            <w:autoSpaceDN w:val="0"/>
            <w:ind w:hanging="640"/>
            <w:divId w:val="71134930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689859CA" w14:textId="77777777" w:rsidR="001C6A57" w:rsidRDefault="001C6A57">
          <w:pPr>
            <w:autoSpaceDE w:val="0"/>
            <w:autoSpaceDN w:val="0"/>
            <w:ind w:hanging="640"/>
            <w:divId w:val="914439495"/>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37B989BA" w14:textId="77777777" w:rsidR="001C6A57" w:rsidRDefault="001C6A57">
          <w:pPr>
            <w:autoSpaceDE w:val="0"/>
            <w:autoSpaceDN w:val="0"/>
            <w:ind w:hanging="640"/>
            <w:divId w:val="97422009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63E57B43" w14:textId="77777777" w:rsidR="001C6A57" w:rsidRDefault="001C6A57">
          <w:pPr>
            <w:autoSpaceDE w:val="0"/>
            <w:autoSpaceDN w:val="0"/>
            <w:ind w:hanging="640"/>
            <w:divId w:val="413361777"/>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75B6993F" w14:textId="77777777" w:rsidR="001C6A57" w:rsidRDefault="001C6A57">
          <w:pPr>
            <w:autoSpaceDE w:val="0"/>
            <w:autoSpaceDN w:val="0"/>
            <w:ind w:hanging="640"/>
            <w:divId w:val="940458804"/>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921F2E7" w14:textId="77777777" w:rsidR="001C6A57" w:rsidRDefault="001C6A57">
          <w:pPr>
            <w:autoSpaceDE w:val="0"/>
            <w:autoSpaceDN w:val="0"/>
            <w:ind w:hanging="640"/>
            <w:divId w:val="1407219949"/>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26709336" w14:textId="77777777" w:rsidR="001C6A57" w:rsidRDefault="001C6A57">
          <w:pPr>
            <w:autoSpaceDE w:val="0"/>
            <w:autoSpaceDN w:val="0"/>
            <w:ind w:hanging="640"/>
            <w:divId w:val="361829637"/>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47CC4BDE" w14:textId="77777777" w:rsidR="001C6A57" w:rsidRDefault="001C6A57">
          <w:pPr>
            <w:autoSpaceDE w:val="0"/>
            <w:autoSpaceDN w:val="0"/>
            <w:ind w:hanging="640"/>
            <w:divId w:val="2135519364"/>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038767E8" w14:textId="77777777" w:rsidR="001C6A57" w:rsidRDefault="001C6A57">
          <w:pPr>
            <w:autoSpaceDE w:val="0"/>
            <w:autoSpaceDN w:val="0"/>
            <w:ind w:hanging="640"/>
            <w:divId w:val="1396048026"/>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7CA9E41A" w14:textId="77777777" w:rsidR="001C6A57" w:rsidRDefault="001C6A57">
          <w:pPr>
            <w:autoSpaceDE w:val="0"/>
            <w:autoSpaceDN w:val="0"/>
            <w:ind w:hanging="640"/>
            <w:divId w:val="573275348"/>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1CA0BBD3" w14:textId="77777777" w:rsidR="001C6A57" w:rsidRDefault="001C6A57">
          <w:pPr>
            <w:autoSpaceDE w:val="0"/>
            <w:autoSpaceDN w:val="0"/>
            <w:ind w:hanging="640"/>
            <w:divId w:val="1343126739"/>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5D52433A" w14:textId="77777777" w:rsidR="001C6A57" w:rsidRDefault="001C6A57">
          <w:pPr>
            <w:autoSpaceDE w:val="0"/>
            <w:autoSpaceDN w:val="0"/>
            <w:ind w:hanging="640"/>
            <w:divId w:val="199561106"/>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37E9DD0A" w14:textId="77777777" w:rsidR="001C6A57" w:rsidRDefault="001C6A57">
          <w:pPr>
            <w:autoSpaceDE w:val="0"/>
            <w:autoSpaceDN w:val="0"/>
            <w:ind w:hanging="640"/>
            <w:divId w:val="1421831320"/>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21D1A1BA" w14:textId="77777777" w:rsidR="001C6A57" w:rsidRDefault="001C6A57">
          <w:pPr>
            <w:autoSpaceDE w:val="0"/>
            <w:autoSpaceDN w:val="0"/>
            <w:ind w:hanging="640"/>
            <w:divId w:val="1091700801"/>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02360EED" w14:textId="77777777" w:rsidR="001C6A57" w:rsidRDefault="001C6A57">
          <w:pPr>
            <w:autoSpaceDE w:val="0"/>
            <w:autoSpaceDN w:val="0"/>
            <w:ind w:hanging="640"/>
            <w:divId w:val="431121698"/>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6EE74FF8" w14:textId="77777777" w:rsidR="001C6A57" w:rsidRDefault="001C6A57">
          <w:pPr>
            <w:autoSpaceDE w:val="0"/>
            <w:autoSpaceDN w:val="0"/>
            <w:ind w:hanging="640"/>
            <w:divId w:val="1598560837"/>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3AF3CDF0" w14:textId="77777777" w:rsidR="001C6A57" w:rsidRDefault="001C6A57">
          <w:pPr>
            <w:autoSpaceDE w:val="0"/>
            <w:autoSpaceDN w:val="0"/>
            <w:ind w:hanging="640"/>
            <w:divId w:val="58720532"/>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36304FDF" w14:textId="77777777" w:rsidR="001C6A57" w:rsidRDefault="001C6A57">
          <w:pPr>
            <w:autoSpaceDE w:val="0"/>
            <w:autoSpaceDN w:val="0"/>
            <w:ind w:hanging="640"/>
            <w:divId w:val="721173270"/>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7674F620" w14:textId="77777777" w:rsidR="001C6A57" w:rsidRDefault="001C6A57">
          <w:pPr>
            <w:autoSpaceDE w:val="0"/>
            <w:autoSpaceDN w:val="0"/>
            <w:ind w:hanging="640"/>
            <w:divId w:val="974331594"/>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0131AD9" w14:textId="77777777" w:rsidR="001C6A57" w:rsidRDefault="001C6A57">
          <w:pPr>
            <w:autoSpaceDE w:val="0"/>
            <w:autoSpaceDN w:val="0"/>
            <w:ind w:hanging="640"/>
            <w:divId w:val="618875675"/>
          </w:pPr>
          <w:r>
            <w:t xml:space="preserve">[32] </w:t>
          </w:r>
          <w:r>
            <w:tab/>
            <w:t xml:space="preserve">SATRAPA, Pavel. Jazyky pro popis dat. </w:t>
          </w:r>
          <w:r>
            <w:rPr>
              <w:i/>
              <w:iCs/>
            </w:rPr>
            <w:t>TUL</w:t>
          </w:r>
          <w:r>
            <w:t xml:space="preserve"> [online]. nedatováno [vid. 2025-02-21]. Dostupné z: https://www.nti.tul.cz/~satrapa/vyuka/xml/prednaska01.pdf</w:t>
          </w:r>
        </w:p>
        <w:p w14:paraId="77F995A0" w14:textId="77777777" w:rsidR="001C6A57" w:rsidRDefault="001C6A57">
          <w:pPr>
            <w:autoSpaceDE w:val="0"/>
            <w:autoSpaceDN w:val="0"/>
            <w:ind w:hanging="640"/>
            <w:divId w:val="301623857"/>
          </w:pPr>
          <w:r>
            <w:lastRenderedPageBreak/>
            <w:t xml:space="preserve">[33] </w:t>
          </w:r>
          <w:r>
            <w:tab/>
            <w:t xml:space="preserve">API pro XML. </w:t>
          </w:r>
          <w:r>
            <w:rPr>
              <w:i/>
              <w:iCs/>
            </w:rPr>
            <w:t>TUL</w:t>
          </w:r>
          <w:r>
            <w:t xml:space="preserve"> [online]. nedatováno [vid. 2025-02-20]. Dostupné z: https://www.nti.tul.cz/~satrapa/vyuka/xml/prednaska12.pdf</w:t>
          </w:r>
        </w:p>
        <w:p w14:paraId="3CEE0E11" w14:textId="77777777" w:rsidR="001C6A57" w:rsidRDefault="001C6A57">
          <w:pPr>
            <w:autoSpaceDE w:val="0"/>
            <w:autoSpaceDN w:val="0"/>
            <w:ind w:hanging="640"/>
            <w:divId w:val="975141755"/>
          </w:pPr>
          <w:r>
            <w:t xml:space="preserve">[34] </w:t>
          </w:r>
          <w:r>
            <w:tab/>
            <w:t xml:space="preserve">ŠIMON RAICHL. Lekce 7 - Formát JSON. </w:t>
          </w:r>
          <w:r>
            <w:rPr>
              <w:i/>
              <w:iCs/>
            </w:rPr>
            <w:t>ITnetwork.cz</w:t>
          </w:r>
          <w:r>
            <w:t xml:space="preserve"> [online]. [vid. 2025-02-21]. Dostupné z: https://www.itnetwork.cz/javascript/oop/objekty-json-a-vylepseni-diare-v-javascriptu</w:t>
          </w:r>
        </w:p>
        <w:p w14:paraId="139E7BDE" w14:textId="77777777" w:rsidR="001C6A57" w:rsidRDefault="001C6A57">
          <w:pPr>
            <w:autoSpaceDE w:val="0"/>
            <w:autoSpaceDN w:val="0"/>
            <w:ind w:hanging="640"/>
            <w:divId w:val="1409960442"/>
          </w:pPr>
          <w:r>
            <w:t xml:space="preserve">[35] </w:t>
          </w:r>
          <w:r>
            <w:tab/>
            <w:t xml:space="preserve">JSON. </w:t>
          </w:r>
          <w:r>
            <w:rPr>
              <w:i/>
              <w:iCs/>
            </w:rPr>
            <w:t>JSON.org</w:t>
          </w:r>
          <w:r>
            <w:t xml:space="preserve"> [online]. [vid. 2025-02-21]. Dostupné z: https://www.json.org/json-en.html</w:t>
          </w:r>
        </w:p>
        <w:p w14:paraId="4202B762" w14:textId="77777777" w:rsidR="001C6A57" w:rsidRDefault="001C6A57">
          <w:pPr>
            <w:autoSpaceDE w:val="0"/>
            <w:autoSpaceDN w:val="0"/>
            <w:ind w:hanging="640"/>
            <w:divId w:val="261575441"/>
          </w:pPr>
          <w:r>
            <w:t xml:space="preserve">[36]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7D420C3B" w14:textId="77777777" w:rsidR="001C6A57" w:rsidRDefault="001C6A57">
          <w:pPr>
            <w:autoSpaceDE w:val="0"/>
            <w:autoSpaceDN w:val="0"/>
            <w:ind w:hanging="640"/>
            <w:divId w:val="1642884959"/>
          </w:pPr>
          <w:r>
            <w:t xml:space="preserve">[37]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9DC2745" w14:textId="77777777" w:rsidR="001C6A57" w:rsidRDefault="001C6A57">
          <w:pPr>
            <w:autoSpaceDE w:val="0"/>
            <w:autoSpaceDN w:val="0"/>
            <w:ind w:hanging="640"/>
            <w:divId w:val="1012532554"/>
          </w:pPr>
          <w:r>
            <w:t xml:space="preserve">[38]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3DDB7B60" w14:textId="77777777" w:rsidR="001C6A57" w:rsidRDefault="001C6A57">
          <w:pPr>
            <w:autoSpaceDE w:val="0"/>
            <w:autoSpaceDN w:val="0"/>
            <w:ind w:hanging="640"/>
            <w:divId w:val="1866366757"/>
          </w:pPr>
          <w:r>
            <w:t xml:space="preserve">[39]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2818EEA3" w14:textId="77777777" w:rsidR="001C6A57" w:rsidRDefault="001C6A57">
          <w:pPr>
            <w:autoSpaceDE w:val="0"/>
            <w:autoSpaceDN w:val="0"/>
            <w:ind w:hanging="640"/>
            <w:divId w:val="305207247"/>
          </w:pPr>
          <w:r>
            <w:t xml:space="preserve">[40] </w:t>
          </w:r>
          <w:r>
            <w:tab/>
            <w:t xml:space="preserve">STEVE “ARDALIS” SMITH. </w:t>
          </w:r>
          <w:r>
            <w:rPr>
              <w:i/>
              <w:iCs/>
            </w:rPr>
            <w:t>Architecting-Modern-Web-Applications-with-ASP.NET-Core-and-Azure</w:t>
          </w:r>
          <w:r>
            <w:t xml:space="preserve"> [online]. 2023 [vid. 2025-01-21]. Dostupné z: https://dotnet.microsoft.com/en-us/download/e-book/aspnet/pdf</w:t>
          </w:r>
        </w:p>
        <w:p w14:paraId="5F87B81B" w14:textId="77777777" w:rsidR="001C6A57" w:rsidRDefault="001C6A57">
          <w:pPr>
            <w:autoSpaceDE w:val="0"/>
            <w:autoSpaceDN w:val="0"/>
            <w:ind w:hanging="640"/>
            <w:divId w:val="424115754"/>
          </w:pPr>
          <w:r>
            <w:t xml:space="preserve">[41]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74AEDC4A" w14:textId="77777777" w:rsidR="001C6A57" w:rsidRDefault="001C6A57">
          <w:pPr>
            <w:autoSpaceDE w:val="0"/>
            <w:autoSpaceDN w:val="0"/>
            <w:ind w:hanging="640"/>
            <w:divId w:val="212617688"/>
          </w:pPr>
          <w:r>
            <w:t xml:space="preserve">[42]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73460614" w14:textId="77777777" w:rsidR="001C6A57" w:rsidRDefault="001C6A57">
          <w:pPr>
            <w:autoSpaceDE w:val="0"/>
            <w:autoSpaceDN w:val="0"/>
            <w:ind w:hanging="640"/>
            <w:divId w:val="1415250098"/>
          </w:pPr>
          <w:r>
            <w:t xml:space="preserve">[43]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60642F90" w14:textId="77777777" w:rsidR="001C6A57" w:rsidRDefault="001C6A57">
          <w:pPr>
            <w:autoSpaceDE w:val="0"/>
            <w:autoSpaceDN w:val="0"/>
            <w:ind w:hanging="640"/>
            <w:divId w:val="369577618"/>
          </w:pPr>
          <w:r>
            <w:t xml:space="preserve">[44]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7E81A2B7" w14:textId="77777777" w:rsidR="001C6A57" w:rsidRDefault="001C6A57">
          <w:pPr>
            <w:autoSpaceDE w:val="0"/>
            <w:autoSpaceDN w:val="0"/>
            <w:ind w:hanging="640"/>
            <w:divId w:val="194345642"/>
          </w:pPr>
          <w:r>
            <w:t xml:space="preserve">[45]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4E4C4CE7" w14:textId="77777777" w:rsidR="001C6A57" w:rsidRDefault="001C6A57">
          <w:pPr>
            <w:autoSpaceDE w:val="0"/>
            <w:autoSpaceDN w:val="0"/>
            <w:ind w:hanging="640"/>
            <w:divId w:val="1037239518"/>
          </w:pPr>
          <w:r>
            <w:t xml:space="preserve">[46]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602F0EA9" w14:textId="77777777" w:rsidR="001C6A57" w:rsidRDefault="001C6A57">
          <w:pPr>
            <w:autoSpaceDE w:val="0"/>
            <w:autoSpaceDN w:val="0"/>
            <w:ind w:hanging="640"/>
            <w:divId w:val="1039282612"/>
          </w:pPr>
          <w:r>
            <w:t xml:space="preserve">[47]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085253F2" w14:textId="77777777" w:rsidR="001C6A57" w:rsidRDefault="001C6A57">
          <w:pPr>
            <w:autoSpaceDE w:val="0"/>
            <w:autoSpaceDN w:val="0"/>
            <w:ind w:hanging="640"/>
            <w:divId w:val="233666392"/>
          </w:pPr>
          <w:r>
            <w:t xml:space="preserve">[48]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596B29A1" w14:textId="77777777" w:rsidR="001C6A57" w:rsidRDefault="001C6A57">
          <w:pPr>
            <w:autoSpaceDE w:val="0"/>
            <w:autoSpaceDN w:val="0"/>
            <w:ind w:hanging="640"/>
            <w:divId w:val="787507528"/>
          </w:pPr>
          <w:r>
            <w:lastRenderedPageBreak/>
            <w:t xml:space="preserve">[49]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7F28E099" w:rsidR="0058655B" w:rsidRPr="0058655B" w:rsidRDefault="001C6A57"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1" w:name="_Toc191129075"/>
      <w:r w:rsidR="00204836">
        <w:lastRenderedPageBreak/>
        <w:t>Přílohy</w:t>
      </w:r>
      <w:bookmarkEnd w:id="101"/>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67" w:author="Martin Novák" w:date="2025-02-21T16:49:00Z" w:initials="MN">
    <w:p w14:paraId="15B36ABD" w14:textId="59D60A69" w:rsidR="004D4FFE" w:rsidRDefault="004D4FFE">
      <w:pPr>
        <w:pStyle w:val="Textkomente"/>
      </w:pPr>
      <w:r>
        <w:rPr>
          <w:rStyle w:val="Odkaznakoment"/>
        </w:rPr>
        <w:annotationRef/>
      </w:r>
      <w:r>
        <w:t>zdroj</w:t>
      </w:r>
    </w:p>
  </w:comment>
  <w:comment w:id="74"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75" w:author="Martin Novák" w:date="2025-01-27T18:33:00Z" w:initials="MN">
    <w:p w14:paraId="3CC365D5" w14:textId="0CE0FBAB" w:rsidR="00F05547" w:rsidRDefault="00F05547">
      <w:pPr>
        <w:pStyle w:val="Textkomente"/>
      </w:pPr>
      <w:r>
        <w:rPr>
          <w:rStyle w:val="Odkaznakoment"/>
        </w:rPr>
        <w:annotationRef/>
      </w:r>
      <w:r>
        <w:t>Najít zdroj k DO↔DTO</w:t>
      </w:r>
    </w:p>
  </w:comment>
  <w:comment w:id="76"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78"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79"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15B36ABD"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4D862FBA" w16cex:dateUtc="2025-02-21T15:4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15B36ABD" w16cid:durableId="4D862FB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E26E9E" w14:textId="77777777" w:rsidR="00B216EA" w:rsidRDefault="00B216EA">
      <w:r>
        <w:separator/>
      </w:r>
    </w:p>
    <w:p w14:paraId="46BA9331" w14:textId="77777777" w:rsidR="00B216EA" w:rsidRDefault="00B216EA"/>
    <w:p w14:paraId="7EAD98F0" w14:textId="77777777" w:rsidR="00B216EA" w:rsidRDefault="00B216EA" w:rsidP="00D41882"/>
  </w:endnote>
  <w:endnote w:type="continuationSeparator" w:id="0">
    <w:p w14:paraId="4548215A" w14:textId="77777777" w:rsidR="00B216EA" w:rsidRDefault="00B216EA">
      <w:r>
        <w:continuationSeparator/>
      </w:r>
    </w:p>
    <w:p w14:paraId="7B34575A" w14:textId="77777777" w:rsidR="00B216EA" w:rsidRDefault="00B216EA"/>
    <w:p w14:paraId="220819D9" w14:textId="77777777" w:rsidR="00B216EA" w:rsidRDefault="00B216E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60D4DC" w14:textId="77777777" w:rsidR="00B216EA" w:rsidRDefault="00B216EA" w:rsidP="00D41882">
      <w:r>
        <w:separator/>
      </w:r>
    </w:p>
  </w:footnote>
  <w:footnote w:type="continuationSeparator" w:id="0">
    <w:p w14:paraId="67008FC7" w14:textId="77777777" w:rsidR="00B216EA" w:rsidRDefault="00B216EA">
      <w:r>
        <w:continuationSeparator/>
      </w:r>
    </w:p>
  </w:footnote>
  <w:footnote w:type="continuationNotice" w:id="1">
    <w:p w14:paraId="4C2E69B8" w14:textId="77777777" w:rsidR="00B216EA" w:rsidRDefault="00B216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17C0"/>
    <w:rsid w:val="0011185C"/>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708"/>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A3610"/>
    <w:rsid w:val="001A5433"/>
    <w:rsid w:val="001A6237"/>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7AB"/>
    <w:rsid w:val="001C2ABD"/>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2D21"/>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251"/>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A7D97"/>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6F33"/>
    <w:rsid w:val="003D73D6"/>
    <w:rsid w:val="003D7799"/>
    <w:rsid w:val="003E1CB5"/>
    <w:rsid w:val="003E1FDF"/>
    <w:rsid w:val="003E34A7"/>
    <w:rsid w:val="003E6F2C"/>
    <w:rsid w:val="003E7C25"/>
    <w:rsid w:val="003F00BD"/>
    <w:rsid w:val="003F0855"/>
    <w:rsid w:val="003F28AE"/>
    <w:rsid w:val="003F2D3F"/>
    <w:rsid w:val="003F3649"/>
    <w:rsid w:val="003F64D1"/>
    <w:rsid w:val="003F6976"/>
    <w:rsid w:val="00401039"/>
    <w:rsid w:val="00401B50"/>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1A7E"/>
    <w:rsid w:val="007B420F"/>
    <w:rsid w:val="007B54F8"/>
    <w:rsid w:val="007B5F44"/>
    <w:rsid w:val="007C007D"/>
    <w:rsid w:val="007C0883"/>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182"/>
    <w:rsid w:val="007E5657"/>
    <w:rsid w:val="007E5925"/>
    <w:rsid w:val="007E79BE"/>
    <w:rsid w:val="007F084A"/>
    <w:rsid w:val="007F09D3"/>
    <w:rsid w:val="007F11C1"/>
    <w:rsid w:val="007F2B72"/>
    <w:rsid w:val="007F40A3"/>
    <w:rsid w:val="007F6711"/>
    <w:rsid w:val="007F6BFD"/>
    <w:rsid w:val="00800C69"/>
    <w:rsid w:val="0080131A"/>
    <w:rsid w:val="0080159D"/>
    <w:rsid w:val="00801FDA"/>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3522"/>
    <w:rsid w:val="008935AD"/>
    <w:rsid w:val="008939FB"/>
    <w:rsid w:val="00893B1D"/>
    <w:rsid w:val="00894BD5"/>
    <w:rsid w:val="00895EE8"/>
    <w:rsid w:val="00896EDA"/>
    <w:rsid w:val="0089789B"/>
    <w:rsid w:val="008A12C9"/>
    <w:rsid w:val="008A1FAD"/>
    <w:rsid w:val="008A2866"/>
    <w:rsid w:val="008A3389"/>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086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96F9D"/>
    <w:rsid w:val="009A0ACC"/>
    <w:rsid w:val="009A2B24"/>
    <w:rsid w:val="009A33D4"/>
    <w:rsid w:val="009A4B83"/>
    <w:rsid w:val="009A52C2"/>
    <w:rsid w:val="009A6414"/>
    <w:rsid w:val="009B033B"/>
    <w:rsid w:val="009B0360"/>
    <w:rsid w:val="009B06D7"/>
    <w:rsid w:val="009B0F8F"/>
    <w:rsid w:val="009B27A5"/>
    <w:rsid w:val="009B3597"/>
    <w:rsid w:val="009B395F"/>
    <w:rsid w:val="009B4F73"/>
    <w:rsid w:val="009B6CF5"/>
    <w:rsid w:val="009B6EDA"/>
    <w:rsid w:val="009C0BF4"/>
    <w:rsid w:val="009C1668"/>
    <w:rsid w:val="009C1EDE"/>
    <w:rsid w:val="009C282B"/>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6013"/>
    <w:rsid w:val="009E62E9"/>
    <w:rsid w:val="009E6CF8"/>
    <w:rsid w:val="009E6FC5"/>
    <w:rsid w:val="009E78D5"/>
    <w:rsid w:val="009F156A"/>
    <w:rsid w:val="009F16D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4F88"/>
    <w:rsid w:val="00A653A8"/>
    <w:rsid w:val="00A65452"/>
    <w:rsid w:val="00A654D5"/>
    <w:rsid w:val="00A65EDC"/>
    <w:rsid w:val="00A664F4"/>
    <w:rsid w:val="00A66F8A"/>
    <w:rsid w:val="00A67797"/>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246"/>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B7B0F"/>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21131"/>
    <w:rsid w:val="00B216EA"/>
    <w:rsid w:val="00B21865"/>
    <w:rsid w:val="00B22245"/>
    <w:rsid w:val="00B2237B"/>
    <w:rsid w:val="00B23E77"/>
    <w:rsid w:val="00B25098"/>
    <w:rsid w:val="00B2575D"/>
    <w:rsid w:val="00B25FD3"/>
    <w:rsid w:val="00B26151"/>
    <w:rsid w:val="00B26806"/>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4BD"/>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44EA"/>
    <w:rsid w:val="00D74A06"/>
    <w:rsid w:val="00D756FA"/>
    <w:rsid w:val="00D759B4"/>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785"/>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D12"/>
    <w:rsid w:val="00E31307"/>
    <w:rsid w:val="00E31358"/>
    <w:rsid w:val="00E31A99"/>
    <w:rsid w:val="00E3293A"/>
    <w:rsid w:val="00E335F3"/>
    <w:rsid w:val="00E33BA9"/>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3B1B"/>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C21CF"/>
    <w:rsid w:val="00EC37C0"/>
    <w:rsid w:val="00EC3A9A"/>
    <w:rsid w:val="00EC3C7F"/>
    <w:rsid w:val="00EC51AF"/>
    <w:rsid w:val="00EC529A"/>
    <w:rsid w:val="00EC59D0"/>
    <w:rsid w:val="00EC5D3F"/>
    <w:rsid w:val="00EC5F04"/>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0301B"/>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C29B0"/>
    <w:rsid w:val="00163AA6"/>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E57E6"/>
    <w:rsid w:val="00903FE5"/>
    <w:rsid w:val="009263C5"/>
    <w:rsid w:val="0095341E"/>
    <w:rsid w:val="00971199"/>
    <w:rsid w:val="009D285C"/>
    <w:rsid w:val="009E5803"/>
    <w:rsid w:val="00A66E46"/>
    <w:rsid w:val="00AB7B0F"/>
    <w:rsid w:val="00B21865"/>
    <w:rsid w:val="00B32E09"/>
    <w:rsid w:val="00BB6D6F"/>
    <w:rsid w:val="00CA20A3"/>
    <w:rsid w:val="00CE6391"/>
    <w:rsid w:val="00D3456A"/>
    <w:rsid w:val="00DD0F4F"/>
    <w:rsid w:val="00EB48AA"/>
    <w:rsid w:val="00EE616C"/>
    <w:rsid w:val="00F72D3E"/>
    <w:rsid w:val="00FD741A"/>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fee173aa-4365-4752-a0f3-4bc0446c9c9a&quot;,&quot;properties&quot;:{&quot;noteIndex&quot;:0},&quot;isEdited&quot;:false,&quot;manualOverride&quot;:{&quot;isManuallyOverridden&quot;:false,&quot;citeprocText&quot;:&quot;[32]&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f7f23135-c9a1-4dda-94f1-e26a2b943be2&quot;,&quot;properties&quot;:{&quot;noteIndex&quot;:0},&quot;isEdited&quot;:false,&quot;manualOverride&quot;:{&quot;isManuallyOverridden&quot;:false,&quot;citeprocText&quot;:&quot;[32]&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0b643410-4ab2-434d-bc8b-27db6adb467a&quot;,&quot;properties&quot;:{&quot;noteIndex&quot;:0},&quot;isEdited&quot;:false,&quot;manualOverride&quot;:{&quot;isManuallyOverridden&quot;:false,&quot;citeprocText&quot;:&quot;[33]&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z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quot;,&quot;citationItems&quot;:[{&quot;id&quot;:&quot;f0a4266f-a7b8-3387-85e2-26240a180101&quot;,&quot;itemData&quot;:{&quot;type&quot;:&quot;article-journal&quot;,&quot;id&quot;:&quot;f0a4266f-a7b8-3387-85e2-26240a180101&quot;,&quot;title&quot;:&quot;API pro XML&quot;,&quot;container-title&quot;:&quot;TUL&quot;,&quot;accessed&quot;:{&quot;date-parts&quot;:[[2025,2,20]]},&quot;URL&quot;:&quot;https://www.nti.tul.cz/~satrapa/vyuka/xml/prednaska12.pdf&quot;,&quot;container-title-short&quot;:&quot;&quot;},&quot;isTemporary&quot;:false}]},{&quot;citationID&quot;:&quot;MENDELEY_CITATION_dcc4a7fe-15c3-42a1-9e65-f4d3510c4c71&quot;,&quot;properties&quot;:{&quot;noteIndex&quot;:0},&quot;isEdited&quot;:false,&quot;manualOverride&quot;:{&quot;isManuallyOverridden&quot;:false,&quot;citeprocText&quot;:&quot;[34, 35]&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0LCAzNV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d5842916-9ecc-4b10-abc2-9f369a22a5d3&quot;,&quot;properties&quot;:{&quot;noteIndex&quot;:0},&quot;isEdited&quot;:false,&quot;manualOverride&quot;:{&quot;isManuallyOverridden&quot;:false,&quot;citeprocText&quot;:&quot;[36]&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2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d37429f5-5122-456d-abe8-51b819f91e3f&quot;,&quot;properties&quot;:{&quot;noteIndex&quot;:0},&quot;isEdited&quot;:false,&quot;manualOverride&quot;:{&quot;isManuallyOverridden&quot;:false,&quot;citeprocText&quot;:&quot;[37–39]&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M34oCTMz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40]&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Q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40, 41]&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QwLCA0M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40]&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Q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42]&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43]&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Qz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42]&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42]&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42]&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44]&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Q0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45]&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Q1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46, 47]&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Q2LCA0N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48]&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48, 49]&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48]&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48, 49]&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48]&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48, 49]&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48]&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51764</TotalTime>
  <Pages>31</Pages>
  <Words>6272</Words>
  <Characters>37011</Characters>
  <Application>Microsoft Office Word</Application>
  <DocSecurity>0</DocSecurity>
  <Lines>308</Lines>
  <Paragraphs>86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43197</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330</cp:revision>
  <cp:lastPrinted>2012-01-07T20:20:00Z</cp:lastPrinted>
  <dcterms:created xsi:type="dcterms:W3CDTF">2022-09-30T08:33:00Z</dcterms:created>
  <dcterms:modified xsi:type="dcterms:W3CDTF">2025-02-22T14:03:00Z</dcterms:modified>
  <cp:category/>
</cp:coreProperties>
</file>