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PRIME v1.0 — Beta Onboarding Guide</w:t>
      </w:r>
    </w:p>
    <w:p>
      <w:pPr>
        <w:spacing w:after="40"/>
      </w:pPr>
      <w:r>
        <w:rPr>
          <w:b/>
        </w:rPr>
        <w:t xml:space="preserve">Document:  </w:t>
      </w:r>
      <w:r>
        <w:t>PRIME_BetaOnboardingGuide_v1_0_2026-06-04.docx</w:t>
      </w:r>
    </w:p>
    <w:p>
      <w:pPr>
        <w:spacing w:after="40"/>
      </w:pPr>
      <w:r>
        <w:rPr>
          <w:b/>
        </w:rPr>
        <w:t xml:space="preserve">Version:  </w:t>
      </w:r>
      <w:r>
        <w:t>v1.0</w:t>
      </w:r>
    </w:p>
    <w:p>
      <w:pPr>
        <w:spacing w:after="40"/>
      </w:pPr>
      <w:r>
        <w:rPr>
          <w:b/>
        </w:rPr>
        <w:t xml:space="preserve">Date:  </w:t>
      </w:r>
      <w:r>
        <w:t>2026-06-04</w:t>
      </w:r>
    </w:p>
    <w:p>
      <w:pPr>
        <w:spacing w:after="40"/>
      </w:pPr>
      <w:r>
        <w:rPr>
          <w:b/>
        </w:rPr>
        <w:t xml:space="preserve">Audience:  </w:t>
      </w:r>
      <w:r>
        <w:t>Christy + Patrick — beta traders</w:t>
      </w:r>
    </w:p>
    <w:p>
      <w:pPr>
        <w:spacing w:after="40"/>
      </w:pPr>
      <w:r>
        <w:rPr>
          <w:b/>
        </w:rPr>
        <w:t xml:space="preserve">Author:  </w:t>
      </w:r>
      <w:r>
        <w:t>Claude (Anthropic) · xFormative AI</w:t>
      </w:r>
    </w:p>
    <w:p/>
    <w:p>
      <w:pPr>
        <w:spacing w:after="160"/>
      </w:pPr>
      <w:r>
        <w:t>This guide gets you from zero to a running PRIME v1.0 installation in PAPER mode. It covers directory structure, Python environment, API keys, Schwab OAuth, and the broker capability tiers so you can choose the right starting point.</w:t>
      </w:r>
    </w:p>
    <w:p>
      <w:pPr>
        <w:pStyle w:val="Heading1"/>
      </w:pPr>
      <w:r>
        <w:t>1. Prerequisites</w:t>
      </w:r>
    </w:p>
    <w:p>
      <w:pPr>
        <w:pStyle w:val="ListBullet"/>
        <w:spacing w:after="60"/>
      </w:pPr>
      <w:r>
        <w:t>Windows 10/11 (64-bit). PRIME is a Windows-first application.</w:t>
      </w:r>
    </w:p>
    <w:p>
      <w:pPr>
        <w:pStyle w:val="ListBullet"/>
        <w:spacing w:after="60"/>
      </w:pPr>
      <w:r>
        <w:t>Python 3.10 or 3.11. Install from python.org — check 'Add to PATH'.</w:t>
      </w:r>
    </w:p>
    <w:p>
      <w:pPr>
        <w:pStyle w:val="ListBullet"/>
        <w:spacing w:after="60"/>
      </w:pPr>
      <w:r>
        <w:t>Git for Windows (optional but recommended for updates).</w:t>
      </w:r>
    </w:p>
    <w:p>
      <w:pPr>
        <w:pStyle w:val="ListBullet"/>
        <w:spacing w:after="60"/>
      </w:pPr>
      <w:r>
        <w:t>A Schwab brokerage account. Paper trading must be enabled.</w:t>
      </w:r>
    </w:p>
    <w:p>
      <w:pPr>
        <w:pStyle w:val="ListBullet"/>
        <w:spacing w:after="60"/>
      </w:pPr>
      <w:r>
        <w:t>A text editor — VS Code recommended (PRIME.code-workspace opens the project).</w:t>
      </w:r>
    </w:p>
    <w:p>
      <w:pPr>
        <w:pStyle w:val="Heading1"/>
      </w:pPr>
      <w:r>
        <w:t>2. Directory Structure</w:t>
      </w:r>
    </w:p>
    <w:p>
      <w:pPr>
        <w:spacing w:after="160"/>
      </w:pPr>
      <w:r>
        <w:t>Two directories are involved. Install both:</w:t>
      </w:r>
    </w:p>
    <w:p>
      <w:pPr>
        <w:spacing w:after="80"/>
      </w:pPr>
      <w:r>
        <w:rPr>
          <w:b/>
        </w:rPr>
        <w:t>C:\Dev\PRIME1.0\</w:t>
      </w:r>
      <w:r>
        <w:t xml:space="preserve"> — the v1.0 API server, Lovable web UI, and all scanner/AI modules. This is the main application.</w:t>
      </w:r>
    </w:p>
    <w:p>
      <w:pPr>
        <w:spacing w:after="160"/>
      </w:pPr>
      <w:r>
        <w:rPr>
          <w:b/>
        </w:rPr>
        <w:t>C:\Dev\PRIME\</w:t>
      </w:r>
      <w:r>
        <w:t xml:space="preserve"> — the v0.9 Tkinter desktop GUI (prime_gui_app.py). This is where you run scans and configure strategies.</w:t>
      </w:r>
    </w:p>
    <w:p>
      <w:pPr>
        <w:spacing w:after="120"/>
      </w:pPr>
      <w:r>
        <w:rPr>
          <w:i/>
          <w:color w:val="607090"/>
        </w:rPr>
        <w:t>Note: Both directories must use these exact paths. PRIME's internal references and batch scripts assume C:\Dev\PRIME1.0 and C:\Dev\PRIME.</w:t>
      </w:r>
    </w:p>
    <w:p>
      <w:pPr>
        <w:pStyle w:val="Heading2"/>
      </w:pPr>
      <w:r>
        <w:t>Repository Setup</w:t>
      </w:r>
    </w:p>
    <w:p>
      <w:pPr>
        <w:spacing w:after="160"/>
      </w:pPr>
      <w:r>
        <w:t>Option A — Clone from GitHub (recommended):</w:t>
      </w:r>
    </w:p>
    <w:p>
      <w:pPr>
        <w:spacing w:after="80"/>
      </w:pPr>
      <w:r>
        <w:rPr>
          <w:rFonts w:ascii="Consolas" w:hAnsi="Consolas"/>
          <w:sz w:val="20"/>
        </w:rPr>
        <w:t>git clone https://github.com/pjohnb/Prime1.0.git C:\Dev\PRIME1.0</w:t>
      </w:r>
    </w:p>
    <w:p>
      <w:pPr>
        <w:spacing w:after="80"/>
      </w:pPr>
      <w:r>
        <w:rPr>
          <w:rFonts w:ascii="Consolas" w:hAnsi="Consolas"/>
          <w:sz w:val="20"/>
        </w:rPr>
        <w:t>git clone https://github.com/pjohnb/Prime.git C:\Dev\PRIME</w:t>
      </w:r>
    </w:p>
    <w:p>
      <w:pPr>
        <w:spacing w:after="160"/>
      </w:pPr>
      <w:r>
        <w:t>Option B — Copy from Pat's machine: copy the entire C:\Dev\PRIME1.0 and C:\Dev\PRIME directories to the same paths on your machine.</w:t>
      </w:r>
    </w:p>
    <w:p>
      <w:pPr>
        <w:pStyle w:val="Heading1"/>
      </w:pPr>
      <w:r>
        <w:t>3. Broker Capability Tiers</w:t>
      </w:r>
    </w:p>
    <w:p>
      <w:pPr>
        <w:spacing w:after="160"/>
      </w:pPr>
      <w:r>
        <w:t>PRIME v1.0 supports three usage tiers based on your broker setup. Start at the tier that matches what you have available. Schwab is the recommended broker for Partial and Full tiers — but it is not a requirement. The Monitor-Only tier works with any data feed.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Tier</w:t>
            </w:r>
          </w:p>
        </w:tc>
        <w:tc>
          <w:tcPr>
            <w:tcW w:type="dxa" w:w="2160"/>
          </w:tcPr>
          <w:p>
            <w:r>
              <w:rPr>
                <w:b/>
                <w:sz w:val="20"/>
              </w:rPr>
              <w:t>What You Need</w:t>
            </w:r>
          </w:p>
        </w:tc>
        <w:tc>
          <w:tcPr>
            <w:tcW w:type="dxa" w:w="2160"/>
          </w:tcPr>
          <w:p>
            <w:r>
              <w:rPr>
                <w:b/>
                <w:sz w:val="20"/>
              </w:rPr>
              <w:t>What Works</w:t>
            </w:r>
          </w:p>
        </w:tc>
        <w:tc>
          <w:tcPr>
            <w:tcW w:type="dxa" w:w="2160"/>
          </w:tcPr>
          <w:p>
            <w:r>
              <w:rPr>
                <w:b/>
                <w:sz w:val="20"/>
              </w:rPr>
              <w:t>What Is Disabled</w:t>
            </w:r>
          </w:p>
        </w:tc>
      </w:tr>
      <w:tr>
        <w:tc>
          <w:tcPr>
            <w:tcW w:type="dxa" w:w="2160"/>
          </w:tcPr>
          <w:p>
            <w:r>
              <w:rPr>
                <w:sz w:val="20"/>
              </w:rPr>
              <w:t>Monitor-Only</w:t>
              <w:br/>
              <w:t>(Start here)</w:t>
            </w:r>
          </w:p>
        </w:tc>
        <w:tc>
          <w:tcPr>
            <w:tcW w:type="dxa" w:w="2160"/>
          </w:tcPr>
          <w:p>
            <w:r>
              <w:rPr>
                <w:sz w:val="20"/>
              </w:rPr>
              <w:t>Polygon.io API key (free or paid tier). No broker account needed.</w:t>
            </w:r>
          </w:p>
        </w:tc>
        <w:tc>
          <w:tcPr>
            <w:tcW w:type="dxa" w:w="2160"/>
          </w:tcPr>
          <w:p>
            <w:r>
              <w:rPr>
                <w:sz w:val="20"/>
              </w:rPr>
              <w:t>Signal generation (all 8 strategies). DK scanner. AI Briefing. Lovable UI Signals + Dashboard. Daily routine monitoring.</w:t>
            </w:r>
          </w:p>
        </w:tc>
        <w:tc>
          <w:tcPr>
            <w:tcW w:type="dxa" w:w="2160"/>
          </w:tcPr>
          <w:p>
            <w:r>
              <w:rPr>
                <w:sz w:val="20"/>
              </w:rPr>
              <w:t>Order Entry. Position tracking. P&amp;L calculation. SHORT borrow check. Close Position button.</w:t>
            </w:r>
          </w:p>
        </w:tc>
      </w:tr>
      <w:tr>
        <w:tc>
          <w:tcPr>
            <w:tcW w:type="dxa" w:w="2160"/>
          </w:tcPr>
          <w:p>
            <w:r>
              <w:rPr>
                <w:sz w:val="20"/>
              </w:rPr>
              <w:t>Partial</w:t>
              <w:br/>
              <w:t>(Schwab recommended)</w:t>
            </w:r>
          </w:p>
        </w:tc>
        <w:tc>
          <w:tcPr>
            <w:tcW w:type="dxa" w:w="2160"/>
          </w:tcPr>
          <w:p>
            <w:r>
              <w:rPr>
                <w:sz w:val="20"/>
              </w:rPr>
              <w:t>Schwab account with PAPER trading enabled. Schwab developer app registered at developer.schwab.com.</w:t>
            </w:r>
          </w:p>
        </w:tc>
        <w:tc>
          <w:tcPr>
            <w:tcW w:type="dxa" w:w="2160"/>
          </w:tcPr>
          <w:p>
            <w:r>
              <w:rPr>
                <w:sz w:val="20"/>
              </w:rPr>
              <w:t>Everything in Monitor-Only PLUS: PAPER trade execution from the Lovable UI Order Entry panel. Position tracking with live P&amp;L. AI Position Advisor on real positions. Close Position.</w:t>
            </w:r>
          </w:p>
        </w:tc>
        <w:tc>
          <w:tcPr>
            <w:tcW w:type="dxa" w:w="2160"/>
          </w:tcPr>
          <w:p>
            <w:r>
              <w:rPr>
                <w:sz w:val="20"/>
              </w:rPr>
              <w:t>Live execution (PRIME v1.0 is PAPER-only). SHORT borrow check requires Schwab locate API (currently stubbed — fails safe to not-borrowable).</w:t>
            </w:r>
          </w:p>
        </w:tc>
      </w:tr>
      <w:tr>
        <w:tc>
          <w:tcPr>
            <w:tcW w:type="dxa" w:w="2160"/>
          </w:tcPr>
          <w:p>
            <w:r>
              <w:rPr>
                <w:sz w:val="20"/>
              </w:rPr>
              <w:t>Full</w:t>
              <w:br/>
              <w:t>(Production target)</w:t>
            </w:r>
          </w:p>
        </w:tc>
        <w:tc>
          <w:tcPr>
            <w:tcW w:type="dxa" w:w="2160"/>
          </w:tcPr>
          <w:p>
            <w:r>
              <w:rPr>
                <w:sz w:val="20"/>
              </w:rPr>
              <w:t>Schwab account. Polygon.io paid tier (for high-frequency UOA data). Anthropic API key (for AI advisory).</w:t>
            </w:r>
          </w:p>
        </w:tc>
        <w:tc>
          <w:tcPr>
            <w:tcW w:type="dxa" w:w="2160"/>
          </w:tcPr>
          <w:p>
            <w:r>
              <w:rPr>
                <w:sz w:val="20"/>
              </w:rPr>
              <w:t>Everything in Partial PLUS: AI advisory (HOLD/TRIM/EXIT), AI Briefing, DK conviction scoring with high-quality data, signal ranker with portfolio fit.</w:t>
            </w:r>
          </w:p>
        </w:tc>
        <w:tc>
          <w:tcPr>
            <w:tcW w:type="dxa" w:w="2160"/>
          </w:tcPr>
          <w:p>
            <w:r>
              <w:rPr>
                <w:sz w:val="20"/>
              </w:rPr>
              <w:t>Live execution. ML scoring (Score column shows '--' until Sprint 23/24 implementation).</w:t>
            </w:r>
          </w:p>
        </w:tc>
      </w:tr>
    </w:tbl>
    <w:p/>
    <w:p>
      <w:pPr>
        <w:spacing w:after="120"/>
      </w:pPr>
      <w:r>
        <w:rPr>
          <w:i/>
          <w:color w:val="607090"/>
        </w:rPr>
        <w:t>Note: Schwab is specifically recommended for Partial and Full tiers because PRIME's OAuth flow and borrow-check integration are built against the Schwab API. Other brokers can be used for signal monitoring but require custom integration work.</w:t>
      </w:r>
    </w:p>
    <w:p>
      <w:pPr>
        <w:pStyle w:val="Heading1"/>
      </w:pPr>
      <w:r>
        <w:t>4. Python Environment Setup</w:t>
      </w:r>
    </w:p>
    <w:p>
      <w:pPr>
        <w:spacing w:after="160"/>
      </w:pPr>
      <w:r>
        <w:t>Open a command prompt in C:\Dev\PRIME1.0:</w:t>
      </w:r>
    </w:p>
    <w:p>
      <w:pPr>
        <w:spacing w:after="80"/>
      </w:pPr>
      <w:r>
        <w:rPr>
          <w:rFonts w:ascii="Consolas" w:hAnsi="Consolas"/>
          <w:sz w:val="20"/>
        </w:rPr>
        <w:t>python -m venv venv</w:t>
      </w:r>
    </w:p>
    <w:p>
      <w:pPr>
        <w:spacing w:after="80"/>
      </w:pPr>
      <w:r>
        <w:rPr>
          <w:rFonts w:ascii="Consolas" w:hAnsi="Consolas"/>
          <w:sz w:val="20"/>
        </w:rPr>
        <w:t>venv\Scripts\activate</w:t>
      </w:r>
    </w:p>
    <w:p>
      <w:pPr>
        <w:spacing w:after="80"/>
      </w:pPr>
      <w:r>
        <w:rPr>
          <w:rFonts w:ascii="Consolas" w:hAnsi="Consolas"/>
          <w:sz w:val="20"/>
        </w:rPr>
        <w:t>pip install -r requirements.txt</w:t>
      </w:r>
    </w:p>
    <w:p>
      <w:pPr>
        <w:spacing w:after="160"/>
      </w:pPr>
      <w:r>
        <w:t>Verify the environment:</w:t>
      </w:r>
    </w:p>
    <w:p>
      <w:pPr>
        <w:spacing w:after="80"/>
      </w:pPr>
      <w:r>
        <w:rPr>
          <w:rFonts w:ascii="Consolas" w:hAnsi="Consolas"/>
          <w:sz w:val="20"/>
        </w:rPr>
        <w:t>python prime_startup.py</w:t>
      </w:r>
    </w:p>
    <w:p>
      <w:pPr>
        <w:spacing w:after="160"/>
      </w:pPr>
      <w:r>
        <w:t>You should see: 'PRIME startup checks complete' (possibly with warnings for missing API keys — that is expected at this stage).</w:t>
      </w:r>
    </w:p>
    <w:p>
      <w:pPr>
        <w:pStyle w:val="Heading1"/>
      </w:pPr>
      <w:r>
        <w:t>5. API Keys</w:t>
      </w:r>
    </w:p>
    <w:p>
      <w:pPr>
        <w:pStyle w:val="Heading2"/>
      </w:pPr>
      <w:r>
        <w:t>5.1 Anthropic API Key (AI Advisory)</w:t>
      </w:r>
    </w:p>
    <w:p>
      <w:pPr>
        <w:spacing w:after="160"/>
      </w:pPr>
      <w:r>
        <w:t>Required for: AI Briefing, AI Position Advisor, Signal Ranker. Without it, these degrade gracefully to deterministic placeholders.</w:t>
      </w:r>
    </w:p>
    <w:p>
      <w:pPr>
        <w:pStyle w:val="ListBullet"/>
        <w:spacing w:after="60"/>
      </w:pPr>
      <w:r>
        <w:t>Go to console.anthropic.com → API Keys → Create Key.</w:t>
      </w:r>
    </w:p>
    <w:p>
      <w:pPr>
        <w:pStyle w:val="ListBullet"/>
        <w:spacing w:after="60"/>
      </w:pPr>
      <w:r>
        <w:t>Copy the key (it starts with sk-ant-).</w:t>
      </w:r>
    </w:p>
    <w:p>
      <w:pPr>
        <w:pStyle w:val="ListBullet"/>
        <w:spacing w:after="60"/>
      </w:pPr>
      <w:r>
        <w:t>Set it in your PowerShell environment before starting PRIME:</w:t>
      </w:r>
    </w:p>
    <w:p>
      <w:pPr>
        <w:spacing w:after="80"/>
      </w:pPr>
      <w:r>
        <w:rPr>
          <w:rFonts w:ascii="Consolas" w:hAnsi="Consolas"/>
          <w:sz w:val="20"/>
        </w:rPr>
        <w:t>$env:ANTHROPIC_API_KEY = "sk-ant-YOUR_KEY_HERE"</w:t>
      </w:r>
    </w:p>
    <w:p>
      <w:pPr>
        <w:spacing w:after="160"/>
      </w:pPr>
      <w:r>
        <w:t>Or persist it permanently:</w:t>
      </w:r>
    </w:p>
    <w:p>
      <w:pPr>
        <w:spacing w:after="80"/>
      </w:pPr>
      <w:r>
        <w:rPr>
          <w:rFonts w:ascii="Consolas" w:hAnsi="Consolas"/>
          <w:sz w:val="20"/>
        </w:rPr>
        <w:t>setx ANTHROPIC_API_KEY "sk-ant-YOUR_KEY_HERE"</w:t>
      </w:r>
    </w:p>
    <w:p>
      <w:pPr>
        <w:spacing w:after="120"/>
      </w:pPr>
      <w:r>
        <w:rPr>
          <w:i/>
          <w:color w:val="607090"/>
        </w:rPr>
        <w:t>Note: Never put your Anthropic API key in config.json, ops_config.json, or any committed file.</w:t>
      </w:r>
    </w:p>
    <w:p>
      <w:pPr>
        <w:pStyle w:val="Heading2"/>
      </w:pPr>
      <w:r>
        <w:t>5.2 Polygon.io API Key (Market Data)</w:t>
      </w:r>
    </w:p>
    <w:p>
      <w:pPr>
        <w:spacing w:after="160"/>
      </w:pPr>
      <w:r>
        <w:t>Required for: PSA scanner, PEAD scanner, UOA scanner, all bar data. The free Polygon tier works for development; the paid tier is needed for high-frequency real-time UOA data.</w:t>
      </w:r>
    </w:p>
    <w:p>
      <w:pPr>
        <w:pStyle w:val="ListBullet"/>
        <w:spacing w:after="60"/>
      </w:pPr>
      <w:r>
        <w:t>Register at polygon.io → Dashboard → API Keys.</w:t>
      </w:r>
    </w:p>
    <w:p>
      <w:pPr>
        <w:pStyle w:val="ListBullet"/>
        <w:spacing w:after="60"/>
      </w:pPr>
      <w:r>
        <w:t>Add to ops_config.json (see Section 7): "polygon_api_key": "YOUR_KEY".</w:t>
      </w:r>
    </w:p>
    <w:p>
      <w:pPr>
        <w:pStyle w:val="Heading1"/>
      </w:pPr>
      <w:r>
        <w:t>6. Schwab OAuth Setup (Partial + Full Tiers)</w:t>
      </w:r>
    </w:p>
    <w:p>
      <w:pPr>
        <w:spacing w:after="160"/>
      </w:pPr>
      <w:r>
        <w:t>PRIME uses the Schwab Individual Trader API with OAuth 2.0. You need to register a developer application at developer.schwab.com.</w:t>
      </w:r>
    </w:p>
    <w:p>
      <w:pPr>
        <w:pStyle w:val="Heading2"/>
      </w:pPr>
      <w:r>
        <w:t>Step 1: Register Your App</w:t>
      </w:r>
    </w:p>
    <w:p>
      <w:pPr>
        <w:pStyle w:val="ListBullet"/>
        <w:spacing w:after="60"/>
      </w:pPr>
      <w:r>
        <w:t>Go to developer.schwab.com → Sign In → My Apps → Create App.</w:t>
      </w:r>
    </w:p>
    <w:p>
      <w:pPr>
        <w:pStyle w:val="ListBullet"/>
        <w:spacing w:after="60"/>
      </w:pPr>
      <w:r>
        <w:t>App name: 'PRIME Trading Assistant' (or any name).</w:t>
      </w:r>
    </w:p>
    <w:p>
      <w:pPr>
        <w:pStyle w:val="ListBullet"/>
        <w:spacing w:after="60"/>
      </w:pPr>
      <w:r>
        <w:t>Callback URL: https://127.0.0.1:8182 (must match exactly).</w:t>
      </w:r>
    </w:p>
    <w:p>
      <w:pPr>
        <w:pStyle w:val="ListBullet"/>
        <w:spacing w:after="60"/>
      </w:pPr>
      <w:r>
        <w:t>Permissions: Accounts and Trading, Market Data.</w:t>
      </w:r>
    </w:p>
    <w:p>
      <w:pPr>
        <w:pStyle w:val="ListBullet"/>
        <w:spacing w:after="60"/>
      </w:pPr>
      <w:r>
        <w:t>Note your App Key (client_id) and App Secret (client_secret).</w:t>
      </w:r>
    </w:p>
    <w:p>
      <w:pPr>
        <w:pStyle w:val="Heading2"/>
      </w:pPr>
      <w:r>
        <w:t>Step 2: Add Credentials to ops_config.json</w:t>
      </w:r>
    </w:p>
    <w:p>
      <w:pPr>
        <w:spacing w:after="160"/>
      </w:pPr>
      <w:r>
        <w:t>Open ops_config.json (copy from ops_config.example.json if it does not exist) and fill in:</w:t>
      </w:r>
    </w:p>
    <w:p>
      <w:pPr>
        <w:spacing w:after="80"/>
      </w:pPr>
      <w:r>
        <w:rPr>
          <w:rFonts w:ascii="Consolas" w:hAnsi="Consolas"/>
          <w:sz w:val="20"/>
        </w:rPr>
        <w:t>"schwab_client_id": "YOUR_APP_KEY",</w:t>
      </w:r>
    </w:p>
    <w:p>
      <w:pPr>
        <w:spacing w:after="80"/>
      </w:pPr>
      <w:r>
        <w:rPr>
          <w:rFonts w:ascii="Consolas" w:hAnsi="Consolas"/>
          <w:sz w:val="20"/>
        </w:rPr>
        <w:t>"schwab_client_secret": "YOUR_APP_SECRET",</w:t>
      </w:r>
    </w:p>
    <w:p>
      <w:pPr>
        <w:spacing w:after="80"/>
      </w:pPr>
      <w:r>
        <w:rPr>
          <w:rFonts w:ascii="Consolas" w:hAnsi="Consolas"/>
          <w:sz w:val="20"/>
        </w:rPr>
        <w:t>"schwab_redirect_uri": "https://127.0.0.1:8182",</w:t>
      </w:r>
    </w:p>
    <w:p>
      <w:pPr>
        <w:pStyle w:val="Heading2"/>
      </w:pPr>
      <w:r>
        <w:t>Step 3: Initial OAuth Flow</w:t>
      </w:r>
    </w:p>
    <w:p>
      <w:pPr>
        <w:spacing w:after="160"/>
      </w:pPr>
      <w:r>
        <w:t>The first time you start PRIME with Schwab credentials, you need to complete the OAuth authorization flow:</w:t>
      </w:r>
    </w:p>
    <w:p>
      <w:pPr>
        <w:spacing w:after="80"/>
      </w:pPr>
      <w:r>
        <w:rPr>
          <w:rFonts w:ascii="Consolas" w:hAnsi="Consolas"/>
          <w:sz w:val="20"/>
        </w:rPr>
        <w:t>python schwab_auth.py</w:t>
      </w:r>
    </w:p>
    <w:p>
      <w:pPr>
        <w:spacing w:after="160"/>
      </w:pPr>
      <w:r>
        <w:t>This opens a browser window to Schwab's login page. Log in with your Schwab credentials. After authorizing, you are redirected to 127.0.0.1:8182 (a local callback server). The tokens are saved to schwab_tokens.json (gitignored).</w:t>
      </w:r>
    </w:p>
    <w:p>
      <w:pPr>
        <w:spacing w:after="120"/>
      </w:pPr>
      <w:r>
        <w:rPr>
          <w:i/>
          <w:color w:val="607090"/>
        </w:rPr>
        <w:t>Note: schwab_tokens.json is gitignored and must NEVER be committed. It contains your OAuth access and refresh tokens.</w:t>
      </w:r>
    </w:p>
    <w:p>
      <w:pPr>
        <w:pStyle w:val="Heading2"/>
      </w:pPr>
      <w:r>
        <w:t>Step 4: Get Your Account Hash</w:t>
      </w:r>
    </w:p>
    <w:p>
      <w:pPr>
        <w:spacing w:after="160"/>
      </w:pPr>
      <w:r>
        <w:t>After OAuth completes, get your account identifier:</w:t>
      </w:r>
    </w:p>
    <w:p>
      <w:pPr>
        <w:spacing w:after="80"/>
      </w:pPr>
      <w:r>
        <w:rPr>
          <w:rFonts w:ascii="Consolas" w:hAnsi="Consolas"/>
          <w:sz w:val="20"/>
        </w:rPr>
        <w:t>python -c "from prime_trading.prime_schwab import get_account_hash; print(get_account_hash())"</w:t>
      </w:r>
    </w:p>
    <w:p>
      <w:pPr>
        <w:spacing w:after="160"/>
      </w:pPr>
      <w:r>
        <w:t>Add the printed hash to ops_config.json:</w:t>
      </w:r>
    </w:p>
    <w:p>
      <w:pPr>
        <w:spacing w:after="80"/>
      </w:pPr>
      <w:r>
        <w:rPr>
          <w:rFonts w:ascii="Consolas" w:hAnsi="Consolas"/>
          <w:sz w:val="20"/>
        </w:rPr>
        <w:t>"schwab_account_hash": "THE_HASH_FROM_ABOVE"</w:t>
      </w:r>
    </w:p>
    <w:p>
      <w:pPr>
        <w:pStyle w:val="Heading1"/>
      </w:pPr>
      <w:r>
        <w:t>7. Configuring ops_config.json</w:t>
      </w:r>
    </w:p>
    <w:p>
      <w:pPr>
        <w:spacing w:after="160"/>
      </w:pPr>
      <w:r>
        <w:t>ops_config.json is the runtime configuration file. It is gitignored — you create it from ops_config.example.json.</w:t>
      </w:r>
    </w:p>
    <w:p>
      <w:pPr>
        <w:spacing w:after="80"/>
      </w:pPr>
      <w:r>
        <w:rPr>
          <w:rFonts w:ascii="Consolas" w:hAnsi="Consolas"/>
          <w:sz w:val="20"/>
        </w:rPr>
        <w:t>copy ops_config.example.json ops_config.json</w:t>
      </w:r>
    </w:p>
    <w:p>
      <w:pPr>
        <w:spacing w:after="160"/>
      </w:pPr>
      <w:r>
        <w:t>Edit ops_config.json and fill in your keys. The required fields for each tier: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Required For</w:t>
            </w:r>
          </w:p>
        </w:tc>
        <w:tc>
          <w:tcPr>
            <w:tcW w:type="dxa" w:w="2880"/>
          </w:tcPr>
          <w:p>
            <w:r>
              <w:rPr>
                <w:b/>
                <w:sz w:val="20"/>
              </w:rPr>
              <w:t>Notes</w:t>
            </w:r>
          </w:p>
        </w:tc>
      </w:tr>
      <w:tr>
        <w:tc>
          <w:tcPr>
            <w:tcW w:type="dxa" w:w="2880"/>
          </w:tcPr>
          <w:p>
            <w:r>
              <w:rPr>
                <w:sz w:val="20"/>
              </w:rPr>
              <w:t>polygon_api_key</w:t>
            </w:r>
          </w:p>
        </w:tc>
        <w:tc>
          <w:tcPr>
            <w:tcW w:type="dxa" w:w="2880"/>
          </w:tcPr>
          <w:p>
            <w:r>
              <w:rPr>
                <w:sz w:val="20"/>
              </w:rPr>
              <w:t>All tiers</w:t>
            </w:r>
          </w:p>
        </w:tc>
        <w:tc>
          <w:tcPr>
            <w:tcW w:type="dxa" w:w="2880"/>
          </w:tcPr>
          <w:p>
            <w:r>
              <w:rPr>
                <w:sz w:val="20"/>
              </w:rPr>
              <w:t>Market data. Free tier works for development.</w:t>
            </w:r>
          </w:p>
        </w:tc>
      </w:tr>
      <w:tr>
        <w:tc>
          <w:tcPr>
            <w:tcW w:type="dxa" w:w="2880"/>
          </w:tcPr>
          <w:p>
            <w:r>
              <w:rPr>
                <w:sz w:val="20"/>
              </w:rPr>
              <w:t>anthropic_api_key</w:t>
            </w:r>
          </w:p>
        </w:tc>
        <w:tc>
          <w:tcPr>
            <w:tcW w:type="dxa" w:w="2880"/>
          </w:tcPr>
          <w:p>
            <w:r>
              <w:rPr>
                <w:sz w:val="20"/>
              </w:rPr>
              <w:t>Full tier (AI advisory)</w:t>
            </w:r>
          </w:p>
        </w:tc>
        <w:tc>
          <w:tcPr>
            <w:tcW w:type="dxa" w:w="2880"/>
          </w:tcPr>
          <w:p>
            <w:r>
              <w:rPr>
                <w:sz w:val="20"/>
              </w:rPr>
              <w:t>Degrades gracefully if absent.</w:t>
            </w:r>
          </w:p>
        </w:tc>
      </w:tr>
      <w:tr>
        <w:tc>
          <w:tcPr>
            <w:tcW w:type="dxa" w:w="2880"/>
          </w:tcPr>
          <w:p>
            <w:r>
              <w:rPr>
                <w:sz w:val="20"/>
              </w:rPr>
              <w:t>schwab_client_id</w:t>
            </w:r>
          </w:p>
        </w:tc>
        <w:tc>
          <w:tcPr>
            <w:tcW w:type="dxa" w:w="2880"/>
          </w:tcPr>
          <w:p>
            <w:r>
              <w:rPr>
                <w:sz w:val="20"/>
              </w:rPr>
              <w:t>Partial + Full</w:t>
            </w:r>
          </w:p>
        </w:tc>
        <w:tc>
          <w:tcPr>
            <w:tcW w:type="dxa" w:w="2880"/>
          </w:tcPr>
          <w:p>
            <w:r>
              <w:rPr>
                <w:sz w:val="20"/>
              </w:rPr>
              <w:t>From developer.schwab.com app registration.</w:t>
            </w:r>
          </w:p>
        </w:tc>
      </w:tr>
      <w:tr>
        <w:tc>
          <w:tcPr>
            <w:tcW w:type="dxa" w:w="2880"/>
          </w:tcPr>
          <w:p>
            <w:r>
              <w:rPr>
                <w:sz w:val="20"/>
              </w:rPr>
              <w:t>schwab_client_secret</w:t>
            </w:r>
          </w:p>
        </w:tc>
        <w:tc>
          <w:tcPr>
            <w:tcW w:type="dxa" w:w="2880"/>
          </w:tcPr>
          <w:p>
            <w:r>
              <w:rPr>
                <w:sz w:val="20"/>
              </w:rPr>
              <w:t>Partial + Full</w:t>
            </w:r>
          </w:p>
        </w:tc>
        <w:tc>
          <w:tcPr>
            <w:tcW w:type="dxa" w:w="2880"/>
          </w:tcPr>
          <w:p>
            <w:r>
              <w:rPr>
                <w:sz w:val="20"/>
              </w:rPr>
              <w:t>From developer.schwab.com app registration.</w:t>
            </w:r>
          </w:p>
        </w:tc>
      </w:tr>
      <w:tr>
        <w:tc>
          <w:tcPr>
            <w:tcW w:type="dxa" w:w="2880"/>
          </w:tcPr>
          <w:p>
            <w:r>
              <w:rPr>
                <w:sz w:val="20"/>
              </w:rPr>
              <w:t>schwab_account_hash</w:t>
            </w:r>
          </w:p>
        </w:tc>
        <w:tc>
          <w:tcPr>
            <w:tcW w:type="dxa" w:w="2880"/>
          </w:tcPr>
          <w:p>
            <w:r>
              <w:rPr>
                <w:sz w:val="20"/>
              </w:rPr>
              <w:t>Partial + Full</w:t>
            </w:r>
          </w:p>
        </w:tc>
        <w:tc>
          <w:tcPr>
            <w:tcW w:type="dxa" w:w="2880"/>
          </w:tcPr>
          <w:p>
            <w:r>
              <w:rPr>
                <w:sz w:val="20"/>
              </w:rPr>
              <w:t>Your Schwab account identifier.</w:t>
            </w:r>
          </w:p>
        </w:tc>
      </w:tr>
      <w:tr>
        <w:tc>
          <w:tcPr>
            <w:tcW w:type="dxa" w:w="2880"/>
          </w:tcPr>
          <w:p>
            <w:r>
              <w:rPr>
                <w:sz w:val="20"/>
              </w:rPr>
              <w:t>api_token</w:t>
            </w:r>
          </w:p>
        </w:tc>
        <w:tc>
          <w:tcPr>
            <w:tcW w:type="dxa" w:w="2880"/>
          </w:tcPr>
          <w:p>
            <w:r>
              <w:rPr>
                <w:sz w:val="20"/>
              </w:rPr>
              <w:t>All tiers</w:t>
            </w:r>
          </w:p>
        </w:tc>
        <w:tc>
          <w:tcPr>
            <w:tcW w:type="dxa" w:w="2880"/>
          </w:tcPr>
          <w:p>
            <w:r>
              <w:rPr>
                <w:sz w:val="20"/>
              </w:rPr>
              <w:t>Set to any secret string. Used to authenticate the Lovable UI to the API server.</w:t>
            </w:r>
          </w:p>
        </w:tc>
      </w:tr>
      <w:tr>
        <w:tc>
          <w:tcPr>
            <w:tcW w:type="dxa" w:w="2880"/>
          </w:tcPr>
          <w:p>
            <w:r>
              <w:rPr>
                <w:sz w:val="20"/>
              </w:rPr>
              <w:t>use_signal_led_psa</w:t>
            </w:r>
          </w:p>
        </w:tc>
        <w:tc>
          <w:tcPr>
            <w:tcW w:type="dxa" w:w="2880"/>
          </w:tcPr>
          <w:p>
            <w:r>
              <w:rPr>
                <w:sz w:val="20"/>
              </w:rPr>
              <w:t>All tiers</w:t>
            </w:r>
          </w:p>
        </w:tc>
        <w:tc>
          <w:tcPr>
            <w:tcW w:type="dxa" w:w="2880"/>
          </w:tcPr>
          <w:p>
            <w:r>
              <w:rPr>
                <w:sz w:val="20"/>
              </w:rPr>
              <w:t>Default true. Set false for legacy technical-only PSA (not recommended).</w:t>
            </w:r>
          </w:p>
        </w:tc>
      </w:tr>
      <w:tr>
        <w:tc>
          <w:tcPr>
            <w:tcW w:type="dxa" w:w="2880"/>
          </w:tcPr>
          <w:p>
            <w:r>
              <w:rPr>
                <w:sz w:val="20"/>
              </w:rPr>
              <w:t>use_ai_ranker</w:t>
            </w:r>
          </w:p>
        </w:tc>
        <w:tc>
          <w:tcPr>
            <w:tcW w:type="dxa" w:w="2880"/>
          </w:tcPr>
          <w:p>
            <w:r>
              <w:rPr>
                <w:sz w:val="20"/>
              </w:rPr>
              <w:t>Full tier</w:t>
            </w:r>
          </w:p>
        </w:tc>
        <w:tc>
          <w:tcPr>
            <w:tcW w:type="dxa" w:w="2880"/>
          </w:tcPr>
          <w:p>
            <w:r>
              <w:rPr>
                <w:sz w:val="20"/>
              </w:rPr>
              <w:t>Default true. Gracefully falls back to score-sort if API unavailable.</w:t>
            </w:r>
          </w:p>
        </w:tc>
      </w:tr>
    </w:tbl>
    <w:p/>
    <w:p>
      <w:pPr>
        <w:pStyle w:val="Heading1"/>
      </w:pPr>
      <w:r>
        <w:t>8. Startup Sequence</w:t>
      </w:r>
    </w:p>
    <w:p>
      <w:pPr>
        <w:spacing w:after="160"/>
      </w:pPr>
      <w:r>
        <w:t>Start three processes in separate terminal windows. All from C:\Dev\PRIME1.0\:</w:t>
      </w:r>
    </w:p>
    <w:p>
      <w:pPr>
        <w:pStyle w:val="Heading2"/>
      </w:pPr>
      <w:r>
        <w:t>Terminal 1 — API Server (port 5001)</w:t>
      </w:r>
    </w:p>
    <w:p>
      <w:pPr>
        <w:spacing w:after="80"/>
      </w:pPr>
      <w:r>
        <w:rPr>
          <w:rFonts w:ascii="Consolas" w:hAnsi="Consolas"/>
          <w:sz w:val="20"/>
        </w:rPr>
        <w:t>cd C:\Dev\PRIME1.0</w:t>
      </w:r>
    </w:p>
    <w:p>
      <w:pPr>
        <w:spacing w:after="80"/>
      </w:pPr>
      <w:r>
        <w:rPr>
          <w:rFonts w:ascii="Consolas" w:hAnsi="Consolas"/>
          <w:sz w:val="20"/>
        </w:rPr>
        <w:t>$env:ANTHROPIC_API_KEY = "sk-ant-..."   # if not already in environment</w:t>
      </w:r>
    </w:p>
    <w:p>
      <w:pPr>
        <w:spacing w:after="80"/>
      </w:pPr>
      <w:r>
        <w:rPr>
          <w:rFonts w:ascii="Consolas" w:hAnsi="Consolas"/>
          <w:sz w:val="20"/>
        </w:rPr>
        <w:t>python prime_api/prime_api_server.py</w:t>
      </w:r>
    </w:p>
    <w:p>
      <w:pPr>
        <w:spacing w:after="160"/>
      </w:pPr>
      <w:r>
        <w:t>You should see: 'PRIME API starting on port 5001'. The startup check runs automatically and warns on missing keys.</w:t>
      </w:r>
    </w:p>
    <w:p>
      <w:pPr>
        <w:pStyle w:val="Heading2"/>
      </w:pPr>
      <w:r>
        <w:t>Terminal 2 — UI Server (port 5002)</w:t>
      </w:r>
    </w:p>
    <w:p>
      <w:pPr>
        <w:spacing w:after="80"/>
      </w:pPr>
      <w:r>
        <w:rPr>
          <w:rFonts w:ascii="Consolas" w:hAnsi="Consolas"/>
          <w:sz w:val="20"/>
        </w:rPr>
        <w:t>cd C:\Dev\PRIME1.0</w:t>
      </w:r>
    </w:p>
    <w:p>
      <w:pPr>
        <w:spacing w:after="80"/>
      </w:pPr>
      <w:r>
        <w:rPr>
          <w:rFonts w:ascii="Consolas" w:hAnsi="Consolas"/>
          <w:sz w:val="20"/>
        </w:rPr>
        <w:t>python prime_ui/prime_ui_server.py</w:t>
      </w:r>
    </w:p>
    <w:p>
      <w:pPr>
        <w:spacing w:after="160"/>
      </w:pPr>
      <w:r>
        <w:t>You should see: 'PRIME UI serving on port 5002'.</w:t>
      </w:r>
    </w:p>
    <w:p>
      <w:pPr>
        <w:pStyle w:val="Heading2"/>
      </w:pPr>
      <w:r>
        <w:t>Browser — Lovable UI</w:t>
      </w:r>
    </w:p>
    <w:p>
      <w:pPr>
        <w:spacing w:after="160"/>
      </w:pPr>
      <w:r>
        <w:t>Open: http://localhost:5002</w:t>
      </w:r>
    </w:p>
    <w:p>
      <w:pPr>
        <w:spacing w:after="160"/>
      </w:pPr>
      <w:r>
        <w:t>The Dashboard loads. API status (top right) should show 'API: connected'. Market status shows PRE-MKT / OPEN / CLOSED based on ET time.</w:t>
      </w:r>
    </w:p>
    <w:p>
      <w:pPr>
        <w:pStyle w:val="Heading2"/>
      </w:pPr>
      <w:r>
        <w:t>Terminal 3 — Tkinter Desktop GUI (for scan execution)</w:t>
      </w:r>
    </w:p>
    <w:p>
      <w:pPr>
        <w:spacing w:after="80"/>
      </w:pPr>
      <w:r>
        <w:rPr>
          <w:rFonts w:ascii="Consolas" w:hAnsi="Consolas"/>
          <w:sz w:val="20"/>
        </w:rPr>
        <w:t>cd C:\Dev\PRIME</w:t>
      </w:r>
    </w:p>
    <w:p>
      <w:pPr>
        <w:spacing w:after="80"/>
      </w:pPr>
      <w:r>
        <w:rPr>
          <w:rFonts w:ascii="Consolas" w:hAnsi="Consolas"/>
          <w:sz w:val="20"/>
        </w:rPr>
        <w:t>python prime_gui_app.py</w:t>
      </w:r>
    </w:p>
    <w:p>
      <w:pPr>
        <w:spacing w:after="160"/>
      </w:pPr>
      <w:r>
        <w:t>The v0.9 Tkinter GUI is where you run scans (PSA, UOA, PEAD, DK, Short). Scan results flow into the prime_signals DB and appear in the Lovable UI Signals tab automatically.</w:t>
      </w:r>
    </w:p>
    <w:p>
      <w:pPr>
        <w:pStyle w:val="Heading2"/>
      </w:pPr>
      <w:r>
        <w:t>Verifying Everything Works</w:t>
      </w:r>
    </w:p>
    <w:p>
      <w:pPr>
        <w:pStyle w:val="ListBullet"/>
        <w:spacing w:after="60"/>
      </w:pPr>
      <w:r>
        <w:t>Lovable UI: Dashboard loads, API status shows 'connected'.</w:t>
      </w:r>
    </w:p>
    <w:p>
      <w:pPr>
        <w:pStyle w:val="ListBullet"/>
        <w:spacing w:after="60"/>
      </w:pPr>
      <w:r>
        <w:t>Run a PSA scan in the Tkinter GUI (Scans tab → Run PSA).</w:t>
      </w:r>
    </w:p>
    <w:p>
      <w:pPr>
        <w:pStyle w:val="ListBullet"/>
        <w:spacing w:after="60"/>
      </w:pPr>
      <w:r>
        <w:t>After the scan completes, check the Lovable UI Signals tab (filter: Today). Signals should appear.</w:t>
      </w:r>
    </w:p>
    <w:p>
      <w:pPr>
        <w:pStyle w:val="ListBullet"/>
        <w:spacing w:after="60"/>
      </w:pPr>
      <w:r>
        <w:t>Open Positions tab. Try submitting a PAPER BUY order. Confirm it appears in the positions table.</w:t>
      </w:r>
    </w:p>
    <w:p>
      <w:pPr>
        <w:pStyle w:val="Heading1"/>
      </w:pPr>
      <w:r>
        <w:t>9. Reference: Config File Templates</w:t>
      </w:r>
    </w:p>
    <w:p>
      <w:pPr>
        <w:pStyle w:val="Heading2"/>
      </w:pPr>
      <w:r>
        <w:t>config.json (minimal)</w:t>
      </w:r>
    </w:p>
    <w:p>
      <w:pPr>
        <w:spacing w:after="160"/>
      </w:pPr>
      <w:r>
        <w:t>config.json controls the trading mode and API token for the local API server. Copy config.example.json or create it manually:</w:t>
      </w:r>
    </w:p>
    <w:p>
      <w:pPr>
        <w:spacing w:after="80"/>
      </w:pPr>
      <w:r>
        <w:rPr>
          <w:rFonts w:ascii="Consolas" w:hAnsi="Consolas"/>
          <w:sz w:val="20"/>
        </w:rPr>
        <w:t>{</w:t>
      </w:r>
    </w:p>
    <w:p>
      <w:pPr>
        <w:spacing w:after="80"/>
      </w:pPr>
      <w:r>
        <w:rPr>
          <w:rFonts w:ascii="Consolas" w:hAnsi="Consolas"/>
          <w:sz w:val="20"/>
        </w:rPr>
        <w:t xml:space="preserve">  "trading_mode": "PAPER",</w:t>
      </w:r>
    </w:p>
    <w:p>
      <w:pPr>
        <w:spacing w:after="80"/>
      </w:pPr>
      <w:r>
        <w:rPr>
          <w:rFonts w:ascii="Consolas" w:hAnsi="Consolas"/>
          <w:sz w:val="20"/>
        </w:rPr>
        <w:t xml:space="preserve">  "api_token": "MATCH_OPS_CONFIG_API_TOKEN"</w:t>
      </w:r>
    </w:p>
    <w:p>
      <w:pPr>
        <w:spacing w:after="80"/>
      </w:pPr>
      <w:r>
        <w:rPr>
          <w:rFonts w:ascii="Consolas" w:hAnsi="Consolas"/>
          <w:sz w:val="20"/>
        </w:rPr>
        <w:t>}</w:t>
      </w:r>
    </w:p>
    <w:p>
      <w:pPr>
        <w:pStyle w:val="Heading2"/>
      </w:pPr>
      <w:r>
        <w:t>ops_config.json (full template)</w:t>
      </w:r>
    </w:p>
    <w:p>
      <w:pPr>
        <w:spacing w:after="160"/>
      </w:pPr>
      <w:r>
        <w:t>See ops_config.example.json in the PRIME1.0 root for the full annotated template. All required fields are documented with PLACEHOLDER values.</w:t>
      </w:r>
    </w:p>
    <w:p>
      <w:pPr>
        <w:pStyle w:val="Heading1"/>
      </w:pPr>
      <w:r>
        <w:t>10. Quick Troubleshooting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Symptom</w:t>
            </w:r>
          </w:p>
        </w:tc>
        <w:tc>
          <w:tcPr>
            <w:tcW w:type="dxa" w:w="2880"/>
          </w:tcPr>
          <w:p>
            <w:r>
              <w:rPr>
                <w:b/>
                <w:sz w:val="20"/>
              </w:rPr>
              <w:t>Likely Cause</w:t>
            </w:r>
          </w:p>
        </w:tc>
        <w:tc>
          <w:tcPr>
            <w:tcW w:type="dxa" w:w="2880"/>
          </w:tcPr>
          <w:p>
            <w:r>
              <w:rPr>
                <w:b/>
                <w:sz w:val="20"/>
              </w:rPr>
              <w:t>Fix</w:t>
            </w:r>
          </w:p>
        </w:tc>
      </w:tr>
      <w:tr>
        <w:tc>
          <w:tcPr>
            <w:tcW w:type="dxa" w:w="2880"/>
          </w:tcPr>
          <w:p>
            <w:r>
              <w:rPr>
                <w:sz w:val="20"/>
              </w:rPr>
              <w:t>'API: offline' in topbar</w:t>
            </w:r>
          </w:p>
        </w:tc>
        <w:tc>
          <w:tcPr>
            <w:tcW w:type="dxa" w:w="2880"/>
          </w:tcPr>
          <w:p>
            <w:r>
              <w:rPr>
                <w:sz w:val="20"/>
              </w:rPr>
              <w:t>API server not running or wrong port</w:t>
            </w:r>
          </w:p>
        </w:tc>
        <w:tc>
          <w:tcPr>
            <w:tcW w:type="dxa" w:w="2880"/>
          </w:tcPr>
          <w:p>
            <w:r>
              <w:rPr>
                <w:sz w:val="20"/>
              </w:rPr>
              <w:t>Start python prime_api/prime_api_server.py. Check port 5001 is free.</w:t>
            </w:r>
          </w:p>
        </w:tc>
      </w:tr>
      <w:tr>
        <w:tc>
          <w:tcPr>
            <w:tcW w:type="dxa" w:w="2880"/>
          </w:tcPr>
          <w:p>
            <w:r>
              <w:rPr>
                <w:sz w:val="20"/>
              </w:rPr>
              <w:t>Signals tab shows no signals</w:t>
            </w:r>
          </w:p>
        </w:tc>
        <w:tc>
          <w:tcPr>
            <w:tcW w:type="dxa" w:w="2880"/>
          </w:tcPr>
          <w:p>
            <w:r>
              <w:rPr>
                <w:sz w:val="20"/>
              </w:rPr>
              <w:t>No scans run today or date filter is TODAY with no signals</w:t>
            </w:r>
          </w:p>
        </w:tc>
        <w:tc>
          <w:tcPr>
            <w:tcW w:type="dxa" w:w="2880"/>
          </w:tcPr>
          <w:p>
            <w:r>
              <w:rPr>
                <w:sz w:val="20"/>
              </w:rPr>
              <w:t>Run a scan in the Tkinter GUI. Switch Signals filter to 'All'.</w:t>
            </w:r>
          </w:p>
        </w:tc>
      </w:tr>
      <w:tr>
        <w:tc>
          <w:tcPr>
            <w:tcW w:type="dxa" w:w="2880"/>
          </w:tcPr>
          <w:p>
            <w:r>
              <w:rPr>
                <w:sz w:val="20"/>
              </w:rPr>
              <w:t>AI Briefing shows 'unavailable'</w:t>
            </w:r>
          </w:p>
        </w:tc>
        <w:tc>
          <w:tcPr>
            <w:tcW w:type="dxa" w:w="2880"/>
          </w:tcPr>
          <w:p>
            <w:r>
              <w:rPr>
                <w:sz w:val="20"/>
              </w:rPr>
              <w:t>ANTHROPIC_API_KEY not set or invalid</w:t>
            </w:r>
          </w:p>
        </w:tc>
        <w:tc>
          <w:tcPr>
            <w:tcW w:type="dxa" w:w="2880"/>
          </w:tcPr>
          <w:p>
            <w:r>
              <w:rPr>
                <w:sz w:val="20"/>
              </w:rPr>
              <w:t>Set the env var before starting the API server. Run python prime_startup.py to verify.</w:t>
            </w:r>
          </w:p>
        </w:tc>
      </w:tr>
      <w:tr>
        <w:tc>
          <w:tcPr>
            <w:tcW w:type="dxa" w:w="2880"/>
          </w:tcPr>
          <w:p>
            <w:r>
              <w:rPr>
                <w:sz w:val="20"/>
              </w:rPr>
              <w:t>Schwab 'not connected'</w:t>
            </w:r>
          </w:p>
        </w:tc>
        <w:tc>
          <w:tcPr>
            <w:tcW w:type="dxa" w:w="2880"/>
          </w:tcPr>
          <w:p>
            <w:r>
              <w:rPr>
                <w:sz w:val="20"/>
              </w:rPr>
              <w:t>Token expired or OAuth not completed</w:t>
            </w:r>
          </w:p>
        </w:tc>
        <w:tc>
          <w:tcPr>
            <w:tcW w:type="dxa" w:w="2880"/>
          </w:tcPr>
          <w:p>
            <w:r>
              <w:rPr>
                <w:sz w:val="20"/>
              </w:rPr>
              <w:t>Run python schwab_auth.py to refresh the OAuth token.</w:t>
            </w:r>
          </w:p>
        </w:tc>
      </w:tr>
      <w:tr>
        <w:tc>
          <w:tcPr>
            <w:tcW w:type="dxa" w:w="2880"/>
          </w:tcPr>
          <w:p>
            <w:r>
              <w:rPr>
                <w:sz w:val="20"/>
              </w:rPr>
              <w:t>Close Position returns 401</w:t>
            </w:r>
          </w:p>
        </w:tc>
        <w:tc>
          <w:tcPr>
            <w:tcW w:type="dxa" w:w="2880"/>
          </w:tcPr>
          <w:p>
            <w:r>
              <w:rPr>
                <w:sz w:val="20"/>
              </w:rPr>
              <w:t>api_token in config.json does not match ops_config.json</w:t>
            </w:r>
          </w:p>
        </w:tc>
        <w:tc>
          <w:tcPr>
            <w:tcW w:type="dxa" w:w="2880"/>
          </w:tcPr>
          <w:p>
            <w:r>
              <w:rPr>
                <w:sz w:val="20"/>
              </w:rPr>
              <w:t>Ensure both files have the same api_token value.</w:t>
            </w:r>
          </w:p>
        </w:tc>
      </w:tr>
      <w:tr>
        <w:tc>
          <w:tcPr>
            <w:tcW w:type="dxa" w:w="2880"/>
          </w:tcPr>
          <w:p>
            <w:r>
              <w:rPr>
                <w:sz w:val="20"/>
              </w:rPr>
              <w:t>PSA scan produces no APPROVED signals</w:t>
            </w:r>
          </w:p>
        </w:tc>
        <w:tc>
          <w:tcPr>
            <w:tcW w:type="dxa" w:w="2880"/>
          </w:tcPr>
          <w:p>
            <w:r>
              <w:rPr>
                <w:sz w:val="20"/>
              </w:rPr>
              <w:t>use_signal_led_psa=true but no UOA/PEAD triggers fired</w:t>
            </w:r>
          </w:p>
        </w:tc>
        <w:tc>
          <w:tcPr>
            <w:tcW w:type="dxa" w:w="2880"/>
          </w:tcPr>
          <w:p>
            <w:r>
              <w:rPr>
                <w:sz w:val="20"/>
              </w:rPr>
              <w:t>Normal behavior — the signal-led gate requires a trigger. Check UOA and PEAD tabs for recent signals.</w:t>
            </w:r>
          </w:p>
        </w:tc>
      </w:tr>
    </w:tbl>
    <w:p/>
    <w:p>
      <w:r>
        <w:rPr>
          <w:color w:val="888888"/>
          <w:sz w:val="18"/>
        </w:rPr>
        <w:t>© 2026 xFormative AI · Provisional Patent #63/954,078 · INTERNAL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