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PRIME™  v1.0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Sprint 6 — CCode Implementation Brief  ·  v2.2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2"/>
                <w:szCs w:val="22"/>
              </w:rPr>
              <w:t xml:space="preserve">Fresh Start  ·  Modular Architecture  ·  C:\Dev\PRIME1.0\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2026-05-26  ·  Pat Boulay  ·  xFormative AI  ·  INTERNAL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 and Version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is version 2.0 of the Sprint 6 CCode brief, superseding v1.0 dated 2026-05-24. The scope of Sprint 6 is unchanged but the execution strategy has changed fundamentally.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STRATEGY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v0.9  =  C:\Dev\PRIME\  (current codebase)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  Tag immediately: git tag v0.9 &amp;&amp; git push origin v0.9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  Remains fully operational. No new development. Used for daily trading workflow.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  =  C:\Dev\PRIME1.0\  (new directory, fresh start)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  All Sprint 6 and future development happens here.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       Modular architecture from day one. No GUI entanglement.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Never modify C:\Dev\PRIME\ during Sprint 6. It is the operational system.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rationale: PRIME v0.9 has strong analytical intelligence built on a fragile operational foundation — scanners tied to the GUI, unreliable scheduling, no push delivery. Rather than retrofit v0.9, v1.0 is built clean with the Autonomous Operations architecture as the foundation. Sprint 6 features (DK-001, TF-001 Ph.3, IDX-001) are built natively into v1.0 rather than added to v0.9 and later migrated.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Reference document: PRIME_AutonomousOps_Requirements_2026-05-26_v1.0.docx defines the full Tier B/C architecture that v1.0 is being built toward.</w:t>
      </w:r>
    </w:p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v1.0 Modular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defining architectural rule of v1.0: the GUI is a consumer of modules, never the host of logic. No scanner, factor evaluator, advisor, or database operation lives inside a GUI file. The dependency arrow always points upward — modules never import from prime_gui/.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prime_scanners/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 file per strategy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prime_uoa_scanner.py, prime_pead_scanner.py, prime_mts_scanner.py, prime_srs_scanner.py, prime_psa_scanner.py, prime_index_scanner.py. Zero GUI imports. Each runs standalone.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prime_intelligence/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Signal evaluation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prime_trade_factors.py, prime_claude_advisor.py, prime_dark_pool.py. All factor evaluation and AI advisory logic lives 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prime_data/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prime_db.py (all DB access). prime_trade_log.py (trade record model). No other module touches the DB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prime_notifications/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Push delivery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prime_notifier.py, prime_digest.py. Notification schema, channel routing, delivery logging.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prime_ops/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Operational health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prime_scheduler.py, prime_health_monitor.py. Scheduler registration, heartbeat, health table writes.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prime_trading/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prime_schwab.py, prime_mata.py. All broker interaction. No scanner imports this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prime_gui/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UI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prime_gui_app.py and all tab files. Imports from modules above. Never imported by modules below.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prime_config/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prime_config.py. Reads config.json and ops_config.json. Single source of truth for all settings.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tests/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suite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 test file per module. Smoke tests run after every item commit.</w:t>
            </w:r>
          </w:p>
        </w:tc>
      </w:tr>
    </w:tbl>
    <w:p>
      <w:pPr>
        <w:spacing w:after="80" w:before="80"/>
      </w:pP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structure is the scaffold. CCode creates all directories and __init__.py files in Item 0 before writing a single line of feature code. Every subsequent item places code in the correct module. No exceptions.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Architectural rules — enforced on every 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prime_scanners/ files: no imports from prime_gui/. Runnable standalone: python prime_scanners/prime_uoa_scanner.py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prime_intelligence/ files: no imports from prime_gui/ or prime_scanners/. Pure evaluation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prime_data/ files: the only layer that imports sqlite3 or any DB library. All other modules call prime_data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prime_gui/ files: may import from any module layer. Nothing imports from prime_gui/.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configuration read through prime_config/prime_config.py. No hardcoded paths, schedules, or credentials anywhere.</w:t>
      </w:r>
    </w:p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Sprint 6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4800"/>
        <w:gridCol w:w="14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Scaffold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 C:\Dev\PRIME1.0\ with full modular directory structure, base config, and passing test harness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Required first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FIX-4 (port)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Diagnose price_at_scan bug in v0.9, implement correctly in v1.0 prime_data layer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Schwab Reconcile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Headless reconciler in prime_trading/prime_schwab.py — auto-close OPEN trades with no Schwab 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CIL-PRIME-DK-001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Dark Pool Scanner in prime_intelligence/prime_dark_pool.py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TF-001 Ph.3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MTS + SRS factor sets in prime_intelligence/prime_trade_factors.py + Trade Mgmt Panel in prime_gui/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CIL-PRIME-IDX-001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Index scanner in prime_scanners/prime_index_scanner.py + factor set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Item 0 (Scaffold) is not optional. CCode must complete the scaffold and confirm the test harness passes before writing any feature code. This is the architectural contract for v1.0.</w:t>
      </w:r>
    </w:p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Standing Rules for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One DB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prime_trades.db in C:\Dev\PRIME1.0\data\. All access through prime_data/prime_db.py.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One P&amp;L helper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P&amp;L via pnl_for_row() / pnl_unrealized() in prime_intelligence/prime_pnl.py.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Broker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Schwab / ThinkOrSwim only. All broker calls in prime_trading/prime_schwab.py.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Claude 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Advisory only. Never blocks trade entry. Failure returns graceful fallback. Model: claude-opus-4-5.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Trade mode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PAPER default. No LIVE entries without explicit Pat Boulay authorization.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settings in config.json and ops_config.json. Read via prime_config.py. Never hardcoded.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C:\Dev\PRIME1.0\ is a new git repo. config.json excluded from first commit. Push to a new GitHub repo or new branch — Pat to specify.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Commit discipline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 commit per completed item. Tag on sprint completion: v1.0-sprint6. Push after each item.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Item 0 — Scaffold (Execute First)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CCode creates the full v1.0 directory structure before any feature work. This item has no feature code — only structure, configuration stubs, and a passing test harness.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Directory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the following at C:\Dev\PRIME1.0\:</w:t>
      </w:r>
    </w:p>
    <w:p>
      <w:pPr>
        <w:spacing w:after="80" w:before="80"/>
      </w:pP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C:\Dev\PRIME1.0\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prime_scanners\        (UOA, PEAD, MTS, SRS, PSA, Index scanners)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prime_intelligence\    (trade factors, Claude advisor, dark pool)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prime_data\            (DB layer, trade log model)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prime_notifications\   (notifier, digest)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prime_ops\             (scheduler, health monitor)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prime_trading\         (Schwab, MATA)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prime_gui\             (app, all trader tabs)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prime_config\          (config reader)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tests\                 (one test file per module)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data\                  (prime_trades.db lives here)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scan_results\          (scanner output files)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logs\                  (run logs)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config.json            (excluded from git)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ops_config.json        (scheduler config, excluded from git)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requirements.txt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README.md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.gitignore             (config.json, ops_config.json, __pycache__, *.pyc, data/)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Base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directory gets __init__.py.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prime_config/prime_config.py: reads config.json and ops_config.json, exposes typed config object. Raises clear error if required keys missing.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prime_data/prime_db.py: initializes prime_trades.db with schema matching v0.9 prime_trade_log table plus new prime_ops_health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requirements.txt: all dependencies pinned to versions matching v0.9.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README.md: project overview, setup instructions, module 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.gitignore: config.json, ops_config.json, __pycache__/, *.pyc, data/, logs/.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Test Harness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tests/test_scaffold.py: verifies all directories exist, all __init__.py present, config loads without error, DB initializes cleanly.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tests pass before CCode commits Item 0.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44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C:\Dev\PRIME1.0\ created with all 9 module directories plus data/, scan_results/, logs/.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directories contain __init__.py.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prime_config.py loads config.json without error (using v0.9 config.json as template).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0.4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prime_db.py initializes prime_trades.db with prime_trade_log and prime_ops_health tables.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tests/test_scaffold.py passes with zero failures.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0.6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 init, initial commit (no config.json), .gitignore verified.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Phase A — Diagnosis and P1 Items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Item 0 scaffold is committed, Phase A proceeds. Same checkpoint rule as v1.0 brief: CCode completes Phase A and issues findings report before proceeding to Phase B.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Item 1 — FIX-4 (Port to 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Item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FIX-4 (v1.0 port)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Inspect C:\Dev\PRIME\ (v0.9) to diagnose the bug. Implement correctly in v1.0.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prime_data/prime_db.py and whichever scanner writes price_at_scan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Inspect v0.9 codebase to understand the price_at_scan bug — when it is missing or zero and what the correct value should be.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price_at_scan capture correctly in v1.0 from the start. It is captured at scan time by the scanner and passed to prime_data for storage. Never derived after the fact.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test: tests/test_price_at_scan.py — verifies field is non-null and non-zero for simulated trade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Include diagnosis in Phase A findings report.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44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price_at_scan non-null and non-zero for all simulated trade records in v1.0 DB.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price_at_scan captured by scanner at signal time, stored via prime_data layer.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tests/test_price_at_scan.py passes.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Item 2 — Schwab Reconciler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Item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Schwab Reconcile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prime_trading/prime_schwab.py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Headless — runs on schedule and on-demand. No GUI required.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get_positions() call to Schwab API in prime_trading/prime_schwab.py.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reconcile_open_trades(): query prime_data for OPEN records, compare against Schwab holdings, auto-close where Schwab shows no 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Auto-closure writes: status=CLOSED, close_reason=SCHWAB_RECONCILE, close_date=today via prime_data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Ambiguous records (partial fill, pending settlement) flagged, not auto-closed.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closures logged to prime_ops_health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Runnable standalone: python prime_trading/prime_schwab.py --reconcile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Schwab API failure exits gracefully, logs to prime_ops_health, does not crash.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44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records with no Schwab position auto-closed with close_reason=SCHWAB_RECONCILE.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Reconciler runs standalone from command line without GUI.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Closures logged to prime_ops_health with timestamp and symbol.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Ambiguous records flagged, not auto-closed.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Schwab API failure exits gracefully with logged error.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 SRS Scanner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Inspect C:\Dev\PRIME\ for prime_srs_scanner.py or equivalent SRS scanner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Report in Phase A findings: file found or not, completion state, wiring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found and complete: port to prime_scanners/prime_srs_scanner.py in v1.0, confirm it runs standalone.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found but partial, or not found: note full build required in Phase B. Pat Boulay authorizes before build begins.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CHECKPOINT — Required Before Phase 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A Findings Report must cover: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• FIX-4: diagnosis summary, fix implemented in v1.0, ACs passed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• Schwab Reconcile: implementation complete, ACs passed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• SRS Scanner: state in v0.9, ported or build-required status in v1.0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• Scaffold: all Item 0 ACs confirmed passing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Do not proceed to Phase B until Pat Boulay reviews and authorizes.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Phase B — Build Items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Phase B items are built in v1.0 modules. Feature logic belongs in the module layer (prime_scanners/, prime_intelligence/). GUI panels belong in prime_gui/. The two layers are wired together but the logic is never inside the GUI file.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Item 3 — Dark Pool Scanner (CIL-PRIME-DK-001)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Item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CIL-PRIME-DK-001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prime_intelligence/prime_dark_pool.py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Spec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 Trade Intelligence Paper v1.0, Section 5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DarkPoolScanner class in prime_intelligence/prime_dark_pool.py. See v1.0 Sprint 6 brief (v1.0 dated 2026-05-24) Section 4.1 for full spec — data sources, manipulation patterns, and integration rules are unchanged. The only change is the file location and the fact that it has no GUI dependency.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evaluate(symbol, signal) method returns DarkPoolEvaluation object: flags, flag_count, suspect, nullified, rationale.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Called by prime_intelligence/prime_trade_factors.py as part of nullifier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Result stored via prime_data layer in prime_trade_log.dark_pool_eval JSON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Standalone test: tests/test_dark_pool.py — verify all three manipulation patterns detected correctly on synthetic data.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44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DarkPoolEvaluation produced for every new UOA and PEAD signal.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five data source proxies implemented or stubbed with TODO.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three manipulation patterns evaluated per signal.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SUSPECT + ST = NULLIFIED per integration rule.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Two or more flags = hard NULLIFIED regardless of duration.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3.6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dark_pool_eval stored in prime_trade_log via prime_data layer.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3.7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NULLIFIED status surfaced in Trade Management Panel nullifier display.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3.8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Scanner failure falls back to CLEAR with warning flag — never blocks entry.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3.9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tests/test_dark_pool.py passes.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Item 4 — TF-001 Phase 3: MTS + SRS Factor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Item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TF-001 Phase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prime_intelligence/prime_trade_factors.py (logic) + prime_gui/ tabs (panels)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Item 3 (DK-001) must be complete — dark pool nullifier wired into both factor 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SRS scope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Determined by Phase A SRS inventory findings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Spec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 Trade Intelligence Paper v1.0, Sections 2–4, Phase 3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evaluate_mts() and evaluate_srs() in prime_intelligence/prime_trade_factors.py following the same five-category structure as UOA and PEAD. See v1.0 brief (2026-05-24) Section 4.2 for full factor set specs — unchanged. Wire DK-001 nullifier from prime_intelligence/prime_dark_pool.py into both.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Trade Management Panel for MTS and SRS added to respective tabs in prime_gui/. Panel logic calls prime_intelligence functions — no factor evaluation inside the GUI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advisory generated at signal time via prime_intelligence/prime_claude_advisor.py — not at UI-open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trade_factors JSON stored via prime_data layer.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44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evaluate_mts() in prime_trade_factors.py, all five factor categories populated.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evaluate_srs() in prime_trade_factors.py (scope per Phase A).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DK-001 nullifier integrated into both MTS and SRS evaluation.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Management Panel on MTS tab — logic in prime_intelligence, wired to GUI.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Management Panel on SRS tab.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advisory generated at signal time, stored before GUI opens.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4.7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trade_factors JSON stored via prime_data layer for all new MTS and SRS trades.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4.8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factor evaluation logic inside any prime_gui/ file.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 Item 5 — Index Strategies (CIL-PRIME-IDX-001)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Item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CIL-PRIME-IDX-001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prime_scanners/prime_index_scanner.py + prime_intelligence/prime_trade_factors.py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Spec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 Trade Intelligence Paper v1.0, Phase 3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Inspect v0.9 for any existing index scanner stub before building. Report to Pat Boulay if found.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prime_scanners/prime_index_scanner.py — standalone, headless, runnable from command line. Primary targets: SPY, QQQ, IWM.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evaluate_index() in prime_intelligence/prime_trade_factors.py.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DK-001 nullifier integrated — block print vs. options direction is particularly significant for index instruments.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Trade Management Panel in prime_gui/.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44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prime_index_scanner.py runs standalone, produces signals for SPY/QQQ/IWM.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evaluate_index() in prime_trade_factors.py, all five factor categories.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Management Panel on index tab, live-updating exit triggers.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DK-001 nullifier integrated.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advisory generated at signal time.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5.6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trade_factors JSON stored via prime_data layer.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Commit and Repository Discipline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 git repo at C:\Dev\PRIME1.0\ — Pat to specify whether new GitHub repo or new branch on existing remote.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First commit: scaffold only (Item 0). config.json and ops_config.json excluded from first commit and every subsequent commit.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One commit per completed item with message referencing item ID and ACs passed.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Smoke test all ACs before each commit.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Push to remote after each item commit. Do not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Sprint tag on completion: v1.0-sprint6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v0.9 repo (C:\Dev\PRIME\): tag v0.9 at start of session, then no further commits.</w:t>
      </w:r>
    </w:p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Deferred Items and Future Strategy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Task Scheduler registration for all scanners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Ops Sprint 1 — Scanner Liberation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prime_notifications/ — push delivery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Ops Sprint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prime_ops/ — health monitor +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Ops Sprint 2/3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UOA-ENH-002, ML-17, ML-18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Sprint 7+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CIL-091, CIL-095, CIL-086, CIL-TS-001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Sprint 7+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Options Trading (single-name + index)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 Tier B — own scanner module (prime_scanners/prime_options_scanner.py) + factor set. Architecture must not preclude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Crypto Trading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 Tier B — own scanner module (prime_scanners/prime_crypto_scanner.py) + factor set. Architecture must not preclude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UII — Unusual Institutional Interest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 TBD — inspect v0.9 for existing logic. Port or build in v1.0 post Sprint 6.</w:t>
            </w:r>
          </w:p>
        </w:tc>
      </w:tr>
    </w:tbl>
    <w:p>
      <w:pPr>
        <w:spacing w:after="80" w:before="80"/>
      </w:pPr>
    </w:p>
    <w:p>
      <w:pPr>
        <w:pBdr>
          <w:bottom w:val="single" w:color="2E75B6" w:sz="4" w:space="1"/>
        </w:pBdr>
        <w:spacing w:after="120" w:before="120"/>
      </w:pP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Prepared by Claude (Anthropic) in collaboration with Pat Boulay  ·  xFormative AI  ·  2026-05-26  ·  v2.2</w:t>
      </w:r>
    </w:p>
    <w:sectPr>
      <w:footerReference w:type="default" r:id="rId7"/>
      <w:footerReference w:type="first" r:id="rId8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center" w:pos="4680"/>
        <w:tab w:val="right" w:pos="9360"/>
      </w:tabs>
      <w:spacing w:before="60"/>
    </w:pPr>
    <w:r>
      <w:rPr>
        <w:rFonts w:ascii="Aptos" w:cs="Aptos" w:eastAsia="Aptos" w:hAnsi="Aptos"/>
        <w:color w:val="666666"/>
        <w:sz w:val="18"/>
        <w:szCs w:val="18"/>
      </w:rPr>
      <w:t xml:space="preserve">PRIME_Sprint6_CCode_Instructions_2026-05-26_v2.2.docx</w:t>
    </w:r>
    <w:r>
      <w:rPr>
        <w:rFonts w:ascii="Aptos" w:cs="Aptos" w:eastAsia="Aptos" w:hAnsi="Aptos"/>
        <w:sz w:val="18"/>
        <w:szCs w:val="18"/>
      </w:rPr>
      <w:t xml:space="preserve">	</w:t>
    </w:r>
    <w:r>
      <w:rPr>
        <w:rFonts w:ascii="Aptos" w:cs="Aptos" w:eastAsia="Aptos" w:hAnsi="Aptos"/>
        <w:color w:val="666666"/>
        <w:sz w:val="18"/>
        <w:szCs w:val="18"/>
      </w:rPr>
      <w:t xml:space="preserve">C:\Dev\PRIME1.0\PRIME1.0 Roadmap\</w:t>
    </w:r>
    <w:r>
      <w:rPr>
        <w:rFonts w:ascii="Aptos" w:cs="Aptos" w:eastAsia="Aptos" w:hAnsi="Aptos"/>
        <w:sz w:val="18"/>
        <w:szCs w:val="18"/>
      </w:rPr>
      <w:t xml:space="preserve">	</w:t>
    </w:r>
    <w:r>
      <w:rPr>
        <w:rFonts w:ascii="Aptos" w:cs="Aptos" w:eastAsia="Aptos" w:hAnsi="Aptos"/>
        <w:color w:val="666666"/>
        <w:sz w:val="18"/>
        <w:szCs w:val="18"/>
      </w:rPr>
      <w:t xml:space="preserve">Page </w:t>
    </w:r>
    <w:pgNum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2026-05-26T14:10:45.748Z</dcterms:created>
  <dcterms:modified xsi:type="dcterms:W3CDTF">2026-05-26T14:10:45.749Z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