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 w:end="0"/>
        <w:jc w:val="start"/>
        <w:rPr/>
      </w:pPr>
      <w:r>
        <w:rPr>
          <w:rFonts w:eastAsia="Times New Roman" w:cs="Arial" w:ascii="Arial" w:hAnsi="Arial"/>
          <w:b/>
          <w:bCs/>
          <w:kern w:val="2"/>
          <w:sz w:val="28"/>
          <w:szCs w:val="28"/>
          <w14:ligatures w14:val="none"/>
        </w:rPr>
        <w:t>Technical Guide: W: Web Pipe Device  Y: Clipboard Device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Author:</w:t>
      </w:r>
      <w:r>
        <w:rPr>
          <w:rFonts w:eastAsia="Times New Roman" w:cs="Arial" w:ascii="Arial" w:hAnsi="Arial"/>
          <w:kern w:val="0"/>
          <w14:ligatures w14:val="none"/>
        </w:rPr>
        <w:t xml:space="preserve"> 13leader.net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Date:</w:t>
      </w:r>
      <w:r>
        <w:rPr>
          <w:rFonts w:eastAsia="Times New Roman" w:cs="Arial" w:ascii="Arial" w:hAnsi="Arial"/>
          <w:kern w:val="0"/>
          <w14:ligatures w14:val="none"/>
        </w:rPr>
        <w:t xml:space="preserve"> March 2026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Project Repo: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hyperlink r:id="rId2" w:tgtFrame="_blank">
        <w:r>
          <w:rPr>
            <w:rStyle w:val="Style6"/>
            <w:rFonts w:eastAsia="Times New Roman" w:cs="Arial" w:ascii="Arial" w:hAnsi="Arial"/>
            <w:color w:val="0000FF"/>
            <w:kern w:val="0"/>
            <w:u w:val="single"/>
            <w14:ligatures w14:val="none"/>
          </w:rPr>
          <w:t>https://github.com/pjones1063/AspeQt-2k26</w:t>
        </w:r>
      </w:hyperlink>
    </w:p>
    <w:p>
      <w:pPr>
        <w:pStyle w:val="Normal"/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5943600" cy="635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72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1" path="m0,0l-2147483645,0l-2147483645,-2147483646l0,-2147483646xe" fillcolor="#a0a0a0" stroked="f" o:allowincell="f" style="position:absolute;margin-left:0pt;margin-top:-0.1pt;width:467.95pt;height:0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</w:r>
    </w:p>
    <w:p>
      <w:pPr>
        <w:pStyle w:val="BodyText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 xml:space="preserve">Getting Started: </w:t>
      </w:r>
    </w:p>
    <w:p>
      <w:pPr>
        <w:pStyle w:val="BodyText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 xml:space="preserve">💾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 xml:space="preserve">Important Note: </w:t>
      </w: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Required Atari Drivers To utilize the specialized devices (</w:t>
      </w:r>
      <w:r>
        <w:rPr>
          <w:rStyle w:val="SourceText"/>
          <w:rFonts w:ascii="Arial" w:hAnsi="Arial"/>
          <w:b w:val="false"/>
          <w:bCs w:val="false"/>
          <w:kern w:val="0"/>
          <w:sz w:val="24"/>
          <w:szCs w:val="24"/>
          <w14:ligatures w14:val="none"/>
        </w:rPr>
        <w:t>R:</w:t>
      </w: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 xml:space="preserve">, </w:t>
      </w:r>
      <w:r>
        <w:rPr>
          <w:rStyle w:val="SourceText"/>
          <w:rFonts w:ascii="Arial" w:hAnsi="Arial"/>
          <w:b w:val="false"/>
          <w:bCs w:val="false"/>
          <w:kern w:val="0"/>
          <w:sz w:val="24"/>
          <w:szCs w:val="24"/>
          <w14:ligatures w14:val="none"/>
        </w:rPr>
        <w:t>W:</w:t>
      </w: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 xml:space="preserve">, or </w:t>
      </w:r>
      <w:r>
        <w:rPr>
          <w:rStyle w:val="SourceText"/>
          <w:rFonts w:ascii="Arial" w:hAnsi="Arial"/>
          <w:b w:val="false"/>
          <w:bCs w:val="false"/>
          <w:kern w:val="0"/>
          <w:sz w:val="24"/>
          <w:szCs w:val="24"/>
          <w14:ligatures w14:val="none"/>
        </w:rPr>
        <w:t>Y:</w:t>
      </w: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 xml:space="preserve">) detailed in this guide, you must load the corresponding handler into your Atari's memory. The ready-to-use drivers are located on the </w:t>
      </w:r>
      <w:r>
        <w:rPr>
          <w:rStyle w:val="SourceText"/>
          <w:rFonts w:ascii="Arial" w:hAnsi="Arial"/>
          <w:b w:val="false"/>
          <w:bCs w:val="false"/>
          <w:kern w:val="0"/>
          <w:sz w:val="24"/>
          <w:szCs w:val="24"/>
          <w14:ligatures w14:val="none"/>
        </w:rPr>
        <w:t>mydos drivers.atr</w:t>
      </w: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 xml:space="preserve"> disk image within the </w:t>
      </w:r>
      <w:hyperlink r:id="rId3" w:tgtFrame="_blank">
        <w:r>
          <w:rPr>
            <w:rStyle w:val="Hyperlink"/>
            <w:rFonts w:ascii="Liberation Mono" w:hAnsi="Liberation Mono" w:eastAsia="Noto Sans Mono CJK SC" w:cs="Liberation Mono"/>
            <w:b w:val="false"/>
            <w:bCs w:val="false"/>
            <w:kern w:val="0"/>
            <w:sz w:val="24"/>
            <w:szCs w:val="24"/>
            <w14:ligatures w14:val="none"/>
          </w:rPr>
          <w:t>/atari</w:t>
        </w:r>
        <w:r>
          <w:rPr>
            <w:rStyle w:val="Hyperlink"/>
            <w:rFonts w:eastAsia="Times New Roman" w:cs="Arial" w:ascii="Arial" w:hAnsi="Arial"/>
            <w:b w:val="false"/>
            <w:bCs w:val="false"/>
            <w:kern w:val="0"/>
            <w:sz w:val="24"/>
            <w:szCs w:val="24"/>
            <w14:ligatures w14:val="none"/>
          </w:rPr>
          <w:t xml:space="preserve"> folder</w:t>
        </w:r>
      </w:hyperlink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 xml:space="preserve"> of the AspeQt-2k26 GitHub repository. Simply mount this image to </w:t>
      </w:r>
      <w:r>
        <w:rPr>
          <w:rStyle w:val="SourceText"/>
          <w:rFonts w:ascii="Arial" w:hAnsi="Arial"/>
          <w:b w:val="false"/>
          <w:bCs w:val="false"/>
          <w:kern w:val="0"/>
          <w:sz w:val="24"/>
          <w:szCs w:val="24"/>
          <w14:ligatures w14:val="none"/>
        </w:rPr>
        <w:t>D1:</w:t>
      </w: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 xml:space="preserve"> and boot your Atari to load the handlers. For developers, the original 6502 assembly source code is also provided in the </w:t>
      </w:r>
      <w:r>
        <w:rPr>
          <w:rStyle w:val="SourceText"/>
          <w:rFonts w:ascii="Arial" w:hAnsi="Arial"/>
          <w:b w:val="false"/>
          <w:bCs w:val="false"/>
          <w:kern w:val="0"/>
          <w:sz w:val="24"/>
          <w:szCs w:val="24"/>
          <w14:ligatures w14:val="none"/>
        </w:rPr>
        <w:t>/atari/8-bit</w:t>
      </w: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 xml:space="preserve"> subdirectory.</w:t>
      </w:r>
    </w:p>
    <w:p>
      <w:pPr>
        <w:pStyle w:val="BodyText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BodyText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Y: Clipboard Device (System Integration)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The Y: device provides a bi-directional bridge between the Atari 8-bit and your host computer's system clipboard (Windows, macOS, or Linux). This allows for rapid code transfer and data sharing without saving files to disk.</w:t>
      </w:r>
    </w:p>
    <w:p>
      <w:pPr>
        <w:pStyle w:val="BodyText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</w:r>
    </w:p>
    <w:p>
      <w:pPr>
        <w:pStyle w:val="BodyText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Usage Scenarios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Paste Code: Copy BASIC listings from a website on your PC and paste them directly into the Atari editor.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Export Data: Send program listings or variable data from the Atari to your PC's text editor.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Write to PC LIST "Y:" - Sends the current BASIC program to the PC clipboard.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Write to PC PRINT #1;"TEXT"  - Sends specific text to the PC clipboard.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Read from PC ENTER "Y:"- Types the PC clipboard content into the Atari (like keystrokes).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Read from PC COPY "Y:" "E:" - Displays PC clipboard content on the screen.</w:t>
      </w:r>
      <w:r>
        <w:br w:type="page"/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Code Example: Reading &amp; Writing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Writing to the PC Clipboard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Basic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10 REM Send a variable to the PC Clipboard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20 A$="Copied from Atari"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30 OPEN #1,8,0,"Y:"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40 PRINT #1;A$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50 CLOSE #1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Reading from the PC Clipboard Ensure you have copied text on your PC first.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Basic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10 DIM BUFFER$(256)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20 OPEN #1,4,0,"Y:"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30 INPUT #1,BUFFER$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40 PRINT "I found this on your clipboard:"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50 PRINT BUFFER$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60 CLOSE #1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4"/>
          <w:szCs w:val="24"/>
          <w14:ligatures w14:val="none"/>
        </w:rPr>
      </w:r>
      <w:r>
        <w:br w:type="page"/>
      </w:r>
    </w:p>
    <w:p>
      <w:pPr>
        <w:pStyle w:val="BodyText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W: Web Pipe Device (Thin Client Gateway)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0" w:name="p-rc_08d26bca9d54cf03-66"/>
      <w:bookmarkEnd w:id="0"/>
      <w:r>
        <w:rPr>
          <w:rFonts w:eastAsia="Times New Roman" w:cs="Arial" w:ascii="Arial" w:hAnsi="Arial"/>
          <w:kern w:val="0"/>
          <w14:ligatures w14:val="none"/>
        </w:rPr>
        <w:t>The W: device transforms the Atari 8-bit into a "Thin Client" capable of interacting with modern web services. Instead of implementing complex network stacks (TCP/IP, SSL) on the Atari, the W: device acts as a transparent proxy. It forwards standard BASIC text commands to a backend script running on your PC via HTTP.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Multi-Channel Support (W1: - W4:)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" w:name="p-rc_08d26bca9d54cf03-67"/>
      <w:bookmarkEnd w:id="1"/>
      <w:r>
        <w:rPr>
          <w:rFonts w:eastAsia="Times New Roman" w:cs="Arial" w:ascii="Arial" w:hAnsi="Arial"/>
          <w:kern w:val="0"/>
          <w14:ligatures w14:val="none"/>
        </w:rPr>
        <w:t>AspeQt-2k26 supports up to 4 simultaneous connections for complex "Full Duplex" applications.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:sz w:val="21"/>
          <w14:ligatures w14:val="none"/>
        </w:rPr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W1:</w:t>
      </w:r>
      <w:r>
        <w:rPr>
          <w:rFonts w:eastAsia="Times New Roman" w:cs="Arial" w:ascii="Arial" w:hAnsi="Arial"/>
          <w:kern w:val="0"/>
          <w14:ligatures w14:val="none"/>
        </w:rPr>
        <w:t xml:space="preserve"> Primary Channel (Device $57)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W2:</w:t>
      </w:r>
      <w:r>
        <w:rPr>
          <w:rFonts w:eastAsia="Times New Roman" w:cs="Arial" w:ascii="Arial" w:hAnsi="Arial"/>
          <w:kern w:val="0"/>
          <w14:ligatures w14:val="none"/>
        </w:rPr>
        <w:t xml:space="preserve"> Secondary Channel (Device $56)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W3:</w:t>
      </w:r>
      <w:r>
        <w:rPr>
          <w:rFonts w:eastAsia="Times New Roman" w:cs="Arial" w:ascii="Arial" w:hAnsi="Arial"/>
          <w:kern w:val="0"/>
          <w14:ligatures w14:val="none"/>
        </w:rPr>
        <w:t xml:space="preserve"> Tertiary Channel (Device $55)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W4:</w:t>
      </w:r>
      <w:r>
        <w:rPr>
          <w:rFonts w:eastAsia="Times New Roman" w:cs="Arial" w:ascii="Arial" w:hAnsi="Arial"/>
          <w:kern w:val="0"/>
          <w14:ligatures w14:val="none"/>
        </w:rPr>
        <w:t xml:space="preserve"> Quaternary Channel (Device $54)</w:t>
      </w:r>
    </w:p>
    <w:p>
      <w:pPr>
        <w:pStyle w:val="HorizontalLine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kern w:val="0"/>
          <w:sz w:val="24"/>
          <w:szCs w:val="24"/>
          <w14:ligatures w14:val="none"/>
        </w:rPr>
      </w:r>
    </w:p>
    <w:p>
      <w:pPr>
        <w:pStyle w:val="Heading2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2. On-the-Fly Mode Switching (AUX2 Flag)</w:t>
      </w:r>
    </w:p>
    <w:p>
      <w:pPr>
        <w:pStyle w:val="BodyText"/>
        <w:spacing w:lineRule="auto" w:line="240" w:before="0" w:after="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2" w:name="p-rc_08d26bca9d54cf03-68"/>
      <w:bookmarkEnd w:id="2"/>
      <w:r>
        <w:rPr>
          <w:rFonts w:eastAsia="Times New Roman" w:cs="Arial" w:ascii="Arial" w:hAnsi="Arial"/>
          <w:kern w:val="0"/>
          <w14:ligatures w14:val="none"/>
        </w:rPr>
        <w:t xml:space="preserve">By default, the W: device uses the global translation settings defined in the AspeQt Options menu. However, you can override this setting per connection using the </w:t>
      </w:r>
      <w:r>
        <w:rPr>
          <w:rFonts w:eastAsia="Times New Roman" w:cs="Arial" w:ascii="Arial" w:hAnsi="Arial"/>
          <w:b/>
          <w:kern w:val="0"/>
          <w14:ligatures w14:val="none"/>
        </w:rPr>
        <w:t>AUX2</w:t>
      </w:r>
      <w:r>
        <w:rPr>
          <w:rFonts w:eastAsia="Times New Roman" w:cs="Arial" w:ascii="Arial" w:hAnsi="Arial"/>
          <w:kern w:val="0"/>
          <w14:ligatures w14:val="none"/>
        </w:rPr>
        <w:t xml:space="preserve"> parameter (the 3rd number in the OPEN command).</w:t>
      </w:r>
    </w:p>
    <w:p>
      <w:pPr>
        <w:pStyle w:val="BodyText"/>
        <w:spacing w:lineRule="auto" w:line="24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+1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Driver Logic (C++ Implementation)</w:t>
      </w:r>
    </w:p>
    <w:p>
      <w:pPr>
        <w:pStyle w:val="BodyText"/>
        <w:spacing w:lineRule="auto" w:line="240" w:before="0" w:after="28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The handler determines the translation mode by examining the High Byte of the AUX register. The specific logic used in the driver is as follows: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:sz w:val="21"/>
          <w14:ligatures w14:val="none"/>
        </w:rPr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C++</w:t>
      </w:r>
    </w:p>
    <w:p>
      <w:pPr>
        <w:pStyle w:val="PreformattedText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Style w:val="SourceText"/>
          <w:rFonts w:ascii="Arial" w:hAnsi="Arial"/>
          <w:kern w:val="0"/>
          <w:sz w:val="20"/>
          <w:szCs w:val="20"/>
          <w14:ligatures w14:val="none"/>
        </w:rPr>
        <w:t>int aux2 = (aux &gt;&gt; 8) &amp; 0xFF; // Extract High Byte</w:t>
      </w:r>
    </w:p>
    <w:p>
      <w:pPr>
        <w:pStyle w:val="PreformattedText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Style w:val="SourceText"/>
          <w:rFonts w:ascii="Arial" w:hAnsi="Arial"/>
          <w:kern w:val="0"/>
          <w:sz w:val="20"/>
          <w:szCs w:val="20"/>
          <w14:ligatures w14:val="none"/>
        </w:rPr>
        <w:t>if (aux2 == 1) return true;   // Force TEXT (Translate Atari $9B &lt;-&gt; Unix \n)</w:t>
      </w:r>
    </w:p>
    <w:p>
      <w:pPr>
        <w:pStyle w:val="PreformattedText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Style w:val="SourceText"/>
          <w:rFonts w:ascii="Arial" w:hAnsi="Arial"/>
          <w:kern w:val="0"/>
          <w:sz w:val="20"/>
          <w:szCs w:val="20"/>
          <w14:ligatures w14:val="none"/>
        </w:rPr>
        <w:t>if (aux2 == 2) return false;  // Force BINARY (Raw Data, No Translation)</w:t>
      </w:r>
    </w:p>
    <w:p>
      <w:pPr>
        <w:pStyle w:val="PreformattedText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Style w:val="SourceText"/>
          <w:rFonts w:ascii="Arial" w:hAnsi="Arial"/>
          <w:kern w:val="0"/>
          <w:sz w:val="20"/>
          <w:szCs w:val="20"/>
          <w14:ligatures w14:val="none"/>
        </w:rPr>
        <w:t>return globalSetting;         // Default (AUX2=0)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Usage in BASIC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3" w:name="p-rc_08d26bca9d54cf03-69"/>
      <w:bookmarkEnd w:id="3"/>
      <w:r>
        <w:rPr>
          <w:rFonts w:eastAsia="Times New Roman" w:cs="Arial" w:ascii="Arial" w:hAnsi="Arial"/>
          <w:b/>
          <w:kern w:val="0"/>
          <w14:ligatures w14:val="none"/>
        </w:rPr>
        <w:t>AUX2 = 0 (Default):</w:t>
      </w:r>
      <w:r>
        <w:rPr>
          <w:rFonts w:eastAsia="Times New Roman" w:cs="Arial" w:ascii="Arial" w:hAnsi="Arial"/>
          <w:kern w:val="0"/>
          <w14:ligatures w14:val="none"/>
        </w:rPr>
        <w:t xml:space="preserve"> Uses the "Translate EOL" checkbox setting from the AspeQt GUI.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4" w:name="p-rc_08d26bca9d54cf03-70"/>
      <w:bookmarkEnd w:id="4"/>
      <w:r>
        <w:rPr>
          <w:rFonts w:eastAsia="Times New Roman" w:cs="Arial" w:ascii="Arial" w:hAnsi="Arial"/>
          <w:b/>
          <w:kern w:val="0"/>
          <w14:ligatures w14:val="none"/>
        </w:rPr>
        <w:t>AUX2 = 1 (Force Text):</w:t>
      </w:r>
      <w:r>
        <w:rPr>
          <w:rFonts w:eastAsia="Times New Roman" w:cs="Arial" w:ascii="Arial" w:hAnsi="Arial"/>
          <w:kern w:val="0"/>
          <w14:ligatures w14:val="none"/>
        </w:rPr>
        <w:t xml:space="preserve"> Essential for reading text files or API responses (converts </w:t>
      </w:r>
      <w:r>
        <w:rPr>
          <w:rStyle w:val="SourceText"/>
          <w:rFonts w:ascii="Arial" w:hAnsi="Arial"/>
          <w:kern w:val="0"/>
          <w14:ligatures w14:val="none"/>
        </w:rPr>
        <w:t>\n</w:t>
      </w:r>
      <w:r>
        <w:rPr>
          <w:rFonts w:eastAsia="Times New Roman" w:cs="Arial" w:ascii="Arial" w:hAnsi="Arial"/>
          <w:kern w:val="0"/>
          <w14:ligatures w14:val="none"/>
        </w:rPr>
        <w:t xml:space="preserve"> to </w:t>
      </w:r>
      <w:r>
        <w:rPr>
          <w:rStyle w:val="SourceText"/>
          <w:rFonts w:ascii="Arial" w:hAnsi="Arial"/>
          <w:kern w:val="0"/>
          <w14:ligatures w14:val="none"/>
        </w:rPr>
        <w:t>ATASCII $9B</w:t>
      </w:r>
      <w:r>
        <w:rPr>
          <w:rFonts w:eastAsia="Times New Roman" w:cs="Arial" w:ascii="Arial" w:hAnsi="Arial"/>
          <w:kern w:val="0"/>
          <w14:ligatures w14:val="none"/>
        </w:rPr>
        <w:t>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5" w:name="p-rc_08d26bca9d54cf03-71"/>
      <w:bookmarkEnd w:id="5"/>
      <w:r>
        <w:rPr>
          <w:rFonts w:eastAsia="Times New Roman" w:cs="Arial" w:ascii="Arial" w:hAnsi="Arial"/>
          <w:b/>
          <w:kern w:val="0"/>
          <w14:ligatures w14:val="none"/>
        </w:rPr>
        <w:t>AUX2 = 2 (Force Binary):</w:t>
      </w:r>
      <w:r>
        <w:rPr>
          <w:rFonts w:eastAsia="Times New Roman" w:cs="Arial" w:ascii="Arial" w:hAnsi="Arial"/>
          <w:kern w:val="0"/>
          <w14:ligatures w14:val="none"/>
        </w:rPr>
        <w:t xml:space="preserve"> Essential for downloading binary data (sprites, fonts, executables) where byte values must remain unaltered.</w:t>
      </w:r>
    </w:p>
    <w:p>
      <w:pPr>
        <w:pStyle w:val="HorizontalLine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kern w:val="0"/>
          <w:sz w:val="24"/>
          <w:szCs w:val="24"/>
          <w14:ligatures w14:val="none"/>
        </w:rPr>
      </w:r>
    </w:p>
    <w:p>
      <w:pPr>
        <w:pStyle w:val="Heading2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3. Application Examples Library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6" w:name="p-rc_08d26bca9d54cf03-72"/>
      <w:bookmarkEnd w:id="6"/>
      <w:r>
        <w:rPr>
          <w:rFonts w:eastAsia="Times New Roman" w:cs="Arial" w:ascii="Arial" w:hAnsi="Arial"/>
          <w:kern w:val="0"/>
          <w14:ligatures w14:val="none"/>
        </w:rPr>
        <w:t>The following examples demonstrate "Hybrid Computing" by offloading processing to a Python backend.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General Prerequisites</w:t>
      </w:r>
    </w:p>
    <w:p>
      <w:pPr>
        <w:pStyle w:val="BodyText"/>
        <w:spacing w:lineRule="auto" w:line="240" w:before="0" w:after="28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For all examples below, you must have </w:t>
      </w:r>
      <w:r>
        <w:rPr>
          <w:rFonts w:eastAsia="Times New Roman" w:cs="Arial" w:ascii="Arial" w:hAnsi="Arial"/>
          <w:b/>
          <w:kern w:val="0"/>
          <w14:ligatures w14:val="none"/>
        </w:rPr>
        <w:t>Python 3.x</w:t>
      </w:r>
      <w:r>
        <w:rPr>
          <w:rFonts w:eastAsia="Times New Roman" w:cs="Arial" w:ascii="Arial" w:hAnsi="Arial"/>
          <w:kern w:val="0"/>
          <w14:ligatures w14:val="none"/>
        </w:rPr>
        <w:t xml:space="preserve"> installed on your Host PC. </w:t>
      </w:r>
      <w:r>
        <w:rPr>
          <w:rFonts w:eastAsia="Times New Roman" w:cs="Arial" w:ascii="Arial" w:hAnsi="Arial"/>
          <w:b/>
          <w:kern w:val="0"/>
          <w14:ligatures w14:val="none"/>
        </w:rPr>
        <w:t>Base Install: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pip install flask</w:t>
      </w:r>
    </w:p>
    <w:p>
      <w:pPr>
        <w:pStyle w:val="BodyText"/>
        <w:spacing w:lineRule="auto" w:line="240" w:before="0" w:after="280"/>
        <w:rPr>
          <w:rStyle w:val="SourceText"/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:sz w:val="21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1: Stock Market Ticker (New)</w:t>
      </w:r>
    </w:p>
    <w:p>
      <w:pPr>
        <w:pStyle w:val="BodyText"/>
        <w:spacing w:lineRule="auto" w:line="240" w:before="0" w:after="28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Fetches real-time stock quotes using the </w:t>
      </w:r>
      <w:r>
        <w:rPr>
          <w:rStyle w:val="SourceText"/>
          <w:rFonts w:ascii="Arial" w:hAnsi="Arial"/>
          <w:kern w:val="0"/>
          <w14:ligatures w14:val="none"/>
        </w:rPr>
        <w:t>yfinance</w:t>
      </w:r>
      <w:r>
        <w:rPr>
          <w:rFonts w:eastAsia="Times New Roman" w:cs="Arial" w:ascii="Arial" w:hAnsi="Arial"/>
          <w:kern w:val="0"/>
          <w14:ligatures w14:val="none"/>
        </w:rPr>
        <w:t xml:space="preserve"> library. The Python script sanitizes the output (removing Unicode arrows/colors) to ensure safe display on the Atari.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pip install flask yfinance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stock_ticker.py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STOCKS.LST</w:t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2: Atari Newswire / RSS Reader (New)</w:t>
      </w:r>
    </w:p>
    <w:p>
      <w:pPr>
        <w:pStyle w:val="BodyText"/>
        <w:spacing w:lineRule="auto" w:line="240" w:before="0" w:after="28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Turns the Atari into a teletype news reader. It fetches RSS feeds (BBC, NASA), sanitizes "smart quotes," and wraps the text to 38 characters to ensure perfect formatting on the 40-column display.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pip install flask feedparser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news_reader.py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NEWS.LST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3: Gemini AI Chatbot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7" w:name="p-rc_08d26bca9d54cf03-73"/>
      <w:bookmarkEnd w:id="7"/>
      <w:r>
        <w:rPr>
          <w:rFonts w:eastAsia="Times New Roman" w:cs="Arial" w:ascii="Arial" w:hAnsi="Arial"/>
          <w:kern w:val="0"/>
          <w14:ligatures w14:val="none"/>
        </w:rPr>
        <w:t>Turns the Atari into a client for Google's Gemini Large Language Model. You can type natural language questions ("Who is Captain Kirk?") and receive intelligent, summarized answers on the Atari screen.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8" w:name="p-rc_08d26bca9d54cf03-74"/>
      <w:bookmarkEnd w:id="8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pip install google-generativeai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gemini_ai.py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GEMINI_AI.LST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4: Basic Graphical Weather Station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9" w:name="p-rc_08d26bca9d54cf03-75"/>
      <w:bookmarkEnd w:id="9"/>
      <w:r>
        <w:rPr>
          <w:rFonts w:eastAsia="Times New Roman" w:cs="Arial" w:ascii="Arial" w:hAnsi="Arial"/>
          <w:kern w:val="0"/>
          <w14:ligatures w14:val="none"/>
        </w:rPr>
        <w:t>Fetches live weather data from the Open-Meteo API for a specific location (configured in Python) and displays it on the Atari using GRAPHICS 5 (4-color mode). It draws custom pixel-art icons for Sun, Clouds, Rain, or Snow.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0" w:name="p-rc_08d26bca9d54cf03-76"/>
      <w:bookmarkEnd w:id="10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pip install requests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weather.py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WEATHER.LST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5: Cloud Notepad (Persistence Demo)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1" w:name="p-rc_08d26bca9d54cf03-77"/>
      <w:bookmarkEnd w:id="11"/>
      <w:r>
        <w:rPr>
          <w:rFonts w:eastAsia="Times New Roman" w:cs="Arial" w:ascii="Arial" w:hAnsi="Arial"/>
          <w:kern w:val="0"/>
          <w14:ligatures w14:val="none"/>
        </w:rPr>
        <w:t>Demonstrates Reading and Writing to the PC's hard drive. You can type a note on the Atari, save it, turn the Atari off, and retrieve the note later. It acts as a "Cloud Drive" for text.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2" w:name="p-rc_08d26bca9d54cf03-78"/>
      <w:bookmarkEnd w:id="12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flask</w:t>
      </w:r>
      <w:r>
        <w:rPr>
          <w:rFonts w:eastAsia="Times New Roman" w:cs="Arial" w:ascii="Arial" w:hAnsi="Arial"/>
          <w:kern w:val="0"/>
          <w14:ligatures w14:val="none"/>
        </w:rPr>
        <w:t xml:space="preserve"> (Standard)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cloud_note.py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CLOUD_NOTE.LST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6: Text-to-Speech Synthesizer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3" w:name="p-rc_08d26bca9d54cf03-79"/>
      <w:bookmarkEnd w:id="13"/>
      <w:r>
        <w:rPr>
          <w:rFonts w:eastAsia="Times New Roman" w:cs="Arial" w:ascii="Arial" w:hAnsi="Arial"/>
          <w:kern w:val="0"/>
          <w14:ligatures w14:val="none"/>
        </w:rPr>
        <w:t xml:space="preserve">The "Talking Atari." Any text typed on the Atari is sent to the PC, where it is read aloud using the Linux </w:t>
      </w:r>
      <w:r>
        <w:rPr>
          <w:rStyle w:val="SourceText"/>
          <w:rFonts w:ascii="Arial" w:hAnsi="Arial"/>
          <w:kern w:val="0"/>
          <w14:ligatures w14:val="none"/>
        </w:rPr>
        <w:t>espeak</w:t>
      </w:r>
      <w:r>
        <w:rPr>
          <w:rFonts w:eastAsia="Times New Roman" w:cs="Arial" w:ascii="Arial" w:hAnsi="Arial"/>
          <w:kern w:val="0"/>
          <w14:ligatures w14:val="none"/>
        </w:rPr>
        <w:t xml:space="preserve"> engine. This demonstrates zero-latency media triggering.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40" w:before="0" w:after="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4" w:name="p-rc_08d26bca9d54cf03-80"/>
      <w:bookmarkEnd w:id="14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flask</w:t>
      </w:r>
      <w:r>
        <w:rPr>
          <w:rFonts w:eastAsia="Times New Roman" w:cs="Arial" w:ascii="Arial" w:hAnsi="Arial"/>
          <w:kern w:val="0"/>
          <w14:ligatures w14:val="none"/>
        </w:rPr>
        <w:t xml:space="preserve"> (Python); </w:t>
      </w:r>
      <w:r>
        <w:rPr>
          <w:rStyle w:val="SourceText"/>
          <w:rFonts w:ascii="Arial" w:hAnsi="Arial"/>
          <w:kern w:val="0"/>
          <w14:ligatures w14:val="none"/>
        </w:rPr>
        <w:t>sudo apt install espeak</w:t>
      </w:r>
      <w:r>
        <w:rPr>
          <w:rFonts w:eastAsia="Times New Roman" w:cs="Arial" w:ascii="Arial" w:hAnsi="Arial"/>
          <w:kern w:val="0"/>
          <w14:ligatures w14:val="none"/>
        </w:rPr>
        <w:t xml:space="preserve"> (Linux System) </w:t>
      </w:r>
    </w:p>
    <w:p>
      <w:pPr>
        <w:pStyle w:val="BodyText"/>
        <w:numPr>
          <w:ilvl w:val="0"/>
          <w:numId w:val="0"/>
        </w:numPr>
        <w:spacing w:lineRule="auto" w:line="240"/>
        <w:ind w:hanging="0" w:start="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+1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tts_server.py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TTS_SERVER.LST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7: Web News Scraper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5" w:name="p-rc_08d26bca9d54cf03-81"/>
      <w:bookmarkEnd w:id="15"/>
      <w:r>
        <w:rPr>
          <w:rFonts w:eastAsia="Times New Roman" w:cs="Arial" w:ascii="Arial" w:hAnsi="Arial"/>
          <w:kern w:val="0"/>
          <w14:ligatures w14:val="none"/>
        </w:rPr>
        <w:t>Connects to a modern news website (like CBC or BBC), scrapes the HTML, strips out ads/javascript, and delivers a plain-text headline summary to the Atari.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6" w:name="p-rc_08d26bca9d54cf03-82"/>
      <w:bookmarkEnd w:id="16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pip install requests beautifulsoup4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scraper.py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SCRAPER.LST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8: Linux Remote Execution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7" w:name="p-rc_08d26bca9d54cf03-83"/>
      <w:bookmarkEnd w:id="17"/>
      <w:r>
        <w:rPr>
          <w:rFonts w:eastAsia="Times New Roman" w:cs="Arial" w:ascii="Arial" w:hAnsi="Arial"/>
          <w:kern w:val="0"/>
          <w14:ligatures w14:val="none"/>
        </w:rPr>
        <w:t xml:space="preserve">Allows the Atari to execute shell commands on the Linux Host (e.g., </w:t>
      </w:r>
      <w:r>
        <w:rPr>
          <w:rStyle w:val="SourceText"/>
          <w:rFonts w:ascii="Arial" w:hAnsi="Arial"/>
          <w:kern w:val="0"/>
          <w14:ligatures w14:val="none"/>
        </w:rPr>
        <w:t>ls -la</w:t>
      </w:r>
      <w:r>
        <w:rPr>
          <w:rFonts w:eastAsia="Times New Roman" w:cs="Arial" w:ascii="Arial" w:hAnsi="Arial"/>
          <w:kern w:val="0"/>
          <w14:ligatures w14:val="none"/>
        </w:rPr>
        <w:t xml:space="preserve">, </w:t>
      </w:r>
      <w:r>
        <w:rPr>
          <w:rStyle w:val="SourceText"/>
          <w:rFonts w:ascii="Arial" w:hAnsi="Arial"/>
          <w:kern w:val="0"/>
          <w14:ligatures w14:val="none"/>
        </w:rPr>
        <w:t>whoami</w:t>
      </w:r>
      <w:r>
        <w:rPr>
          <w:rFonts w:eastAsia="Times New Roman" w:cs="Arial" w:ascii="Arial" w:hAnsi="Arial"/>
          <w:kern w:val="0"/>
          <w14:ligatures w14:val="none"/>
        </w:rPr>
        <w:t>). It includes a safety whitelist to prevent unauthorized access.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8" w:name="p-rc_08d26bca9d54cf03-84"/>
      <w:bookmarkEnd w:id="18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flask</w:t>
      </w:r>
      <w:r>
        <w:rPr>
          <w:rFonts w:eastAsia="Times New Roman" w:cs="Arial" w:ascii="Arial" w:hAnsi="Arial"/>
          <w:kern w:val="0"/>
          <w14:ligatures w14:val="none"/>
        </w:rPr>
        <w:t xml:space="preserve"> (Uses standard </w:t>
      </w:r>
      <w:r>
        <w:rPr>
          <w:rStyle w:val="SourceText"/>
          <w:rFonts w:ascii="Arial" w:hAnsi="Arial"/>
          <w:kern w:val="0"/>
          <w14:ligatures w14:val="none"/>
        </w:rPr>
        <w:t>subprocess</w:t>
      </w:r>
      <w:r>
        <w:rPr>
          <w:rFonts w:eastAsia="Times New Roman" w:cs="Arial" w:ascii="Arial" w:hAnsi="Arial"/>
          <w:kern w:val="0"/>
          <w14:ligatures w14:val="none"/>
        </w:rPr>
        <w:t xml:space="preserve"> library)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exec_linux.py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EXEC_LINUX.LST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9: Windows Remote Control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9" w:name="p-rc_08d26bca9d54cf03-85"/>
      <w:bookmarkEnd w:id="19"/>
      <w:r>
        <w:rPr>
          <w:rFonts w:eastAsia="Times New Roman" w:cs="Arial" w:ascii="Arial" w:hAnsi="Arial"/>
          <w:kern w:val="0"/>
          <w14:ligatures w14:val="none"/>
        </w:rPr>
        <w:t>Similar to the Linux version but tailored for Windows Hosts. It can launch GUI applications (Calculator, Notepad) or open URLs in the default browser.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20" w:name="p-rc_08d26bca9d54cf03-86"/>
      <w:bookmarkEnd w:id="20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flask</w:t>
      </w:r>
      <w:r>
        <w:rPr>
          <w:rFonts w:eastAsia="Times New Roman" w:cs="Arial" w:ascii="Arial" w:hAnsi="Arial"/>
          <w:kern w:val="0"/>
          <w14:ligatures w14:val="none"/>
        </w:rPr>
        <w:t xml:space="preserve"> (Uses standard </w:t>
      </w:r>
      <w:r>
        <w:rPr>
          <w:rStyle w:val="SourceText"/>
          <w:rFonts w:ascii="Arial" w:hAnsi="Arial"/>
          <w:kern w:val="0"/>
          <w14:ligatures w14:val="none"/>
        </w:rPr>
        <w:t>subprocess</w:t>
      </w:r>
      <w:r>
        <w:rPr>
          <w:rFonts w:eastAsia="Times New Roman" w:cs="Arial" w:ascii="Arial" w:hAnsi="Arial"/>
          <w:kern w:val="0"/>
          <w14:ligatures w14:val="none"/>
        </w:rPr>
        <w:t xml:space="preserve"> library)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exec_win.py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EXEC_WIN.LST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10: File Upload / Telemetry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21" w:name="p-rc_08d26bca9d54cf03-87"/>
      <w:bookmarkEnd w:id="21"/>
      <w:r>
        <w:rPr>
          <w:rFonts w:eastAsia="Times New Roman" w:cs="Arial" w:ascii="Arial" w:hAnsi="Arial"/>
          <w:kern w:val="0"/>
          <w14:ligatures w14:val="none"/>
        </w:rPr>
        <w:t>A utility to upload raw data or text files from the Atari to the PC. This can be used for saving game high scores, sensor logs, or telemetry data.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22" w:name="p-rc_08d26bca9d54cf03-88"/>
      <w:bookmarkEnd w:id="22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flask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file_upload.py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FILE_UPLOAD.LST</w:t>
      </w:r>
    </w:p>
    <w:p>
      <w:pPr>
        <w:pStyle w:val="HorizontalLine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Quick Dependency Install Command</w:t>
      </w:r>
    </w:p>
    <w:p>
      <w:pPr>
        <w:pStyle w:val="BodyText"/>
        <w:spacing w:lineRule="auto" w:line="240" w:before="0" w:after="28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To run </w:t>
      </w:r>
      <w:r>
        <w:rPr>
          <w:rFonts w:eastAsia="Times New Roman" w:cs="Arial" w:ascii="Arial" w:hAnsi="Arial"/>
          <w:b/>
          <w:kern w:val="0"/>
          <w14:ligatures w14:val="none"/>
        </w:rPr>
        <w:t>all</w:t>
      </w:r>
      <w:r>
        <w:rPr>
          <w:rFonts w:eastAsia="Times New Roman" w:cs="Arial" w:ascii="Arial" w:hAnsi="Arial"/>
          <w:kern w:val="0"/>
          <w14:ligatures w14:val="none"/>
        </w:rPr>
        <w:t xml:space="preserve"> examples in this library, install the following packages on your Host PC:</w:t>
      </w:r>
    </w:p>
    <w:p>
      <w:pPr>
        <w:pStyle w:val="BodyText"/>
        <w:spacing w:lineRule="auto" w:line="240" w:before="0" w:after="280"/>
        <w:rPr>
          <w:rFonts w:ascii="Arial" w:hAnsi="Arial" w:eastAsia="Times New Roman" w:cs="Arial"/>
          <w:b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Linux / macOS / Windows: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Bash</w:t>
      </w:r>
    </w:p>
    <w:p>
      <w:pPr>
        <w:pStyle w:val="PreformattedText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Style w:val="SourceText"/>
          <w:rFonts w:ascii="Arial" w:hAnsi="Arial"/>
          <w:kern w:val="0"/>
          <w:sz w:val="20"/>
          <w:szCs w:val="20"/>
          <w14:ligatures w14:val="none"/>
        </w:rPr>
        <w:t>pip install flask requests beautifulsoup4 google-generativeai yfinance feedparser psutil</w:t>
      </w:r>
    </w:p>
    <w:p>
      <w:pPr>
        <w:pStyle w:val="BodyText"/>
        <w:spacing w:lineRule="auto" w:line="240" w:before="0" w:after="28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i/>
          <w:kern w:val="0"/>
          <w14:ligatures w14:val="none"/>
        </w:rPr>
        <w:t xml:space="preserve">(Note: Linux users also need </w:t>
      </w:r>
      <w:r>
        <w:rPr>
          <w:rStyle w:val="SourceText"/>
          <w:rFonts w:ascii="Arial" w:hAnsi="Arial"/>
          <w:i/>
          <w:kern w:val="0"/>
          <w14:ligatures w14:val="none"/>
        </w:rPr>
        <w:t>sudo apt install espeak</w:t>
      </w:r>
      <w:r>
        <w:rPr>
          <w:rFonts w:eastAsia="Times New Roman" w:cs="Arial" w:ascii="Arial" w:hAnsi="Arial"/>
          <w:i/>
          <w:kern w:val="0"/>
          <w14:ligatures w14:val="none"/>
        </w:rPr>
        <w:t xml:space="preserve"> for the TTS demo)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start="0"/>
        <w:outlineLvl w:val="1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BodyText"/>
        <w:bidi w:val="0"/>
        <w:spacing w:before="240" w:after="120"/>
        <w:ind w:hanging="0" w:start="0" w:end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val="bestFit" w:percent="163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pjones1063/AspeQt-2k26" TargetMode="External"/><Relationship Id="rId3" Type="http://schemas.openxmlformats.org/officeDocument/2006/relationships/hyperlink" Target="https://www.google.com/search?q=%5Bhttps://github.com/pjones1063/AspeQt-2k26/tree/main/atari%5D(https://github.com/pjones1063/AspeQt-2k26/tree/main/atari)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</TotalTime>
  <Application>LibreOffice/25.2.3.2$Linux_X86_64 LibreOffice_project/520$Build-2</Application>
  <AppVersion>15.0000</AppVersion>
  <Pages>7</Pages>
  <Words>1149</Words>
  <Characters>6052</Characters>
  <CharactersWithSpaces>7072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2026-02-08T22:04:57Z</dcterms:created>
  <dc:creator/>
  <dc:description/>
  <dc:language>en-US</dc:language>
  <cp:lastModifiedBy/>
  <cp:lastPrinted>2026-02-09T12:32:03Z</cp:lastPrinted>
  <dcterms:modified xsi:type="dcterms:W3CDTF">2026-03-29T13:04:20Z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