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ModemBridge-2k26 User Guide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ModemBridge-2k26</w:t>
      </w:r>
      <w:r>
        <w:rPr>
          <w:rFonts w:ascii="Google Sans Text;sans-serif" w:hAnsi="Google Sans Text;sans-serif"/>
        </w:rPr>
        <w:t xml:space="preserve"> is a modern, fleet-aware serial-to-network bridge. It emulates a Hayes-compatible dial-up modem, allowing retro computers (like the Atari 8-bit series) to connect to modern TCP Telnet and SSH BBS systems over standard serial connections.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Operating entirely from your System Tray, it allows you to manage multiple serial ports simultaneously, host inbound BBS callers, and monitor real-time traffic via a local Web Dashboard.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The System Tray Interface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ModemBridge runs quietly in the background. Left-click or Right-click the app icon in your system tray to access the </w:t>
      </w:r>
      <w:r>
        <w:rPr>
          <w:rFonts w:ascii="Google Sans Text;sans-serif" w:hAnsi="Google Sans Text;sans-serif"/>
          <w:b/>
        </w:rPr>
        <w:t>Fleet Menu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Active Bridges:</w:t>
      </w:r>
      <w:r>
        <w:rPr>
          <w:rFonts w:ascii="Google Sans Text;sans-serif" w:hAnsi="Google Sans Text;sans-serif"/>
        </w:rPr>
        <w:t xml:space="preserve"> Each enabled serial port appears as its own sub-menu (e.g., </w:t>
      </w:r>
      <w:r>
        <w:rPr>
          <w:rStyle w:val="SourceText"/>
          <w:rFonts w:ascii="Google Sans Text;sans-serif" w:hAnsi="Google Sans Text;sans-serif"/>
        </w:rPr>
        <w:t>[Atari 800 Node 1]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Quick Actions:</w:t>
      </w:r>
      <w:r>
        <w:rPr>
          <w:rFonts w:ascii="Google Sans Text;sans-serif" w:hAnsi="Google Sans Text;sans-serif"/>
        </w:rPr>
        <w:t xml:space="preserve"> Inside each bridge's sub-menu, you can quickly open the visual Phonebook to dial out, send your User ID/Password macros, or force a Hangup.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Global Controls:</w:t>
      </w:r>
      <w:r>
        <w:rPr>
          <w:rFonts w:ascii="Google Sans Text;sans-serif" w:hAnsi="Google Sans Text;sans-serif"/>
        </w:rPr>
        <w:t xml:space="preserve"> Access the Global Settings or launch the Web Dashboard.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Fleet Configuration (Global Settings)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Click </w:t>
      </w:r>
      <w:r>
        <w:rPr>
          <w:rFonts w:ascii="Google Sans Text;sans-serif" w:hAnsi="Google Sans Text;sans-serif"/>
          <w:b/>
        </w:rPr>
        <w:t>Global Settings...</w:t>
      </w:r>
      <w:r>
        <w:rPr>
          <w:rFonts w:ascii="Google Sans Text;sans-serif" w:hAnsi="Google Sans Text;sans-serif"/>
        </w:rPr>
        <w:t xml:space="preserve"> in the tray menu to configure your serial ports and web servers. ModemBridge features </w:t>
      </w:r>
      <w:r>
        <w:rPr>
          <w:rFonts w:ascii="Google Sans Text;sans-serif" w:hAnsi="Google Sans Text;sans-serif"/>
          <w:b/>
        </w:rPr>
        <w:t>Surgical Hot-Swapping</w:t>
      </w:r>
      <w:r>
        <w:rPr>
          <w:rFonts w:ascii="Google Sans Text;sans-serif" w:hAnsi="Google Sans Text;sans-serif"/>
        </w:rPr>
        <w:t xml:space="preserve">—meaning you can tweak settings, change inbound ports, or load new phonebooks, and clicking "Save" will apply them </w:t>
      </w:r>
      <w:r>
        <w:rPr>
          <w:rFonts w:ascii="Google Sans Text;sans-serif" w:hAnsi="Google Sans Text;sans-serif"/>
          <w:i/>
        </w:rPr>
        <w:t>instantly</w:t>
      </w:r>
      <w:r>
        <w:rPr>
          <w:rFonts w:ascii="Google Sans Text;sans-serif" w:hAnsi="Google Sans Text;sans-serif"/>
        </w:rPr>
        <w:t xml:space="preserve"> without dropping your active retro connections!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Adding and Configuring Ports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Select a Port:</w:t>
      </w:r>
      <w:r>
        <w:rPr>
          <w:rFonts w:ascii="Google Sans Text;sans-serif" w:hAnsi="Google Sans Text;sans-serif"/>
        </w:rPr>
        <w:t xml:space="preserve"> Choose an OS-detected port (e.g., </w:t>
      </w:r>
      <w:r>
        <w:rPr>
          <w:rStyle w:val="SourceText"/>
          <w:rFonts w:ascii="Google Sans Text;sans-serif" w:hAnsi="Google Sans Text;sans-serif"/>
        </w:rPr>
        <w:t>COM1</w:t>
      </w:r>
      <w:r>
        <w:rPr>
          <w:rFonts w:ascii="Google Sans Text;sans-serif" w:hAnsi="Google Sans Text;sans-serif"/>
        </w:rPr>
        <w:t xml:space="preserve"> or </w:t>
      </w:r>
      <w:r>
        <w:rPr>
          <w:rStyle w:val="SourceText"/>
          <w:rFonts w:ascii="Google Sans Text;sans-serif" w:hAnsi="Google Sans Text;sans-serif"/>
        </w:rPr>
        <w:t>/dev/ttyUSB0</w:t>
      </w:r>
      <w:r>
        <w:rPr>
          <w:rFonts w:ascii="Google Sans Text;sans-serif" w:hAnsi="Google Sans Text;sans-serif"/>
        </w:rPr>
        <w:t xml:space="preserve">) from the left pane, or click </w:t>
      </w:r>
      <w:r>
        <w:rPr>
          <w:rFonts w:ascii="Google Sans Text;sans-serif" w:hAnsi="Google Sans Text;sans-serif"/>
          <w:b/>
        </w:rPr>
        <w:t>Add Custom...</w:t>
      </w:r>
      <w:r>
        <w:rPr>
          <w:rFonts w:ascii="Google Sans Text;sans-serif" w:hAnsi="Google Sans Text;sans-serif"/>
        </w:rPr>
        <w:t xml:space="preserve"> for virtual ports.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Enable Bridge:</w:t>
      </w:r>
      <w:r>
        <w:rPr>
          <w:rFonts w:ascii="Google Sans Text;sans-serif" w:hAnsi="Google Sans Text;sans-serif"/>
        </w:rPr>
        <w:t xml:space="preserve"> Check "Enable this Bridge" to bring it online.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Friendly Name:</w:t>
      </w:r>
      <w:r>
        <w:rPr>
          <w:rFonts w:ascii="Google Sans Text;sans-serif" w:hAnsi="Google Sans Text;sans-serif"/>
        </w:rPr>
        <w:t xml:space="preserve"> Assign a human-readable name (e.g., "Main Atari Console").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Hardware Settings:</w:t>
      </w:r>
      <w:r>
        <w:rPr>
          <w:rFonts w:ascii="Google Sans Text;sans-serif" w:hAnsi="Google Sans Text;sans-serif"/>
        </w:rPr>
        <w:t xml:space="preserve"> Select your baud rate (1200 to 115200), and toggle RTS/CTS Hardware Flow Control and Local Echo based on your terminal software's needs.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Phonebook XML:</w:t>
      </w:r>
      <w:r>
        <w:rPr>
          <w:rFonts w:ascii="Google Sans Text;sans-serif" w:hAnsi="Google Sans Text;sans-serif"/>
        </w:rPr>
        <w:t xml:space="preserve"> Browse for or create a new XML file to store your favorite BBS addresses and login credentials.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Web Server Ports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At the bottom of the Settings dialog, you can assign the </w:t>
      </w:r>
      <w:r>
        <w:rPr>
          <w:rFonts w:ascii="Google Sans Text;sans-serif" w:hAnsi="Google Sans Text;sans-serif"/>
          <w:b/>
        </w:rPr>
        <w:t>HTTP Web Port</w:t>
      </w:r>
      <w:r>
        <w:rPr>
          <w:rFonts w:ascii="Google Sans Text;sans-serif" w:hAnsi="Google Sans Text;sans-serif"/>
        </w:rPr>
        <w:t xml:space="preserve"> (default </w:t>
      </w:r>
      <w:r>
        <w:rPr>
          <w:rStyle w:val="SourceText"/>
          <w:rFonts w:ascii="Google Sans Text;sans-serif" w:hAnsi="Google Sans Text;sans-serif"/>
        </w:rPr>
        <w:t>8080</w:t>
      </w:r>
      <w:r>
        <w:rPr>
          <w:rFonts w:ascii="Google Sans Text;sans-serif" w:hAnsi="Google Sans Text;sans-serif"/>
        </w:rPr>
        <w:t xml:space="preserve">) and the </w:t>
      </w:r>
      <w:r>
        <w:rPr>
          <w:rFonts w:ascii="Google Sans Text;sans-serif" w:hAnsi="Google Sans Text;sans-serif"/>
          <w:b/>
        </w:rPr>
        <w:t>WebSocket Data Port</w:t>
      </w:r>
      <w:r>
        <w:rPr>
          <w:rFonts w:ascii="Google Sans Text;sans-serif" w:hAnsi="Google Sans Text;sans-serif"/>
        </w:rPr>
        <w:t xml:space="preserve"> (default </w:t>
      </w:r>
      <w:r>
        <w:rPr>
          <w:rStyle w:val="SourceText"/>
          <w:rFonts w:ascii="Google Sans Text;sans-serif" w:hAnsi="Google Sans Text;sans-serif"/>
        </w:rPr>
        <w:t>12345</w:t>
      </w:r>
      <w:r>
        <w:rPr>
          <w:rFonts w:ascii="Google Sans Text;sans-serif" w:hAnsi="Google Sans Text;sans-serif"/>
        </w:rPr>
        <w:t>). Ensure these do not conflict with other services running on your PC.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Dialing Out (Connecting to a BBS)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Once your terminal software is running on the retro computer, you can dial out using standard Hayes AT commands.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Standard Telnet:</w:t>
      </w:r>
      <w:r>
        <w:rPr>
          <w:rFonts w:ascii="Google Sans Text;sans-serif" w:hAnsi="Google Sans Text;sans-serif"/>
        </w:rPr>
        <w:t xml:space="preserve"> Type </w:t>
      </w:r>
      <w:r>
        <w:rPr>
          <w:rStyle w:val="SourceText"/>
          <w:rFonts w:ascii="Google Sans Text;sans-serif" w:hAnsi="Google Sans Text;sans-serif"/>
        </w:rPr>
        <w:t>ATDT hostname.com:23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Secure SSH:</w:t>
      </w:r>
      <w:r>
        <w:rPr>
          <w:rFonts w:ascii="Google Sans Text;sans-serif" w:hAnsi="Google Sans Text;sans-serif"/>
        </w:rPr>
        <w:t xml:space="preserve"> Type </w:t>
      </w:r>
      <w:r>
        <w:rPr>
          <w:rStyle w:val="SourceText"/>
          <w:rFonts w:ascii="Google Sans Text;sans-serif" w:hAnsi="Google Sans Text;sans-serif"/>
        </w:rPr>
        <w:t>ATDT ssh:username@hostname.com:22</w:t>
      </w:r>
      <w:r>
        <w:rPr>
          <w:rFonts w:ascii="Google Sans Text;sans-serif" w:hAnsi="Google Sans Text;sans-serif"/>
        </w:rPr>
        <w:t xml:space="preserve">. If the SSH server requires a password, the bridge will pause and prompt you with </w:t>
      </w:r>
      <w:r>
        <w:rPr>
          <w:rStyle w:val="SourceText"/>
          <w:rFonts w:ascii="Google Sans Text;sans-serif" w:hAnsi="Google Sans Text;sans-serif"/>
        </w:rPr>
        <w:t>PASSWORD:</w:t>
      </w:r>
      <w:r>
        <w:rPr>
          <w:rFonts w:ascii="Google Sans Text;sans-serif" w:hAnsi="Google Sans Text;sans-serif"/>
        </w:rPr>
        <w:t xml:space="preserve"> in your terminal.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Dialing from the Phonebook:</w:t>
      </w:r>
      <w:r>
        <w:rPr>
          <w:rFonts w:ascii="Google Sans Text;sans-serif" w:hAnsi="Google Sans Text;sans-serif"/>
        </w:rPr>
        <w:t xml:space="preserve"> If you have an entry in your XML phonebook named "Level29", simply type </w:t>
      </w:r>
      <w:r>
        <w:rPr>
          <w:rStyle w:val="SourceText"/>
          <w:rFonts w:ascii="Google Sans Text;sans-serif" w:hAnsi="Google Sans Text;sans-serif"/>
        </w:rPr>
        <w:t>ATDT Level29</w:t>
      </w:r>
      <w:r>
        <w:rPr>
          <w:rFonts w:ascii="Google Sans Text;sans-serif" w:hAnsi="Google Sans Text;sans-serif"/>
        </w:rPr>
        <w:t>. The bridge will handle the IP, port, protocol, and credentials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 Text;sans-serif" w:hAnsi="Google Sans Text;sans-serif"/>
          <w:i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i w:val="false"/>
          <w:i w:val="false"/>
          <w:iCs w:val="false"/>
          <w:sz w:val="36"/>
          <w:szCs w:val="36"/>
        </w:rPr>
      </w:pPr>
      <w:r>
        <w:rPr>
          <w:rFonts w:ascii="Google Sans Text;sans-serif" w:hAnsi="Google Sans Text;sans-serif"/>
          <w:i w:val="false"/>
          <w:iCs w:val="false"/>
          <w:sz w:val="36"/>
          <w:szCs w:val="36"/>
        </w:rPr>
        <w:t>4. Hosting an Inbound BBS (TCP Listener)</w:t>
      </w:r>
    </w:p>
    <w:p>
      <w:pPr>
        <w:pStyle w:val="BodyText"/>
        <w:spacing w:lineRule="auto" w:line="274"/>
        <w:rPr>
          <w:rFonts w:ascii="Google Sans Text;sans-serif" w:hAnsi="Google Sans Text;sans-serif"/>
          <w:i w:val="false"/>
          <w:i w:val="false"/>
          <w:iCs w:val="false"/>
        </w:rPr>
      </w:pPr>
      <w:r>
        <w:rPr>
          <w:rFonts w:ascii="Google Sans Text;sans-serif" w:hAnsi="Google Sans Text;sans-serif"/>
          <w:i w:val="false"/>
          <w:iCs w:val="false"/>
        </w:rPr>
        <w:t>ModemBridge can act as a server, allowing external users to Telnet into your retro machine.</w:t>
      </w:r>
    </w:p>
    <w:p>
      <w:pPr>
        <w:pStyle w:val="Heading3"/>
        <w:spacing w:lineRule="auto" w:line="274" w:before="0" w:after="140"/>
        <w:rPr>
          <w:rFonts w:ascii="Google Sans Text;sans-serif" w:hAnsi="Google Sans Text;sans-serif"/>
          <w:i w:val="false"/>
          <w:i w:val="false"/>
          <w:iCs w:val="false"/>
          <w:sz w:val="24"/>
          <w:szCs w:val="24"/>
        </w:rPr>
      </w:pPr>
      <w:r>
        <w:rPr>
          <w:rFonts w:ascii="Google Sans Text;sans-serif" w:hAnsi="Google Sans Text;sans-serif"/>
          <w:i w:val="false"/>
          <w:iCs w:val="false"/>
          <w:sz w:val="24"/>
          <w:szCs w:val="24"/>
        </w:rPr>
        <w:t>Setup &amp; Disabling the Listener</w:t>
      </w:r>
    </w:p>
    <w:p>
      <w:pPr>
        <w:pStyle w:val="BodyText"/>
        <w:spacing w:lineRule="auto" w:line="274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i w:val="false"/>
          <w:iCs w:val="false"/>
        </w:rPr>
        <w:t xml:space="preserve">In the Global Settings, you can assign an </w:t>
      </w:r>
      <w:r>
        <w:rPr>
          <w:rFonts w:ascii="Google Sans Text;sans-serif" w:hAnsi="Google Sans Text;sans-serif"/>
          <w:b/>
          <w:i w:val="false"/>
          <w:iCs w:val="false"/>
        </w:rPr>
        <w:t>Inbound BBS Port</w:t>
      </w:r>
      <w:r>
        <w:rPr>
          <w:rFonts w:ascii="Google Sans Text;sans-serif" w:hAnsi="Google Sans Text;sans-serif"/>
          <w:i w:val="false"/>
          <w:iCs w:val="false"/>
        </w:rPr>
        <w:t xml:space="preserve"> (e.g.,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2323</w:t>
      </w:r>
      <w:r>
        <w:rPr>
          <w:rFonts w:ascii="Google Sans Text;sans-serif" w:hAnsi="Google Sans Text;sans-serif"/>
          <w:i w:val="false"/>
          <w:iCs w:val="false"/>
        </w:rPr>
        <w:t>) to your chosen serial port.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b/>
          <w:i w:val="false"/>
          <w:iCs w:val="false"/>
        </w:rPr>
        <w:t>To Enable:</w:t>
      </w:r>
      <w:r>
        <w:rPr>
          <w:rFonts w:ascii="Google Sans Text;sans-serif" w:hAnsi="Google Sans Text;sans-serif"/>
          <w:i w:val="false"/>
          <w:iCs w:val="false"/>
        </w:rPr>
        <w:t xml:space="preserve"> Enter any valid, unused port number between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1</w:t>
      </w:r>
      <w:r>
        <w:rPr>
          <w:rFonts w:ascii="Google Sans Text;sans-serif" w:hAnsi="Google Sans Text;sans-serif"/>
          <w:i w:val="false"/>
          <w:iCs w:val="false"/>
        </w:rPr>
        <w:t xml:space="preserve"> and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65535</w:t>
      </w:r>
      <w:r>
        <w:rPr>
          <w:rFonts w:ascii="Google Sans Text;sans-serif" w:hAnsi="Google Sans Text;sans-serif"/>
          <w:i w:val="false"/>
          <w:iCs w:val="false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b/>
          <w:i w:val="false"/>
          <w:iCs w:val="false"/>
        </w:rPr>
        <w:t>To Disable:</w:t>
      </w:r>
      <w:r>
        <w:rPr>
          <w:rFonts w:ascii="Google Sans Text;sans-serif" w:hAnsi="Google Sans Text;sans-serif"/>
          <w:i w:val="false"/>
          <w:iCs w:val="false"/>
        </w:rPr>
        <w:t xml:space="preserve"> Set the port to </w:t>
      </w:r>
      <w:r>
        <w:rPr>
          <w:rStyle w:val="SourceText"/>
          <w:rFonts w:ascii="Google Sans Text;sans-serif" w:hAnsi="Google Sans Text;sans-serif"/>
          <w:b/>
          <w:i w:val="false"/>
          <w:iCs w:val="false"/>
        </w:rPr>
        <w:t>0</w:t>
      </w:r>
      <w:r>
        <w:rPr>
          <w:rFonts w:ascii="Google Sans Text;sans-serif" w:hAnsi="Google Sans Text;sans-serif"/>
          <w:i w:val="false"/>
          <w:iCs w:val="false"/>
        </w:rPr>
        <w:t>. This instantly shuts down the inbound TCP listener for this specific bridge, while keeping your outbound serial connection and terminal perfectly intact.</w:t>
      </w:r>
    </w:p>
    <w:p>
      <w:pPr>
        <w:pStyle w:val="Heading3"/>
        <w:spacing w:lineRule="auto" w:line="274" w:before="0" w:after="140"/>
        <w:rPr>
          <w:rFonts w:ascii="Google Sans Text;sans-serif" w:hAnsi="Google Sans Text;sans-serif"/>
          <w:i w:val="false"/>
          <w:i w:val="false"/>
          <w:iCs w:val="false"/>
          <w:sz w:val="24"/>
          <w:szCs w:val="24"/>
        </w:rPr>
      </w:pPr>
      <w:r>
        <w:rPr>
          <w:rFonts w:ascii="Google Sans Text;sans-serif" w:hAnsi="Google Sans Text;sans-serif"/>
          <w:i w:val="false"/>
          <w:iCs w:val="false"/>
          <w:sz w:val="24"/>
          <w:szCs w:val="24"/>
        </w:rPr>
        <w:t>Answering a Call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i w:val="false"/>
          <w:iCs w:val="false"/>
        </w:rPr>
        <w:t xml:space="preserve">When a user connects to your assigned port via Telnet, ModemBridge will send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RING</w:t>
      </w:r>
      <w:r>
        <w:rPr>
          <w:rFonts w:ascii="Google Sans Text;sans-serif" w:hAnsi="Google Sans Text;sans-serif"/>
          <w:i w:val="false"/>
          <w:iCs w:val="false"/>
        </w:rPr>
        <w:t xml:space="preserve"> to your terminal screen every 3 seconds.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b/>
          <w:i w:val="false"/>
          <w:iCs w:val="false"/>
        </w:rPr>
        <w:t>Manual Answer:</w:t>
      </w:r>
      <w:r>
        <w:rPr>
          <w:rFonts w:ascii="Google Sans Text;sans-serif" w:hAnsi="Google Sans Text;sans-serif"/>
          <w:i w:val="false"/>
          <w:iCs w:val="false"/>
        </w:rPr>
        <w:t xml:space="preserve"> Type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ATA</w:t>
      </w:r>
      <w:r>
        <w:rPr>
          <w:rFonts w:ascii="Google Sans Text;sans-serif" w:hAnsi="Google Sans Text;sans-serif"/>
          <w:i w:val="false"/>
          <w:iCs w:val="false"/>
        </w:rPr>
        <w:t xml:space="preserve"> to pick up the line. The bridge will output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CONNECT</w:t>
      </w:r>
      <w:r>
        <w:rPr>
          <w:rFonts w:ascii="Google Sans Text;sans-serif" w:hAnsi="Google Sans Text;sans-serif"/>
          <w:i w:val="false"/>
          <w:iCs w:val="false"/>
        </w:rPr>
        <w:t xml:space="preserve"> and hand off the data stream.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ind w:hanging="283" w:start="709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b/>
          <w:i w:val="false"/>
          <w:iCs w:val="false"/>
        </w:rPr>
        <w:t>Auto-Answer:</w:t>
      </w:r>
      <w:r>
        <w:rPr>
          <w:rFonts w:ascii="Google Sans Text;sans-serif" w:hAnsi="Google Sans Text;sans-serif"/>
          <w:i w:val="false"/>
          <w:iCs w:val="false"/>
        </w:rPr>
        <w:t xml:space="preserve"> Type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ATS0=2</w:t>
      </w:r>
      <w:r>
        <w:rPr>
          <w:rFonts w:ascii="Google Sans Text;sans-serif" w:hAnsi="Google Sans Text;sans-serif"/>
          <w:i w:val="false"/>
          <w:iCs w:val="false"/>
        </w:rPr>
        <w:t xml:space="preserve"> (or any number of rings) to tell the modem to answer automatically.</w:t>
      </w:r>
    </w:p>
    <w:p>
      <w:pPr>
        <w:pStyle w:val="BodyText"/>
        <w:spacing w:lineRule="auto" w:line="274"/>
        <w:rPr>
          <w:rFonts w:ascii="Google Sans Text;sans-serif" w:hAnsi="Google Sans Text;sans-serif"/>
          <w:i/>
          <w:i/>
        </w:rPr>
      </w:pPr>
      <w:r>
        <w:rPr>
          <w:rFonts w:ascii="Google Sans Text;sans-serif" w:hAnsi="Google Sans Text;sans-serif"/>
          <w:i w:val="false"/>
          <w:iCs w:val="false"/>
        </w:rPr>
        <w:t xml:space="preserve">Note: ModemBridge features </w:t>
      </w:r>
      <w:r>
        <w:rPr>
          <w:rFonts w:ascii="Google Sans Text;sans-serif" w:hAnsi="Google Sans Text;sans-serif"/>
          <w:b/>
          <w:i w:val="false"/>
          <w:iCs w:val="false"/>
        </w:rPr>
        <w:t>Smart Call Rejection</w:t>
      </w:r>
      <w:r>
        <w:rPr>
          <w:rFonts w:ascii="Google Sans Text;sans-serif" w:hAnsi="Google Sans Text;sans-serif"/>
          <w:i w:val="false"/>
          <w:iCs w:val="false"/>
        </w:rPr>
        <w:t xml:space="preserve">. If your Atari is currently in a call, dialing out, or already ringing, any new inbound connections are immediately dropped with a </w:t>
      </w:r>
      <w:r>
        <w:rPr>
          <w:rStyle w:val="SourceText"/>
          <w:rFonts w:ascii="Google Sans Text;sans-serif" w:hAnsi="Google Sans Text;sans-serif"/>
          <w:i w:val="false"/>
          <w:iCs w:val="false"/>
        </w:rPr>
        <w:t>BUSY</w:t>
      </w:r>
      <w:r>
        <w:rPr>
          <w:rFonts w:ascii="Google Sans Text;sans-serif" w:hAnsi="Google Sans Text;sans-serif"/>
          <w:i w:val="false"/>
          <w:iCs w:val="false"/>
        </w:rPr>
        <w:t xml:space="preserve"> signal to protect your active</w:t>
      </w:r>
      <w:r>
        <w:rPr>
          <w:rFonts w:ascii="Google Sans Text;sans-serif" w:hAnsi="Google Sans Text;sans-serif"/>
          <w:i/>
        </w:rPr>
        <w:t xml:space="preserve"> </w:t>
      </w:r>
      <w:r>
        <w:rPr>
          <w:rFonts w:ascii="Google Sans Text;sans-serif" w:hAnsi="Google Sans Text;sans-serif"/>
          <w:i w:val="false"/>
          <w:iCs w:val="false"/>
        </w:rPr>
        <w:t>session</w:t>
      </w:r>
      <w:r>
        <w:rPr>
          <w:rFonts w:ascii="Google Sans Text;sans-serif" w:hAnsi="Google Sans Text;sans-serif"/>
          <w:i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 Text;sans-serif" w:hAnsi="Google Sans Text;sans-serif"/>
          <w:i/>
        </w:rPr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In-Call Features &amp; Macros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While actively connected to a remote system, ModemBridge intercepts specific keystrokes for quick actions: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Escape to Command Mode:</w:t>
      </w:r>
      <w:r>
        <w:rPr>
          <w:rFonts w:ascii="Google Sans Text;sans-serif" w:hAnsi="Google Sans Text;sans-serif"/>
        </w:rPr>
        <w:t xml:space="preserve"> Pause for 1 second, type </w:t>
      </w:r>
      <w:r>
        <w:rPr>
          <w:rStyle w:val="SourceText"/>
          <w:rFonts w:ascii="Google Sans Text;sans-serif" w:hAnsi="Google Sans Text;sans-serif"/>
        </w:rPr>
        <w:t>+++</w:t>
      </w:r>
      <w:r>
        <w:rPr>
          <w:rFonts w:ascii="Google Sans Text;sans-serif" w:hAnsi="Google Sans Text;sans-serif"/>
        </w:rPr>
        <w:t xml:space="preserve">, and pause again. The bridge will respond </w:t>
      </w:r>
      <w:r>
        <w:rPr>
          <w:rStyle w:val="SourceText"/>
          <w:rFonts w:ascii="Google Sans Text;sans-serif" w:hAnsi="Google Sans Text;sans-serif"/>
        </w:rPr>
        <w:t>OK</w:t>
      </w:r>
      <w:r>
        <w:rPr>
          <w:rFonts w:ascii="Google Sans Text;sans-serif" w:hAnsi="Google Sans Text;sans-serif"/>
        </w:rPr>
        <w:t xml:space="preserve">, allowing you to send AT commands without dropping the connection. Type </w:t>
      </w:r>
      <w:r>
        <w:rPr>
          <w:rStyle w:val="SourceText"/>
          <w:rFonts w:ascii="Google Sans Text;sans-serif" w:hAnsi="Google Sans Text;sans-serif"/>
        </w:rPr>
        <w:t>ATZ</w:t>
      </w:r>
      <w:r>
        <w:rPr>
          <w:rFonts w:ascii="Google Sans Text;sans-serif" w:hAnsi="Google Sans Text;sans-serif"/>
        </w:rPr>
        <w:t xml:space="preserve"> to drop the line.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Macro Keys:</w:t>
      </w:r>
      <w:r>
        <w:rPr>
          <w:rFonts w:ascii="Google Sans Text;sans-serif" w:hAnsi="Google Sans Text;sans-serif"/>
        </w:rPr>
        <w:t xml:space="preserve"> If you press the physical </w:t>
      </w:r>
      <w:r>
        <w:rPr>
          <w:rStyle w:val="SourceText"/>
          <w:rFonts w:ascii="Google Sans Text;sans-serif" w:hAnsi="Google Sans Text;sans-serif"/>
        </w:rPr>
        <w:t>Escape</w:t>
      </w:r>
      <w:r>
        <w:rPr>
          <w:rFonts w:ascii="Google Sans Text;sans-serif" w:hAnsi="Google Sans Text;sans-serif"/>
        </w:rPr>
        <w:t xml:space="preserve"> key on your Atari, the bridge enters a "listening" state for your next keystroke: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Esc</w:t>
      </w:r>
      <w:r>
        <w:rPr>
          <w:rFonts w:ascii="Google Sans Text;sans-serif" w:hAnsi="Google Sans Text;sans-serif"/>
        </w:rPr>
        <w:t xml:space="preserve"> then </w:t>
      </w:r>
      <w:r>
        <w:rPr>
          <w:rStyle w:val="SourceText"/>
          <w:rFonts w:ascii="Google Sans Text;sans-serif" w:hAnsi="Google Sans Text;sans-serif"/>
        </w:rPr>
        <w:t>U</w:t>
      </w:r>
      <w:r>
        <w:rPr>
          <w:rFonts w:ascii="Google Sans Text;sans-serif" w:hAnsi="Google Sans Text;sans-serif"/>
        </w:rPr>
        <w:t>: Automatically injects the Username associated with your current Phonebook connection.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Esc</w:t>
      </w:r>
      <w:r>
        <w:rPr>
          <w:rFonts w:ascii="Google Sans Text;sans-serif" w:hAnsi="Google Sans Text;sans-serif"/>
        </w:rPr>
        <w:t xml:space="preserve"> then </w:t>
      </w:r>
      <w:r>
        <w:rPr>
          <w:rStyle w:val="SourceText"/>
          <w:rFonts w:ascii="Google Sans Text;sans-serif" w:hAnsi="Google Sans Text;sans-serif"/>
        </w:rPr>
        <w:t>P</w:t>
      </w:r>
      <w:r>
        <w:rPr>
          <w:rFonts w:ascii="Google Sans Text;sans-serif" w:hAnsi="Google Sans Text;sans-serif"/>
        </w:rPr>
        <w:t>: Automatically injects the Password.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Esc</w:t>
      </w:r>
      <w:r>
        <w:rPr>
          <w:rFonts w:ascii="Google Sans Text;sans-serif" w:hAnsi="Google Sans Text;sans-serif"/>
        </w:rPr>
        <w:t xml:space="preserve"> then </w:t>
      </w:r>
      <w:r>
        <w:rPr>
          <w:rStyle w:val="SourceText"/>
          <w:rFonts w:ascii="Google Sans Text;sans-serif" w:hAnsi="Google Sans Text;sans-serif"/>
        </w:rPr>
        <w:t>H</w:t>
      </w:r>
      <w:r>
        <w:rPr>
          <w:rFonts w:ascii="Google Sans Text;sans-serif" w:hAnsi="Google Sans Text;sans-serif"/>
        </w:rPr>
        <w:t>: Forces an immediate hardware hangup.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The Web UI Dashboard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Select </w:t>
      </w:r>
      <w:r>
        <w:rPr>
          <w:rFonts w:ascii="Google Sans Text;sans-serif" w:hAnsi="Google Sans Text;sans-serif"/>
          <w:b/>
        </w:rPr>
        <w:t>View Dashboard</w:t>
      </w:r>
      <w:r>
        <w:rPr>
          <w:rFonts w:ascii="Google Sans Text;sans-serif" w:hAnsi="Google Sans Text;sans-serif"/>
        </w:rPr>
        <w:t xml:space="preserve"> from the tray menu to open the Web UI in your default browser.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dashboard provides a real-time, multi-node command center: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Live Traffic:</w:t>
      </w:r>
      <w:r>
        <w:rPr>
          <w:rFonts w:ascii="Google Sans Text;sans-serif" w:hAnsi="Google Sans Text;sans-serif"/>
        </w:rPr>
        <w:t xml:space="preserve"> Watch color-coded TX (Transmit) and RX (Receive) data flows for every active bridge.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State Monitoring:</w:t>
      </w:r>
      <w:r>
        <w:rPr>
          <w:rFonts w:ascii="Google Sans Text;sans-serif" w:hAnsi="Google Sans Text;sans-serif"/>
        </w:rPr>
        <w:t xml:space="preserve"> See exactly which nodes are OFFLINE, READY, DIALING, CONNECTED, or RINGING.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Remote Control:</w:t>
      </w:r>
      <w:r>
        <w:rPr>
          <w:rFonts w:ascii="Google Sans Text;sans-serif" w:hAnsi="Google Sans Text;sans-serif"/>
        </w:rPr>
        <w:t xml:space="preserve"> Dial a BBS, send credentials, or drop calls for any node directly from your modern PC browser, without touching the retro hardware.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7. Hayes AT Command Quick Reference</w:t>
      </w:r>
    </w:p>
    <w:tbl>
      <w:tblPr>
        <w:tblW w:w="90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6"/>
        <w:gridCol w:w="3305"/>
        <w:gridCol w:w="4382"/>
      </w:tblGrid>
      <w:tr>
        <w:trPr>
          <w:tblHeader w:val="true"/>
        </w:trPr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Command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Description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Example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Attention (Ping the modem)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</w:t>
            </w:r>
            <w:r>
              <w:rPr>
                <w:rFonts w:ascii="Google Sans Text;sans-serif" w:hAnsi="Google Sans Text;sans-serif"/>
              </w:rPr>
              <w:t xml:space="preserve"> (Returns </w:t>
            </w:r>
            <w:r>
              <w:rPr>
                <w:rStyle w:val="SourceText"/>
                <w:rFonts w:ascii="Google Sans Text;sans-serif" w:hAnsi="Google Sans Text;sans-serif"/>
              </w:rPr>
              <w:t>OK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ATDT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Dial Target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ATDT particlesbbs.dyndns.org:6400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ATDT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Dial SSH Target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ATDT ssh:pi@192.168.1.50:22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ATA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Answer Inbound Call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ATA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ATS0=x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Set Auto-Answer Rings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ATS0=3</w:t>
            </w:r>
            <w:r>
              <w:rPr>
                <w:rFonts w:ascii="Google Sans Text;sans-serif" w:hAnsi="Google Sans Text;sans-serif"/>
              </w:rPr>
              <w:t xml:space="preserve"> (Answers after 3 rings)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ATH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Hangup immediately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ATH</w:t>
            </w:r>
          </w:p>
        </w:tc>
      </w:tr>
      <w:tr>
        <w:trPr/>
        <w:tc>
          <w:tcPr>
            <w:tcW w:w="134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ATZ</w:t>
            </w:r>
          </w:p>
        </w:tc>
        <w:tc>
          <w:tcPr>
            <w:tcW w:w="33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Reset modem &amp; drop carrier</w:t>
            </w:r>
          </w:p>
        </w:tc>
        <w:tc>
          <w:tcPr>
            <w:tcW w:w="43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ATZ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5</Pages>
  <Words>846</Words>
  <Characters>4440</Characters>
  <CharactersWithSpaces>5189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2026-04-13T16:06:31Z</dcterms:created>
  <dc:creator/>
  <dc:description/>
  <dc:language>en-US</dc:language>
  <cp:lastModifiedBy/>
  <dcterms:modified xsi:type="dcterms:W3CDTF">2026-04-13T19:52:57Z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