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A30" w:rsidRDefault="002452D3">
      <w:pPr>
        <w:rPr>
          <w:lang w:val="es-ES"/>
        </w:rPr>
      </w:pPr>
      <w:r>
        <w:rPr>
          <w:lang w:val="es-ES"/>
        </w:rPr>
        <w:t xml:space="preserve">Crear la base de datos, </w:t>
      </w:r>
    </w:p>
    <w:p w:rsidR="002452D3" w:rsidRDefault="002452D3">
      <w:pPr>
        <w:rPr>
          <w:lang w:val="es-ES"/>
        </w:rPr>
      </w:pPr>
      <w:r>
        <w:rPr>
          <w:lang w:val="es-ES"/>
        </w:rPr>
        <w:t xml:space="preserve">Visualizar, la base de datos </w:t>
      </w:r>
    </w:p>
    <w:p w:rsidR="002452D3" w:rsidRDefault="002452D3">
      <w:pPr>
        <w:rPr>
          <w:lang w:val="es-ES"/>
        </w:rPr>
      </w:pPr>
    </w:p>
    <w:p w:rsidR="002452D3" w:rsidRDefault="004F0FEA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5715</wp:posOffset>
                </wp:positionV>
                <wp:extent cx="3619500" cy="1428750"/>
                <wp:effectExtent l="95250" t="95250" r="114300" b="11430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1428750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insideH w:val="double" w:sz="18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692"/>
                              <w:gridCol w:w="2690"/>
                            </w:tblGrid>
                            <w:tr w:rsidR="007D659A" w:rsidTr="007D659A">
                              <w:tc>
                                <w:tcPr>
                                  <w:tcW w:w="2703" w:type="dxa"/>
                                  <w:shd w:val="clear" w:color="auto" w:fill="5B9BD5" w:themeFill="accent5"/>
                                </w:tcPr>
                                <w:p w:rsidR="007D659A" w:rsidRPr="007D659A" w:rsidRDefault="007D659A" w:rsidP="007D659A">
                                  <w:pPr>
                                    <w:jc w:val="center"/>
                                    <w:rPr>
                                      <w:i/>
                                      <w:sz w:val="32"/>
                                    </w:rPr>
                                  </w:pPr>
                                  <w:bookmarkStart w:id="0" w:name="_GoBack"/>
                                  <w:r w:rsidRPr="007D659A">
                                    <w:rPr>
                                      <w:i/>
                                      <w:sz w:val="32"/>
                                    </w:rPr>
                                    <w:t>Jugador</w:t>
                                  </w:r>
                                </w:p>
                              </w:tc>
                              <w:tc>
                                <w:tcPr>
                                  <w:tcW w:w="2704" w:type="dxa"/>
                                  <w:shd w:val="clear" w:color="auto" w:fill="5B9BD5" w:themeFill="accent5"/>
                                </w:tcPr>
                                <w:p w:rsidR="007D659A" w:rsidRPr="007D659A" w:rsidRDefault="007D659A" w:rsidP="007D659A">
                                  <w:pPr>
                                    <w:jc w:val="center"/>
                                    <w:rPr>
                                      <w:i/>
                                      <w:sz w:val="32"/>
                                    </w:rPr>
                                  </w:pPr>
                                  <w:r w:rsidRPr="007D659A">
                                    <w:rPr>
                                      <w:i/>
                                      <w:sz w:val="32"/>
                                    </w:rPr>
                                    <w:t>Max. Score</w:t>
                                  </w:r>
                                </w:p>
                              </w:tc>
                            </w:tr>
                            <w:tr w:rsidR="007D659A" w:rsidTr="007D659A">
                              <w:tc>
                                <w:tcPr>
                                  <w:tcW w:w="2703" w:type="dxa"/>
                                  <w:shd w:val="clear" w:color="auto" w:fill="2F5496" w:themeFill="accent1" w:themeFillShade="BF"/>
                                </w:tcPr>
                                <w:p w:rsidR="007D659A" w:rsidRPr="007D659A" w:rsidRDefault="007D659A" w:rsidP="007D659A">
                                  <w:pPr>
                                    <w:jc w:val="center"/>
                                    <w:rPr>
                                      <w:i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4" w:type="dxa"/>
                                  <w:shd w:val="clear" w:color="auto" w:fill="2F5496" w:themeFill="accent1" w:themeFillShade="BF"/>
                                </w:tcPr>
                                <w:p w:rsidR="007D659A" w:rsidRPr="007D659A" w:rsidRDefault="007D659A" w:rsidP="007D659A">
                                  <w:pPr>
                                    <w:rPr>
                                      <w:i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7D659A" w:rsidTr="007D659A">
                              <w:tc>
                                <w:tcPr>
                                  <w:tcW w:w="2703" w:type="dxa"/>
                                  <w:shd w:val="clear" w:color="auto" w:fill="2F5496" w:themeFill="accent1" w:themeFillShade="BF"/>
                                </w:tcPr>
                                <w:p w:rsidR="007D659A" w:rsidRPr="007D659A" w:rsidRDefault="007D659A" w:rsidP="007D659A">
                                  <w:pPr>
                                    <w:jc w:val="center"/>
                                    <w:rPr>
                                      <w:i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4" w:type="dxa"/>
                                  <w:shd w:val="clear" w:color="auto" w:fill="2F5496" w:themeFill="accent1" w:themeFillShade="BF"/>
                                </w:tcPr>
                                <w:p w:rsidR="007D659A" w:rsidRPr="007D659A" w:rsidRDefault="007D659A" w:rsidP="007D659A">
                                  <w:pPr>
                                    <w:jc w:val="center"/>
                                    <w:rPr>
                                      <w:i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7D659A" w:rsidTr="007D659A">
                              <w:tc>
                                <w:tcPr>
                                  <w:tcW w:w="2703" w:type="dxa"/>
                                  <w:shd w:val="clear" w:color="auto" w:fill="2F5496" w:themeFill="accent1" w:themeFillShade="BF"/>
                                </w:tcPr>
                                <w:p w:rsidR="007D659A" w:rsidRPr="007D659A" w:rsidRDefault="007D659A" w:rsidP="007D659A">
                                  <w:pPr>
                                    <w:jc w:val="center"/>
                                    <w:rPr>
                                      <w:i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4" w:type="dxa"/>
                                  <w:shd w:val="clear" w:color="auto" w:fill="2F5496" w:themeFill="accent1" w:themeFillShade="BF"/>
                                </w:tcPr>
                                <w:p w:rsidR="007D659A" w:rsidRPr="007D659A" w:rsidRDefault="007D659A" w:rsidP="007D659A">
                                  <w:pPr>
                                    <w:rPr>
                                      <w:i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bookmarkEnd w:id="0"/>
                          </w:tbl>
                          <w:p w:rsidR="004F0FEA" w:rsidRDefault="004F0F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8.95pt;margin-top:.45pt;width:285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" fillcolor="#5b9bd5 [3208]" strokecolor="#1f4d78 [1608]" strokeweight="1pt">
                <v:shadow on="t" type="perspective" color="black" opacity="26214f" offset="0,0" matrix="66847f,,,66847f"/>
                <v:textbox>
                  <w:txbxContent>
                    <w:tbl>
                      <w:tblPr>
                        <w:tblStyle w:val="Tablaconcuadrcula"/>
                        <w:tblW w:w="0" w:type="auto"/>
                        <w:tblBorders>
                          <w:insideH w:val="double" w:sz="18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692"/>
                        <w:gridCol w:w="2690"/>
                      </w:tblGrid>
                      <w:tr w:rsidR="007D659A" w:rsidTr="007D659A">
                        <w:tc>
                          <w:tcPr>
                            <w:tcW w:w="2703" w:type="dxa"/>
                            <w:shd w:val="clear" w:color="auto" w:fill="5B9BD5" w:themeFill="accent5"/>
                          </w:tcPr>
                          <w:p w:rsidR="007D659A" w:rsidRPr="007D659A" w:rsidRDefault="007D659A" w:rsidP="007D659A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bookmarkStart w:id="1" w:name="_GoBack"/>
                            <w:r w:rsidRPr="007D659A">
                              <w:rPr>
                                <w:i/>
                                <w:sz w:val="32"/>
                              </w:rPr>
                              <w:t>Jugador</w:t>
                            </w:r>
                          </w:p>
                        </w:tc>
                        <w:tc>
                          <w:tcPr>
                            <w:tcW w:w="2704" w:type="dxa"/>
                            <w:shd w:val="clear" w:color="auto" w:fill="5B9BD5" w:themeFill="accent5"/>
                          </w:tcPr>
                          <w:p w:rsidR="007D659A" w:rsidRPr="007D659A" w:rsidRDefault="007D659A" w:rsidP="007D659A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 w:rsidRPr="007D659A">
                              <w:rPr>
                                <w:i/>
                                <w:sz w:val="32"/>
                              </w:rPr>
                              <w:t>Max. Score</w:t>
                            </w:r>
                          </w:p>
                        </w:tc>
                      </w:tr>
                      <w:tr w:rsidR="007D659A" w:rsidTr="007D659A">
                        <w:tc>
                          <w:tcPr>
                            <w:tcW w:w="2703" w:type="dxa"/>
                            <w:shd w:val="clear" w:color="auto" w:fill="2F5496" w:themeFill="accent1" w:themeFillShade="BF"/>
                          </w:tcPr>
                          <w:p w:rsidR="007D659A" w:rsidRPr="007D659A" w:rsidRDefault="007D659A" w:rsidP="007D659A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704" w:type="dxa"/>
                            <w:shd w:val="clear" w:color="auto" w:fill="2F5496" w:themeFill="accent1" w:themeFillShade="BF"/>
                          </w:tcPr>
                          <w:p w:rsidR="007D659A" w:rsidRPr="007D659A" w:rsidRDefault="007D659A" w:rsidP="007D659A">
                            <w:pPr>
                              <w:rPr>
                                <w:i/>
                                <w:sz w:val="32"/>
                              </w:rPr>
                            </w:pPr>
                          </w:p>
                        </w:tc>
                      </w:tr>
                      <w:tr w:rsidR="007D659A" w:rsidTr="007D659A">
                        <w:tc>
                          <w:tcPr>
                            <w:tcW w:w="2703" w:type="dxa"/>
                            <w:shd w:val="clear" w:color="auto" w:fill="2F5496" w:themeFill="accent1" w:themeFillShade="BF"/>
                          </w:tcPr>
                          <w:p w:rsidR="007D659A" w:rsidRPr="007D659A" w:rsidRDefault="007D659A" w:rsidP="007D659A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704" w:type="dxa"/>
                            <w:shd w:val="clear" w:color="auto" w:fill="2F5496" w:themeFill="accent1" w:themeFillShade="BF"/>
                          </w:tcPr>
                          <w:p w:rsidR="007D659A" w:rsidRPr="007D659A" w:rsidRDefault="007D659A" w:rsidP="007D659A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</w:p>
                        </w:tc>
                      </w:tr>
                      <w:tr w:rsidR="007D659A" w:rsidTr="007D659A">
                        <w:tc>
                          <w:tcPr>
                            <w:tcW w:w="2703" w:type="dxa"/>
                            <w:shd w:val="clear" w:color="auto" w:fill="2F5496" w:themeFill="accent1" w:themeFillShade="BF"/>
                          </w:tcPr>
                          <w:p w:rsidR="007D659A" w:rsidRPr="007D659A" w:rsidRDefault="007D659A" w:rsidP="007D659A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2704" w:type="dxa"/>
                            <w:shd w:val="clear" w:color="auto" w:fill="2F5496" w:themeFill="accent1" w:themeFillShade="BF"/>
                          </w:tcPr>
                          <w:p w:rsidR="007D659A" w:rsidRPr="007D659A" w:rsidRDefault="007D659A" w:rsidP="007D659A">
                            <w:pPr>
                              <w:rPr>
                                <w:i/>
                                <w:sz w:val="32"/>
                              </w:rPr>
                            </w:pPr>
                          </w:p>
                        </w:tc>
                      </w:tr>
                      <w:bookmarkEnd w:id="1"/>
                    </w:tbl>
                    <w:p w:rsidR="004F0FEA" w:rsidRDefault="004F0FEA"/>
                  </w:txbxContent>
                </v:textbox>
              </v:shape>
            </w:pict>
          </mc:Fallback>
        </mc:AlternateContent>
      </w:r>
    </w:p>
    <w:p w:rsidR="002452D3" w:rsidRDefault="002452D3">
      <w:pPr>
        <w:rPr>
          <w:lang w:val="es-ES"/>
        </w:rPr>
      </w:pPr>
    </w:p>
    <w:p w:rsidR="002452D3" w:rsidRDefault="002452D3">
      <w:pPr>
        <w:rPr>
          <w:lang w:val="es-ES"/>
        </w:rPr>
      </w:pPr>
    </w:p>
    <w:p w:rsidR="002452D3" w:rsidRDefault="002452D3">
      <w:pPr>
        <w:rPr>
          <w:lang w:val="es-ES"/>
        </w:rPr>
      </w:pPr>
    </w:p>
    <w:p w:rsidR="002452D3" w:rsidRDefault="002452D3">
      <w:pPr>
        <w:rPr>
          <w:lang w:val="es-ES"/>
        </w:rPr>
      </w:pPr>
    </w:p>
    <w:p w:rsidR="002452D3" w:rsidRDefault="002452D3">
      <w:pPr>
        <w:rPr>
          <w:lang w:val="es-ES"/>
        </w:rPr>
      </w:pPr>
    </w:p>
    <w:p w:rsidR="002452D3" w:rsidRDefault="002452D3">
      <w:pPr>
        <w:rPr>
          <w:lang w:val="es-ES"/>
        </w:rPr>
      </w:pPr>
    </w:p>
    <w:p w:rsidR="002452D3" w:rsidRDefault="002452D3">
      <w:pPr>
        <w:rPr>
          <w:lang w:val="es-ES"/>
        </w:rPr>
      </w:pPr>
      <w:r>
        <w:rPr>
          <w:lang w:val="es-ES"/>
        </w:rPr>
        <w:t xml:space="preserve">Otra persona la pantalla de ingresar el </w:t>
      </w:r>
      <w:proofErr w:type="gramStart"/>
      <w:r>
        <w:rPr>
          <w:lang w:val="es-ES"/>
        </w:rPr>
        <w:t>nombre ,</w:t>
      </w:r>
      <w:proofErr w:type="gramEnd"/>
      <w:r>
        <w:rPr>
          <w:lang w:val="es-ES"/>
        </w:rPr>
        <w:t xml:space="preserve"> limite de entrada </w:t>
      </w:r>
    </w:p>
    <w:p w:rsidR="002452D3" w:rsidRDefault="002452D3">
      <w:pPr>
        <w:rPr>
          <w:lang w:val="es-ES"/>
        </w:rPr>
      </w:pPr>
    </w:p>
    <w:p w:rsidR="002452D3" w:rsidRDefault="002452D3">
      <w:pPr>
        <w:rPr>
          <w:lang w:val="es-ES"/>
        </w:rPr>
      </w:pPr>
    </w:p>
    <w:p w:rsidR="002452D3" w:rsidRDefault="002452D3">
      <w:pPr>
        <w:rPr>
          <w:lang w:val="es-ES"/>
        </w:rPr>
      </w:pPr>
    </w:p>
    <w:p w:rsidR="002452D3" w:rsidRPr="002452D3" w:rsidRDefault="002452D3">
      <w:pPr>
        <w:rPr>
          <w:lang w:val="es-ES"/>
        </w:rPr>
      </w:pPr>
      <w:r>
        <w:rPr>
          <w:lang w:val="es-ES"/>
        </w:rPr>
        <w:t xml:space="preserve">Cada </w:t>
      </w:r>
      <w:proofErr w:type="spellStart"/>
      <w:r>
        <w:rPr>
          <w:lang w:val="es-ES"/>
        </w:rPr>
        <w:t>vexz</w:t>
      </w:r>
      <w:proofErr w:type="spellEnd"/>
      <w:r>
        <w:rPr>
          <w:lang w:val="es-ES"/>
        </w:rPr>
        <w:t xml:space="preserve"> que reinicie o pierda se debe de guardar los nombres con las </w:t>
      </w:r>
      <w:proofErr w:type="spellStart"/>
      <w:r>
        <w:rPr>
          <w:lang w:val="es-ES"/>
        </w:rPr>
        <w:t>coins</w:t>
      </w:r>
      <w:proofErr w:type="spellEnd"/>
      <w:r>
        <w:rPr>
          <w:lang w:val="es-ES"/>
        </w:rPr>
        <w:t xml:space="preserve"> obtenidas</w:t>
      </w:r>
    </w:p>
    <w:sectPr w:rsidR="002452D3" w:rsidRPr="002452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D3"/>
    <w:rsid w:val="002452D3"/>
    <w:rsid w:val="004F0FEA"/>
    <w:rsid w:val="005A1C1E"/>
    <w:rsid w:val="007D659A"/>
    <w:rsid w:val="00960D91"/>
    <w:rsid w:val="00B52DA2"/>
    <w:rsid w:val="00F7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8FE49"/>
  <w15:chartTrackingRefBased/>
  <w15:docId w15:val="{27C235B4-F7F0-4B2E-BEDE-8598DC8F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6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Yelian Marie Bowie Gordon</dc:creator>
  <cp:keywords/>
  <dc:description/>
  <cp:lastModifiedBy>Yelian Marie Bowie Gordon</cp:lastModifiedBy>
  <cp:revision>1</cp:revision>
  <dcterms:created xsi:type="dcterms:W3CDTF">2024-05-06T20:32:00Z</dcterms:created>
  <dcterms:modified xsi:type="dcterms:W3CDTF">2024-05-06T22:11:00Z</dcterms:modified>
</cp:coreProperties>
</file>