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Алади</w:t>
      </w:r>
      <w:r>
        <w:t xml:space="preserve"> </w:t>
      </w:r>
      <w:r>
        <w:t xml:space="preserve">Принц</w:t>
      </w:r>
      <w:r>
        <w:t xml:space="preserve"> </w:t>
      </w:r>
      <w:r>
        <w:t xml:space="preserve">Чисом</w:t>
      </w:r>
      <w:r>
        <w:t xml:space="preserve"> </w:t>
      </w:r>
      <w:r>
        <w:t xml:space="preserve">-;</w:t>
      </w:r>
      <w:r>
        <w:t xml:space="preserve"> </w:t>
      </w:r>
      <w:r>
        <w:t xml:space="preserve">Нкабд-05-22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w:t>
      </w:r>
      <w:r>
        <w:rPr>
          <w:bCs/>
          <w:b/>
        </w:rPr>
        <w:t xml:space="preserve">Entr:bash?</w:t>
      </w:r>
      <w:r>
        <w:t xml:space="preserve">]</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w:t>
      </w:r>
      <w:r>
        <w:rPr>
          <w:bCs/>
          <w:b/>
        </w:rPr>
        <w:t xml:space="preserve">Conv:bash?</w:t>
      </w:r>
      <w:r>
        <w:t xml:space="preserve">]</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w:t>
      </w:r>
      <w:r>
        <w:rPr>
          <w:bCs/>
          <w:b/>
        </w:rPr>
        <w:t xml:space="preserve">Pipes:bash?</w:t>
      </w:r>
      <w:r>
        <w:t xml:space="preserve">]</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1 ;fig. 2).</w:t>
      </w:r>
    </w:p>
    <w:p>
      <w:pPr>
        <w:pStyle w:val="CaptionedFigure"/>
      </w:pPr>
      <w:bookmarkStart w:id="26" w:name="fig:001"/>
      <w:r>
        <w:drawing>
          <wp:inline>
            <wp:extent cx="5334000" cy="2581330"/>
            <wp:effectExtent b="0" l="0" r="0" t="0"/>
            <wp:docPr descr="Рис. 1: 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581330"/>
                    </a:xfrm>
                    <a:prstGeom prst="rect">
                      <a:avLst/>
                    </a:prstGeom>
                    <a:noFill/>
                    <a:ln w="9525">
                      <a:noFill/>
                      <a:headEnd/>
                      <a:tailEnd/>
                    </a:ln>
                  </pic:spPr>
                </pic:pic>
              </a:graphicData>
            </a:graphic>
          </wp:inline>
        </w:drawing>
      </w:r>
      <w:bookmarkEnd w:id="26"/>
    </w:p>
    <w:p>
      <w:pPr>
        <w:pStyle w:val="ImageCaption"/>
      </w:pPr>
      <w:r>
        <w:t xml:space="preserve">Рис. 1: Запись названий файлов из каталога /etc в файл file.txt</w:t>
      </w:r>
    </w:p>
    <w:p>
      <w:pPr>
        <w:pStyle w:val="CaptionedFigure"/>
      </w:pPr>
      <w:bookmarkStart w:id="30" w:name="fig:002"/>
      <w:r>
        <w:drawing>
          <wp:inline>
            <wp:extent cx="5334000" cy="512635"/>
            <wp:effectExtent b="0" l="0" r="0" t="0"/>
            <wp:docPr descr="Рис. 2: Запись названий файлов из домашнего каталога в файл file.tx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512635"/>
                    </a:xfrm>
                    <a:prstGeom prst="rect">
                      <a:avLst/>
                    </a:prstGeom>
                    <a:noFill/>
                    <a:ln w="9525">
                      <a:noFill/>
                      <a:headEnd/>
                      <a:tailEnd/>
                    </a:ln>
                  </pic:spPr>
                </pic:pic>
              </a:graphicData>
            </a:graphic>
          </wp:inline>
        </w:drawing>
      </w:r>
      <w:bookmarkEnd w:id="30"/>
    </w:p>
    <w:p>
      <w:pPr>
        <w:pStyle w:val="ImageCaption"/>
      </w:pPr>
      <w:r>
        <w:t xml:space="preserve">Рис. 2: Запись названий файлов из домашнего каталога в файл file.txt</w:t>
      </w:r>
    </w:p>
    <w:p>
      <w:pPr>
        <w:numPr>
          <w:ilvl w:val="0"/>
          <w:numId w:val="1003"/>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3 ;fig. 4).</w:t>
      </w:r>
    </w:p>
    <w:p>
      <w:pPr>
        <w:pStyle w:val="CaptionedFigure"/>
      </w:pPr>
      <w:bookmarkStart w:id="34" w:name="fig:003"/>
      <w:r>
        <w:drawing>
          <wp:inline>
            <wp:extent cx="5334000" cy="2581330"/>
            <wp:effectExtent b="0" l="0" r="0" t="0"/>
            <wp:docPr descr="Рис. 3: Имена файлов с расширением .con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581330"/>
                    </a:xfrm>
                    <a:prstGeom prst="rect">
                      <a:avLst/>
                    </a:prstGeom>
                    <a:noFill/>
                    <a:ln w="9525">
                      <a:noFill/>
                      <a:headEnd/>
                      <a:tailEnd/>
                    </a:ln>
                  </pic:spPr>
                </pic:pic>
              </a:graphicData>
            </a:graphic>
          </wp:inline>
        </w:drawing>
      </w:r>
      <w:bookmarkEnd w:id="34"/>
    </w:p>
    <w:p>
      <w:pPr>
        <w:pStyle w:val="ImageCaption"/>
      </w:pPr>
      <w:r>
        <w:t xml:space="preserve">Рис. 3: Имена файлов с расширением .conf</w:t>
      </w:r>
    </w:p>
    <w:p>
      <w:pPr>
        <w:pStyle w:val="CaptionedFigure"/>
      </w:pPr>
      <w:bookmarkStart w:id="38" w:name="fig:004"/>
      <w:r>
        <w:drawing>
          <wp:inline>
            <wp:extent cx="5334000" cy="2581330"/>
            <wp:effectExtent b="0" l="0" r="0" t="0"/>
            <wp:docPr descr="Рис. 4: Запись этих имен в файл conf.tx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581330"/>
                    </a:xfrm>
                    <a:prstGeom prst="rect">
                      <a:avLst/>
                    </a:prstGeom>
                    <a:noFill/>
                    <a:ln w="9525">
                      <a:noFill/>
                      <a:headEnd/>
                      <a:tailEnd/>
                    </a:ln>
                  </pic:spPr>
                </pic:pic>
              </a:graphicData>
            </a:graphic>
          </wp:inline>
        </w:drawing>
      </w:r>
      <w:bookmarkEnd w:id="38"/>
    </w:p>
    <w:p>
      <w:pPr>
        <w:pStyle w:val="ImageCaption"/>
      </w:pPr>
      <w:r>
        <w:t xml:space="preserve">Рис. 4: Запись этих имен в файл conf.txt</w:t>
      </w:r>
    </w:p>
    <w:p>
      <w:pPr>
        <w:numPr>
          <w:ilvl w:val="0"/>
          <w:numId w:val="1004"/>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fig. 5 ;fig. 6).</w:t>
      </w:r>
    </w:p>
    <w:p>
      <w:pPr>
        <w:pStyle w:val="CaptionedFigure"/>
      </w:pPr>
      <w:bookmarkStart w:id="42" w:name="fig:005"/>
      <w:r>
        <w:drawing>
          <wp:inline>
            <wp:extent cx="5334000" cy="2581330"/>
            <wp:effectExtent b="0" l="0" r="0" t="0"/>
            <wp:docPr descr="Рис. 5: Команда find"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2581330"/>
                    </a:xfrm>
                    <a:prstGeom prst="rect">
                      <a:avLst/>
                    </a:prstGeom>
                    <a:noFill/>
                    <a:ln w="9525">
                      <a:noFill/>
                      <a:headEnd/>
                      <a:tailEnd/>
                    </a:ln>
                  </pic:spPr>
                </pic:pic>
              </a:graphicData>
            </a:graphic>
          </wp:inline>
        </w:drawing>
      </w:r>
      <w:bookmarkEnd w:id="42"/>
    </w:p>
    <w:p>
      <w:pPr>
        <w:pStyle w:val="ImageCaption"/>
      </w:pPr>
      <w:r>
        <w:t xml:space="preserve">Рис. 5: Команда find</w:t>
      </w:r>
    </w:p>
    <w:p>
      <w:pPr>
        <w:pStyle w:val="CaptionedFigure"/>
      </w:pPr>
      <w:bookmarkStart w:id="46" w:name="fig:006"/>
      <w:r>
        <w:drawing>
          <wp:inline>
            <wp:extent cx="5334000" cy="2581330"/>
            <wp:effectExtent b="0" l="0" r="0" t="0"/>
            <wp:docPr descr="Рис. 6: Команда grep"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581330"/>
                    </a:xfrm>
                    <a:prstGeom prst="rect">
                      <a:avLst/>
                    </a:prstGeom>
                    <a:noFill/>
                    <a:ln w="9525">
                      <a:noFill/>
                      <a:headEnd/>
                      <a:tailEnd/>
                    </a:ln>
                  </pic:spPr>
                </pic:pic>
              </a:graphicData>
            </a:graphic>
          </wp:inline>
        </w:drawing>
      </w:r>
      <w:bookmarkEnd w:id="46"/>
    </w:p>
    <w:p>
      <w:pPr>
        <w:pStyle w:val="ImageCaption"/>
      </w:pPr>
      <w:r>
        <w:t xml:space="preserve">Рис. 6: Команда grep</w:t>
      </w:r>
    </w:p>
    <w:p>
      <w:pPr>
        <w:numPr>
          <w:ilvl w:val="0"/>
          <w:numId w:val="1005"/>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сделать.(рис. fig. 7).</w:t>
      </w:r>
    </w:p>
    <w:p>
      <w:pPr>
        <w:pStyle w:val="CaptionedFigure"/>
      </w:pPr>
      <w:bookmarkStart w:id="50" w:name="fig:007"/>
      <w:r>
        <w:drawing>
          <wp:inline>
            <wp:extent cx="5334000" cy="2581330"/>
            <wp:effectExtent b="0" l="0" r="0" t="0"/>
            <wp:docPr descr="Рис. 7: Имена файлов из каталога /etc, которые начинаются с символа h"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2581330"/>
                    </a:xfrm>
                    <a:prstGeom prst="rect">
                      <a:avLst/>
                    </a:prstGeom>
                    <a:noFill/>
                    <a:ln w="9525">
                      <a:noFill/>
                      <a:headEnd/>
                      <a:tailEnd/>
                    </a:ln>
                  </pic:spPr>
                </pic:pic>
              </a:graphicData>
            </a:graphic>
          </wp:inline>
        </w:drawing>
      </w:r>
      <w:bookmarkEnd w:id="50"/>
    </w:p>
    <w:p>
      <w:pPr>
        <w:pStyle w:val="ImageCaption"/>
      </w:pPr>
      <w:r>
        <w:t xml:space="preserve">Рис. 7: Имена файлов из каталога /etc, которые начинаются с символа h</w:t>
      </w:r>
    </w:p>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8)</w:t>
      </w:r>
    </w:p>
    <w:p>
      <w:pPr>
        <w:pStyle w:val="CaptionedFigure"/>
      </w:pPr>
      <w:bookmarkStart w:id="54" w:name="fig:008"/>
      <w:r>
        <w:drawing>
          <wp:inline>
            <wp:extent cx="5334000" cy="515772"/>
            <wp:effectExtent b="0" l="0" r="0" t="0"/>
            <wp:docPr descr="Рис. 8: Запуск процесса в фоновом режим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15772"/>
                    </a:xfrm>
                    <a:prstGeom prst="rect">
                      <a:avLst/>
                    </a:prstGeom>
                    <a:noFill/>
                    <a:ln w="9525">
                      <a:noFill/>
                      <a:headEnd/>
                      <a:tailEnd/>
                    </a:ln>
                  </pic:spPr>
                </pic:pic>
              </a:graphicData>
            </a:graphic>
          </wp:inline>
        </w:drawing>
      </w:r>
      <w:bookmarkEnd w:id="54"/>
    </w:p>
    <w:p>
      <w:pPr>
        <w:pStyle w:val="ImageCaption"/>
      </w:pPr>
      <w:r>
        <w:t xml:space="preserve">Рис. 8: Запуск процесса в фоновом режиме</w:t>
      </w:r>
    </w:p>
    <w:p>
      <w:pPr>
        <w:numPr>
          <w:ilvl w:val="0"/>
          <w:numId w:val="1007"/>
        </w:numPr>
        <w:pStyle w:val="Compact"/>
      </w:pPr>
      <w:r>
        <w:t xml:space="preserve">Удалите файл ~/logfile. (рис. 9)</w:t>
      </w:r>
    </w:p>
    <w:p>
      <w:pPr>
        <w:pStyle w:val="CaptionedFigure"/>
      </w:pPr>
      <w:bookmarkStart w:id="58" w:name="fig:009"/>
      <w:r>
        <w:drawing>
          <wp:inline>
            <wp:extent cx="5334000" cy="270304"/>
            <wp:effectExtent b="0" l="0" r="0" t="0"/>
            <wp:docPr descr="Рис. 9: Удаление файла ~/logfile"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270304"/>
                    </a:xfrm>
                    <a:prstGeom prst="rect">
                      <a:avLst/>
                    </a:prstGeom>
                    <a:noFill/>
                    <a:ln w="9525">
                      <a:noFill/>
                      <a:headEnd/>
                      <a:tailEnd/>
                    </a:ln>
                  </pic:spPr>
                </pic:pic>
              </a:graphicData>
            </a:graphic>
          </wp:inline>
        </w:drawing>
      </w:r>
      <w:bookmarkEnd w:id="58"/>
    </w:p>
    <w:p>
      <w:pPr>
        <w:pStyle w:val="ImageCaption"/>
      </w:pPr>
      <w:r>
        <w:t xml:space="preserve">Рис. 9: Удаление файла ~/logfile</w:t>
      </w:r>
    </w:p>
    <w:p>
      <w:pPr>
        <w:numPr>
          <w:ilvl w:val="0"/>
          <w:numId w:val="1008"/>
        </w:numPr>
        <w:pStyle w:val="Compact"/>
      </w:pPr>
      <w:r>
        <w:t xml:space="preserve">Запустите из консоли в фоновом режиме редактор gedit. (рис. 10)</w:t>
      </w:r>
    </w:p>
    <w:p>
      <w:pPr>
        <w:pStyle w:val="CaptionedFigure"/>
      </w:pPr>
      <w:bookmarkStart w:id="62" w:name="fig:010"/>
      <w:r>
        <w:drawing>
          <wp:inline>
            <wp:extent cx="5334000" cy="3794690"/>
            <wp:effectExtent b="0" l="0" r="0" t="0"/>
            <wp:docPr descr="Рис. 10: Запуск редактора gedit в фоновом режим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794690"/>
                    </a:xfrm>
                    <a:prstGeom prst="rect">
                      <a:avLst/>
                    </a:prstGeom>
                    <a:noFill/>
                    <a:ln w="9525">
                      <a:noFill/>
                      <a:headEnd/>
                      <a:tailEnd/>
                    </a:ln>
                  </pic:spPr>
                </pic:pic>
              </a:graphicData>
            </a:graphic>
          </wp:inline>
        </w:drawing>
      </w:r>
      <w:bookmarkEnd w:id="62"/>
    </w:p>
    <w:p>
      <w:pPr>
        <w:pStyle w:val="ImageCaption"/>
      </w:pPr>
      <w:r>
        <w:t xml:space="preserve">Рис. 10: Запуск редактора gedit в фоновом режиме</w:t>
      </w:r>
    </w:p>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11)</w:t>
      </w:r>
    </w:p>
    <w:p>
      <w:pPr>
        <w:pStyle w:val="CaptionedFigure"/>
      </w:pPr>
      <w:bookmarkStart w:id="66" w:name="fig:011"/>
      <w:r>
        <w:drawing>
          <wp:inline>
            <wp:extent cx="5334000" cy="2581330"/>
            <wp:effectExtent b="0" l="0" r="0" t="0"/>
            <wp:docPr descr="Рис. 11: Идентификатор процесса ged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581330"/>
                    </a:xfrm>
                    <a:prstGeom prst="rect">
                      <a:avLst/>
                    </a:prstGeom>
                    <a:noFill/>
                    <a:ln w="9525">
                      <a:noFill/>
                      <a:headEnd/>
                      <a:tailEnd/>
                    </a:ln>
                  </pic:spPr>
                </pic:pic>
              </a:graphicData>
            </a:graphic>
          </wp:inline>
        </w:drawing>
      </w:r>
      <w:bookmarkEnd w:id="66"/>
    </w:p>
    <w:p>
      <w:pPr>
        <w:pStyle w:val="ImageCaption"/>
      </w:pPr>
      <w:r>
        <w:t xml:space="preserve">Рис. 11: Идентификатор процесса gedit</w:t>
      </w:r>
    </w:p>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12, 13)</w:t>
      </w:r>
    </w:p>
    <w:p>
      <w:pPr>
        <w:pStyle w:val="CaptionedFigure"/>
      </w:pPr>
      <w:bookmarkStart w:id="70" w:name="fig:012"/>
      <w:r>
        <w:drawing>
          <wp:inline>
            <wp:extent cx="5334000" cy="4648625"/>
            <wp:effectExtent b="0" l="0" r="0" t="0"/>
            <wp:docPr descr="Рис. 12: Справка man kill"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4648625"/>
                    </a:xfrm>
                    <a:prstGeom prst="rect">
                      <a:avLst/>
                    </a:prstGeom>
                    <a:noFill/>
                    <a:ln w="9525">
                      <a:noFill/>
                      <a:headEnd/>
                      <a:tailEnd/>
                    </a:ln>
                  </pic:spPr>
                </pic:pic>
              </a:graphicData>
            </a:graphic>
          </wp:inline>
        </w:drawing>
      </w:r>
      <w:bookmarkEnd w:id="70"/>
    </w:p>
    <w:p>
      <w:pPr>
        <w:pStyle w:val="ImageCaption"/>
      </w:pPr>
      <w:r>
        <w:t xml:space="preserve">Рис. 12: Справка man kill</w:t>
      </w:r>
    </w:p>
    <w:p>
      <w:pPr>
        <w:pStyle w:val="CaptionedFigure"/>
      </w:pPr>
      <w:bookmarkStart w:id="74" w:name="fig:013"/>
      <w:r>
        <w:drawing>
          <wp:inline>
            <wp:extent cx="5334000" cy="1273791"/>
            <wp:effectExtent b="0" l="0" r="0" t="0"/>
            <wp:docPr descr="Рис. 13: Команда kill"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273791"/>
                    </a:xfrm>
                    <a:prstGeom prst="rect">
                      <a:avLst/>
                    </a:prstGeom>
                    <a:noFill/>
                    <a:ln w="9525">
                      <a:noFill/>
                      <a:headEnd/>
                      <a:tailEnd/>
                    </a:ln>
                  </pic:spPr>
                </pic:pic>
              </a:graphicData>
            </a:graphic>
          </wp:inline>
        </w:drawing>
      </w:r>
      <w:bookmarkEnd w:id="74"/>
    </w:p>
    <w:p>
      <w:pPr>
        <w:pStyle w:val="ImageCaption"/>
      </w:pPr>
      <w:r>
        <w:t xml:space="preserve">Рис. 13: Команда kill</w:t>
      </w:r>
    </w:p>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14-17)</w:t>
      </w:r>
    </w:p>
    <w:p>
      <w:pPr>
        <w:pStyle w:val="CaptionedFigure"/>
      </w:pPr>
      <w:bookmarkStart w:id="78" w:name="fig:014"/>
      <w:r>
        <w:drawing>
          <wp:inline>
            <wp:extent cx="5334000" cy="4408771"/>
            <wp:effectExtent b="0" l="0" r="0" t="0"/>
            <wp:docPr descr="Рис. 14: man df"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4408771"/>
                    </a:xfrm>
                    <a:prstGeom prst="rect">
                      <a:avLst/>
                    </a:prstGeom>
                    <a:noFill/>
                    <a:ln w="9525">
                      <a:noFill/>
                      <a:headEnd/>
                      <a:tailEnd/>
                    </a:ln>
                  </pic:spPr>
                </pic:pic>
              </a:graphicData>
            </a:graphic>
          </wp:inline>
        </w:drawing>
      </w:r>
      <w:bookmarkEnd w:id="78"/>
    </w:p>
    <w:p>
      <w:pPr>
        <w:pStyle w:val="ImageCaption"/>
      </w:pPr>
      <w:r>
        <w:t xml:space="preserve">Рис. 14: man df</w:t>
      </w:r>
    </w:p>
    <w:p>
      <w:pPr>
        <w:pStyle w:val="CaptionedFigure"/>
      </w:pPr>
      <w:bookmarkStart w:id="82" w:name="fig:015"/>
      <w:r>
        <w:drawing>
          <wp:inline>
            <wp:extent cx="5334000" cy="2581330"/>
            <wp:effectExtent b="0" l="0" r="0" t="0"/>
            <wp:docPr descr="Рис. 15: man du"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581330"/>
                    </a:xfrm>
                    <a:prstGeom prst="rect">
                      <a:avLst/>
                    </a:prstGeom>
                    <a:noFill/>
                    <a:ln w="9525">
                      <a:noFill/>
                      <a:headEnd/>
                      <a:tailEnd/>
                    </a:ln>
                  </pic:spPr>
                </pic:pic>
              </a:graphicData>
            </a:graphic>
          </wp:inline>
        </w:drawing>
      </w:r>
      <w:bookmarkEnd w:id="82"/>
    </w:p>
    <w:p>
      <w:pPr>
        <w:pStyle w:val="ImageCaption"/>
      </w:pPr>
      <w:r>
        <w:t xml:space="preserve">Рис. 15: man du</w:t>
      </w:r>
    </w:p>
    <w:p>
      <w:pPr>
        <w:pStyle w:val="CaptionedFigure"/>
      </w:pPr>
      <w:bookmarkStart w:id="86" w:name="fig:016"/>
      <w:r>
        <w:drawing>
          <wp:inline>
            <wp:extent cx="5334000" cy="2581330"/>
            <wp:effectExtent b="0" l="0" r="0" t="0"/>
            <wp:docPr descr="Рис. 16: Команда df -vi"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2581330"/>
                    </a:xfrm>
                    <a:prstGeom prst="rect">
                      <a:avLst/>
                    </a:prstGeom>
                    <a:noFill/>
                    <a:ln w="9525">
                      <a:noFill/>
                      <a:headEnd/>
                      <a:tailEnd/>
                    </a:ln>
                  </pic:spPr>
                </pic:pic>
              </a:graphicData>
            </a:graphic>
          </wp:inline>
        </w:drawing>
      </w:r>
      <w:bookmarkEnd w:id="86"/>
    </w:p>
    <w:p>
      <w:pPr>
        <w:pStyle w:val="ImageCaption"/>
      </w:pPr>
      <w:r>
        <w:t xml:space="preserve">Рис. 16: Команда df -vi</w:t>
      </w:r>
    </w:p>
    <w:p>
      <w:pPr>
        <w:pStyle w:val="CaptionedFigure"/>
      </w:pPr>
      <w:bookmarkStart w:id="90" w:name="fig:017"/>
      <w:r>
        <w:drawing>
          <wp:inline>
            <wp:extent cx="5334000" cy="2581330"/>
            <wp:effectExtent b="0" l="0" r="0" t="0"/>
            <wp:docPr descr="Рис. 17: Команда du -a"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2581330"/>
                    </a:xfrm>
                    <a:prstGeom prst="rect">
                      <a:avLst/>
                    </a:prstGeom>
                    <a:noFill/>
                    <a:ln w="9525">
                      <a:noFill/>
                      <a:headEnd/>
                      <a:tailEnd/>
                    </a:ln>
                  </pic:spPr>
                </pic:pic>
              </a:graphicData>
            </a:graphic>
          </wp:inline>
        </w:drawing>
      </w:r>
      <w:bookmarkEnd w:id="90"/>
    </w:p>
    <w:p>
      <w:pPr>
        <w:pStyle w:val="ImageCaption"/>
      </w:pPr>
      <w:r>
        <w:t xml:space="preserve">Рис. 17: Команда du -a</w:t>
      </w:r>
    </w:p>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18, 19)</w:t>
      </w:r>
    </w:p>
    <w:p>
      <w:pPr>
        <w:pStyle w:val="CaptionedFigure"/>
      </w:pPr>
      <w:bookmarkStart w:id="94" w:name="fig:018"/>
      <w:r>
        <w:drawing>
          <wp:inline>
            <wp:extent cx="5334000" cy="2581330"/>
            <wp:effectExtent b="0" l="0" r="0" t="0"/>
            <wp:docPr descr="Рис. 18: man find"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2581330"/>
                    </a:xfrm>
                    <a:prstGeom prst="rect">
                      <a:avLst/>
                    </a:prstGeom>
                    <a:noFill/>
                    <a:ln w="9525">
                      <a:noFill/>
                      <a:headEnd/>
                      <a:tailEnd/>
                    </a:ln>
                  </pic:spPr>
                </pic:pic>
              </a:graphicData>
            </a:graphic>
          </wp:inline>
        </w:drawing>
      </w:r>
      <w:bookmarkEnd w:id="94"/>
    </w:p>
    <w:p>
      <w:pPr>
        <w:pStyle w:val="ImageCaption"/>
      </w:pPr>
      <w:r>
        <w:t xml:space="preserve">Рис. 18: man find</w:t>
      </w:r>
    </w:p>
    <w:p>
      <w:pPr>
        <w:pStyle w:val="CaptionedFigure"/>
      </w:pPr>
      <w:bookmarkStart w:id="98" w:name="fig:019"/>
      <w:r>
        <w:drawing>
          <wp:inline>
            <wp:extent cx="5334000" cy="2581330"/>
            <wp:effectExtent b="0" l="0" r="0" t="0"/>
            <wp:docPr descr="Рис. 19: Команда find -type d"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2581330"/>
                    </a:xfrm>
                    <a:prstGeom prst="rect">
                      <a:avLst/>
                    </a:prstGeom>
                    <a:noFill/>
                    <a:ln w="9525">
                      <a:noFill/>
                      <a:headEnd/>
                      <a:tailEnd/>
                    </a:ln>
                  </pic:spPr>
                </pic:pic>
              </a:graphicData>
            </a:graphic>
          </wp:inline>
        </w:drawing>
      </w:r>
      <w:bookmarkEnd w:id="98"/>
    </w:p>
    <w:p>
      <w:pPr>
        <w:pStyle w:val="ImageCaption"/>
      </w:pPr>
      <w:r>
        <w:t xml:space="preserve">Рис. 19: Команда find -type d</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ознакомилась с инструментами поиска файлов и фильтрации текстовых данных.</w:t>
      </w:r>
      <w:r>
        <w:t xml:space="preserve"> </w:t>
      </w:r>
      <w:r>
        <w:t xml:space="preserve">Приобрела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101"/>
    <w:bookmarkStart w:id="103" w:name="список-литературы"/>
    <w:p>
      <w:pPr>
        <w:pStyle w:val="Heading1"/>
      </w:pPr>
      <w:r>
        <w:t xml:space="preserve">Список литературы</w:t>
      </w:r>
    </w:p>
    <w:bookmarkStart w:id="102" w:name="refs"/>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Алади Принц Чисом -; Нкабд-05-22</dc:creator>
  <dc:language>ru-RU</dc:language>
  <cp:keywords/>
  <dcterms:created xsi:type="dcterms:W3CDTF">2023-03-23T11:29:31Z</dcterms:created>
  <dcterms:modified xsi:type="dcterms:W3CDTF">2023-03-23T11:29:31Z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Поиск файлов. Перенаправление ввода-вывода. Просмотр запущенных процессов</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