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Пример</w:t>
      </w:r>
      <w:r>
        <w:t xml:space="preserve"> </w:t>
      </w:r>
      <w:r>
        <w:t xml:space="preserve">моделирования</w:t>
      </w:r>
      <w:r>
        <w:t xml:space="preserve"> </w:t>
      </w:r>
      <w:r>
        <w:t xml:space="preserve">простого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простой протокол передачи данных в CPN Tools.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простой протокол передачи данных в CPN Tools.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 (Send ACK).</w:t>
      </w:r>
      <w:r>
        <w:t xml:space="preserve"> </w:t>
      </w:r>
      <w:r>
        <w:t xml:space="preserve">Промежуточное состояние: следующий посылаемый пакет (NextSend).</w:t>
      </w:r>
      <w:r>
        <w:t xml:space="preserve"> </w:t>
      </w:r>
      <w:r>
        <w:t xml:space="preserve">Зададим декларации модели (рис. 1).</w:t>
      </w:r>
    </w:p>
    <w:p>
      <w:pPr>
        <w:pStyle w:val="CaptionedFigure"/>
      </w:pPr>
      <w:bookmarkStart w:id="25" w:name="fig:001"/>
      <w:r>
        <w:drawing>
          <wp:inline>
            <wp:extent cx="2312894" cy="3127401"/>
            <wp:effectExtent b="0" l="0" r="0" t="0"/>
            <wp:docPr descr="Рис. 1: Задание деклараци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894" cy="3127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Задание деклараций</w:t>
      </w:r>
    </w:p>
    <w:p>
      <w:pPr>
        <w:pStyle w:val="BodyText"/>
      </w:pPr>
      <w:r>
        <w:t xml:space="preserve">Состояние Send имеет тип INTxDATA и следующую начальную маркировку (в соответствии с передаваемой фразой).</w:t>
      </w:r>
    </w:p>
    <w:p>
      <w:pPr>
        <w:pStyle w:val="BodyText"/>
      </w:pPr>
      <w:r>
        <w:t xml:space="preserve">Стоповый байт (</w:t>
      </w:r>
      <w:r>
        <w:t xml:space="preserve">“</w:t>
      </w:r>
      <w:r>
        <w:t xml:space="preserve">########</w:t>
      </w:r>
      <w:r>
        <w:t xml:space="preserve">”</w:t>
      </w:r>
      <w:r>
        <w:t xml:space="preserve">) определяет, что сообщение закончилось. Состояние Receiver имеет тип DATA и начальное значение 1’“” (т.е. пустая строка, поскольку состояние собирает данные и номер пакета его не интересует). Состояние NextSend имеет тип INT и начальное значение 1’1. Поскольку пакеты представляют собой кортеж, состоящий из номера пакета и строки, то выражение у двусторонней дуги будет иметь значение (n,p). 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 (рис. 12.1). Также необходимо получать информацию с подтверждениями о получении данных. От перехода Send Packet к состоянию NextSend дуга с выражением n, обратно – k.</w:t>
      </w:r>
    </w:p>
    <w:p>
      <w:pPr>
        <w:pStyle w:val="BodyText"/>
      </w:pPr>
      <w:r>
        <w:t xml:space="preserve">Построим начальный граф(рис. 2):</w:t>
      </w:r>
    </w:p>
    <w:p>
      <w:pPr>
        <w:pStyle w:val="CaptionedFigure"/>
      </w:pPr>
      <w:bookmarkStart w:id="29" w:name="fig:002"/>
      <w:r>
        <w:drawing>
          <wp:inline>
            <wp:extent cx="5334000" cy="5122382"/>
            <wp:effectExtent b="0" l="0" r="0" t="0"/>
            <wp:docPr descr="Рис. 2: Начальный граф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2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Начальный граф</w:t>
      </w:r>
    </w:p>
    <w:p>
      <w:pPr>
        <w:pStyle w:val="BodyText"/>
      </w:pPr>
      <w:r>
        <w:t xml:space="preserve">Зададим промежуточные состояния (A, B с типом INTxDATA, C, D с типом INTxDATA) для переходов (рис. 12.2): передать пакет Transmit Packet (передаём (n,p)), передать подтверждение Transmit ACK (передаём целое число k). Добавляем переход получения пакета (Receive Packet). 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 добавляем состояние NextRec с типом INT и начальным значением 1’1 (один пакет), связываем его дугами с переходом Receive Packet. Причём к переходу идёт дуга с выражением k, от перехода — if n=k then k+1 else k. 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 От перехода Receive Packet к состоянию Receiver: if n=k andalso p&lt;&gt;stop then str^p else str. (если n=k и мы не получили стоп-байт, то направляем в состояние строку и к ней прикрепляем p, в противном случае посылаем только строку). 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1`8, соединяем с соответствующими переходами(рис. 3):</w:t>
      </w:r>
    </w:p>
    <w:p>
      <w:pPr>
        <w:pStyle w:val="CaptionedFigure"/>
      </w:pPr>
      <w:bookmarkStart w:id="33" w:name="fig:003"/>
      <w:r>
        <w:drawing>
          <wp:inline>
            <wp:extent cx="5334000" cy="5179838"/>
            <wp:effectExtent b="0" l="0" r="0" t="0"/>
            <wp:docPr descr="Рис. 3: Добавление промежуточных состояний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9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Добавление промежуточных состояний</w:t>
      </w:r>
    </w:p>
    <w:p>
      <w:pPr>
        <w:pStyle w:val="BodyText"/>
      </w:pPr>
      <w:r>
        <w:t xml:space="preserve">В декларациях задаём(рис. 4):</w:t>
      </w:r>
    </w:p>
    <w:p>
      <w:pPr>
        <w:pStyle w:val="CaptionedFigure"/>
      </w:pPr>
      <w:bookmarkStart w:id="37" w:name="fig:004"/>
      <w:r>
        <w:drawing>
          <wp:inline>
            <wp:extent cx="3081297" cy="3457815"/>
            <wp:effectExtent b="0" l="0" r="0" t="0"/>
            <wp:docPr descr="Рис. 4: Задание деклараций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97" cy="3457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Задание деклараций</w:t>
      </w:r>
    </w:p>
    <w:p>
      <w:pPr>
        <w:pStyle w:val="BodyText"/>
      </w:pPr>
      <w:r>
        <w:t xml:space="preserve">Таким образом, получим модель простого протокола передачи данных (рис. 12.3).</w:t>
      </w:r>
      <w:r>
        <w:t xml:space="preserve"> </w:t>
      </w:r>
      <w:r>
        <w:t xml:space="preserve">Пакет последовательно проходит: состояние Send, переход Send Packet, состояние A, с некоторой вероятностью переход Transmit Packet, состояние B, попадает</w:t>
      </w:r>
      <w:r>
        <w:t xml:space="preserve"> </w:t>
      </w:r>
      <w:r>
        <w:t xml:space="preserve">на переход Receive Packet, где проверяется номер пакета и если нет совпадения,</w:t>
      </w:r>
      <w:r>
        <w:t xml:space="preserve"> </w:t>
      </w:r>
      <w:r>
        <w:t xml:space="preserve">то пакет направляется в состояние Received, а номер пакета передаётся последовательно в состояние C, с некоторой вероятностью в переход Transmit ACK,</w:t>
      </w:r>
      <w:r>
        <w:t xml:space="preserve"> </w:t>
      </w:r>
      <w:r>
        <w:t xml:space="preserve">далее в состояние D, переход Receive ACK, состояние NextSend (увеличивая на 1</w:t>
      </w:r>
      <w:r>
        <w:t xml:space="preserve"> </w:t>
      </w:r>
      <w:r>
        <w:t xml:space="preserve">номер следующего пакета), переход Send Packet. Так продолжается до тех пор,</w:t>
      </w:r>
      <w:r>
        <w:t xml:space="preserve"> </w:t>
      </w:r>
      <w:r>
        <w:t xml:space="preserve">пока не будут переданы все части сообщения. Последней будет передана стоп-последовательность(рис. 5):</w:t>
      </w:r>
    </w:p>
    <w:p>
      <w:pPr>
        <w:pStyle w:val="CaptionedFigure"/>
      </w:pPr>
      <w:bookmarkStart w:id="41" w:name="fig:005"/>
      <w:r>
        <w:drawing>
          <wp:inline>
            <wp:extent cx="5334000" cy="4032543"/>
            <wp:effectExtent b="0" l="0" r="0" t="0"/>
            <wp:docPr descr="Рис. 5: Модель простого протокола передачи данных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Модель простого протокола передачи данных</w:t>
      </w:r>
    </w:p>
    <w:p>
      <w:pPr>
        <w:pStyle w:val="CaptionedFigure"/>
      </w:pPr>
      <w:bookmarkStart w:id="45" w:name="fig:006"/>
      <w:r>
        <w:drawing>
          <wp:inline>
            <wp:extent cx="5334000" cy="4403091"/>
            <wp:effectExtent b="0" l="0" r="0" t="0"/>
            <wp:docPr descr="Рис. 6: Запуск модели простого протокола передачи данных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 модели простого протокола передачи данных</w:t>
      </w:r>
    </w:p>
    <w:bookmarkStart w:id="50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него можно увидеть:</w:t>
      </w:r>
    </w:p>
    <w:p>
      <w:pPr>
        <w:numPr>
          <w:ilvl w:val="0"/>
          <w:numId w:val="1002"/>
        </w:numPr>
        <w:pStyle w:val="Compact"/>
      </w:pPr>
      <w:r>
        <w:t xml:space="preserve">6538 состояний и 122964 переходов между ними.</w:t>
      </w:r>
    </w:p>
    <w:p>
      <w:pPr>
        <w:numPr>
          <w:ilvl w:val="0"/>
          <w:numId w:val="1002"/>
        </w:numPr>
        <w:pStyle w:val="Compact"/>
      </w:pPr>
      <w:r>
        <w:t xml:space="preserve">Указаны границы значений для каждого элемента: промежуточные состояния A, B, C(наибольшая верхняя граница у A, так как после него пакеты отбрасываются. Так как мы установили максимум 10, то у следующего состояния B верхняя граница – 10),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</w:p>
    <w:p>
      <w:pPr>
        <w:numPr>
          <w:ilvl w:val="0"/>
          <w:numId w:val="1002"/>
        </w:numPr>
        <w:pStyle w:val="Compact"/>
      </w:pPr>
      <w:r>
        <w:t xml:space="preserve">Указаны границы в виде мультимножеств.</w:t>
      </w:r>
    </w:p>
    <w:p>
      <w:pPr>
        <w:numPr>
          <w:ilvl w:val="0"/>
          <w:numId w:val="1002"/>
        </w:numPr>
        <w:pStyle w:val="Compact"/>
      </w:pPr>
      <w:r>
        <w:t xml:space="preserve">Маркировка home для всех состояний (в любую позицию можно попасть из любой другой маркировки).</w:t>
      </w:r>
    </w:p>
    <w:p>
      <w:pPr>
        <w:numPr>
          <w:ilvl w:val="0"/>
          <w:numId w:val="1002"/>
        </w:numPr>
        <w:pStyle w:val="Compact"/>
      </w:pPr>
      <w:r>
        <w:t xml:space="preserve">Маркировка dead равная [6255] – это состояния, в которых нет включенных переходов.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/home/openmodelica/mip/lab-ns/lab 12.cpn</w:t>
      </w:r>
      <w:r>
        <w:br/>
      </w:r>
      <w:r>
        <w:rPr>
          <w:rStyle w:val="VerbatimChar"/>
        </w:rPr>
        <w:t xml:space="preserve">Report generated: Fri Apr 25 23:01:43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6538</w:t>
      </w:r>
      <w:r>
        <w:br/>
      </w:r>
      <w:r>
        <w:rPr>
          <w:rStyle w:val="VerbatimChar"/>
        </w:rPr>
        <w:t xml:space="preserve">     Arcs:   122964</w:t>
      </w:r>
      <w:r>
        <w:br/>
      </w:r>
      <w:r>
        <w:rPr>
          <w:rStyle w:val="VerbatimChar"/>
        </w:rPr>
        <w:t xml:space="preserve">     Secs:   15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6538</w:t>
      </w:r>
      <w:r>
        <w:br/>
      </w:r>
      <w:r>
        <w:rPr>
          <w:rStyle w:val="VerbatimChar"/>
        </w:rPr>
        <w:t xml:space="preserve">     Arcs:   122964</w:t>
      </w:r>
      <w:r>
        <w:br/>
      </w:r>
      <w:r>
        <w:rPr>
          <w:rStyle w:val="VerbatimChar"/>
        </w:rPr>
        <w:t xml:space="preserve">     Secs:   2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New_Page'A 1            6          0</w:t>
      </w:r>
      <w:r>
        <w:br/>
      </w:r>
      <w:r>
        <w:rPr>
          <w:rStyle w:val="VerbatimChar"/>
        </w:rPr>
        <w:t xml:space="preserve">     New_Page'B 1            11         0</w:t>
      </w:r>
      <w:r>
        <w:br/>
      </w:r>
      <w:r>
        <w:rPr>
          <w:rStyle w:val="VerbatimChar"/>
        </w:rPr>
        <w:t xml:space="preserve">     New_Page'C 1            12         0</w:t>
      </w:r>
      <w:r>
        <w:br/>
      </w:r>
      <w:r>
        <w:rPr>
          <w:rStyle w:val="VerbatimChar"/>
        </w:rPr>
        <w:t xml:space="preserve">     New_Page'D 1            14         0</w:t>
      </w:r>
      <w:r>
        <w:br/>
      </w:r>
      <w:r>
        <w:rPr>
          <w:rStyle w:val="VerbatimChar"/>
        </w:rPr>
        <w:t xml:space="preserve">     New_Page'NextRec 1      1          1</w:t>
      </w:r>
      <w:r>
        <w:br/>
      </w:r>
      <w:r>
        <w:rPr>
          <w:rStyle w:val="VerbatimChar"/>
        </w:rPr>
        <w:t xml:space="preserve">     New_Page'NextSend 1     1          1</w:t>
      </w:r>
      <w:r>
        <w:br/>
      </w:r>
      <w:r>
        <w:rPr>
          <w:rStyle w:val="VerbatimChar"/>
        </w:rPr>
        <w:t xml:space="preserve">     New_Page'Receiver 1     1          1</w:t>
      </w:r>
      <w:r>
        <w:br/>
      </w:r>
      <w:r>
        <w:rPr>
          <w:rStyle w:val="VerbatimChar"/>
        </w:rPr>
        <w:t xml:space="preserve">     New_Page'SA 1           1          1</w:t>
      </w:r>
      <w:r>
        <w:br/>
      </w:r>
      <w:r>
        <w:rPr>
          <w:rStyle w:val="VerbatimChar"/>
        </w:rPr>
        <w:t xml:space="preserve">     New_Page'SP 1           1          1</w:t>
      </w:r>
      <w:r>
        <w:br/>
      </w:r>
      <w:r>
        <w:rPr>
          <w:rStyle w:val="VerbatimChar"/>
        </w:rPr>
        <w:t xml:space="preserve">     New_Page'Send 1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New_Page'A 1        6`(8,"########")</w:t>
      </w:r>
      <w:r>
        <w:br/>
      </w:r>
      <w:r>
        <w:rPr>
          <w:rStyle w:val="VerbatimChar"/>
        </w:rPr>
        <w:t xml:space="preserve">     New_Page'B 1        3`(7,"y Nets##")++</w:t>
      </w:r>
      <w:r>
        <w:br/>
      </w:r>
      <w:r>
        <w:rPr>
          <w:rStyle w:val="VerbatimChar"/>
        </w:rPr>
        <w:t xml:space="preserve">8`(8,"########")</w:t>
      </w:r>
      <w:r>
        <w:br/>
      </w:r>
      <w:r>
        <w:rPr>
          <w:rStyle w:val="VerbatimChar"/>
        </w:rPr>
        <w:t xml:space="preserve">     New_Page'C 1        12`9</w:t>
      </w:r>
      <w:r>
        <w:br/>
      </w:r>
      <w:r>
        <w:rPr>
          <w:rStyle w:val="VerbatimChar"/>
        </w:rPr>
        <w:t xml:space="preserve">     New_Page'D 1        14`9</w:t>
      </w:r>
      <w:r>
        <w:br/>
      </w:r>
      <w:r>
        <w:rPr>
          <w:rStyle w:val="VerbatimChar"/>
        </w:rPr>
        <w:t xml:space="preserve">     New_Page'NextRec 1  1`9</w:t>
      </w:r>
      <w:r>
        <w:br/>
      </w:r>
      <w:r>
        <w:rPr>
          <w:rStyle w:val="VerbatimChar"/>
        </w:rPr>
        <w:t xml:space="preserve">     New_Page'NextSend 1 1`9</w:t>
      </w:r>
      <w:r>
        <w:br/>
      </w:r>
      <w:r>
        <w:rPr>
          <w:rStyle w:val="VerbatimChar"/>
        </w:rPr>
        <w:t xml:space="preserve">     New_Page'Receiver 1 1`"Modelling and Analysis by Meansof Coloured Petry Nets##"</w:t>
      </w:r>
      <w:r>
        <w:br/>
      </w:r>
      <w:r>
        <w:rPr>
          <w:rStyle w:val="VerbatimChar"/>
        </w:rPr>
        <w:t xml:space="preserve">     New_Page'SA 1       1`8</w:t>
      </w:r>
      <w:r>
        <w:br/>
      </w:r>
      <w:r>
        <w:rPr>
          <w:rStyle w:val="VerbatimChar"/>
        </w:rPr>
        <w:t xml:space="preserve">     New_Page'SP 1       1`8</w:t>
      </w:r>
      <w:r>
        <w:br/>
      </w:r>
      <w:r>
        <w:rPr>
          <w:rStyle w:val="VerbatimChar"/>
        </w:rPr>
        <w:t xml:space="preserve">     New_Page'Send 1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New_Page'A 1        empty</w:t>
      </w:r>
      <w:r>
        <w:br/>
      </w:r>
      <w:r>
        <w:rPr>
          <w:rStyle w:val="VerbatimChar"/>
        </w:rPr>
        <w:t xml:space="preserve">     New_Page'B 1        empty</w:t>
      </w:r>
      <w:r>
        <w:br/>
      </w:r>
      <w:r>
        <w:rPr>
          <w:rStyle w:val="VerbatimChar"/>
        </w:rPr>
        <w:t xml:space="preserve">     New_Page'C 1        empty</w:t>
      </w:r>
      <w:r>
        <w:br/>
      </w:r>
      <w:r>
        <w:rPr>
          <w:rStyle w:val="VerbatimChar"/>
        </w:rPr>
        <w:t xml:space="preserve">     New_Page'D 1        empty</w:t>
      </w:r>
      <w:r>
        <w:br/>
      </w:r>
      <w:r>
        <w:rPr>
          <w:rStyle w:val="VerbatimChar"/>
        </w:rPr>
        <w:t xml:space="preserve">     New_Page'NextRec 1  1`9</w:t>
      </w:r>
      <w:r>
        <w:br/>
      </w:r>
      <w:r>
        <w:rPr>
          <w:rStyle w:val="VerbatimChar"/>
        </w:rPr>
        <w:t xml:space="preserve">     New_Page'NextSend 1 1`9</w:t>
      </w:r>
      <w:r>
        <w:br/>
      </w:r>
      <w:r>
        <w:rPr>
          <w:rStyle w:val="VerbatimChar"/>
        </w:rPr>
        <w:t xml:space="preserve">     New_Page'Receiver 1 1`"Modelling and Analysis by Meansof Coloured Petry Nets##"</w:t>
      </w:r>
      <w:r>
        <w:br/>
      </w:r>
      <w:r>
        <w:rPr>
          <w:rStyle w:val="VerbatimChar"/>
        </w:rPr>
        <w:t xml:space="preserve">     New_Page'SA 1       1`8</w:t>
      </w:r>
      <w:r>
        <w:br/>
      </w:r>
      <w:r>
        <w:rPr>
          <w:rStyle w:val="VerbatimChar"/>
        </w:rPr>
        <w:t xml:space="preserve">     New_Page'SP 1       1`8</w:t>
      </w:r>
      <w:r>
        <w:br/>
      </w:r>
      <w:r>
        <w:rPr>
          <w:rStyle w:val="VerbatimChar"/>
        </w:rPr>
        <w:t xml:space="preserve">     New_Page'Send 1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[6255]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[6255]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New_Page'Send_Packet 1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No infinite occurrence sequences.</w:t>
      </w:r>
    </w:p>
    <w:p>
      <w:pPr>
        <w:pStyle w:val="FirstParagraph"/>
      </w:pPr>
      <w:r>
        <w:t xml:space="preserve">Сформируем начало графа пространства состояний, так как их много(рис. 7):</w:t>
      </w:r>
    </w:p>
    <w:p>
      <w:pPr>
        <w:pStyle w:val="CaptionedFigure"/>
      </w:pPr>
      <w:bookmarkStart w:id="49" w:name="fig:007"/>
      <w:r>
        <w:drawing>
          <wp:inline>
            <wp:extent cx="5334000" cy="3744310"/>
            <wp:effectExtent b="0" l="0" r="0" t="0"/>
            <wp:docPr descr="Рис. 7: Пространство состояний для модели простого протокола передачи данных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Пространство состояний для модели простого протокола передачи данных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простой протокол передачи данных в CPN Tools и проведен анализ его пространства состояний.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Алади Принц Чисом</dc:creator>
  <dc:language>ru-RU</dc:language>
  <cp:keywords/>
  <dcterms:created xsi:type="dcterms:W3CDTF">2025-04-25T20:54:05Z</dcterms:created>
  <dcterms:modified xsi:type="dcterms:W3CDTF">2025-04-25T20:54:05Z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Пример моделирования простого протокола передачи данных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