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53C2B" w14:textId="77777777" w:rsidR="00BD4DD0" w:rsidRPr="00BD4DD0" w:rsidRDefault="00BD4DD0" w:rsidP="00BD4DD0">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BD4DD0">
        <w:rPr>
          <w:rFonts w:ascii="Helvetica Neue" w:eastAsia="Times New Roman" w:hAnsi="Helvetica Neue" w:cs="Times New Roman"/>
          <w:color w:val="1A1A1A"/>
          <w:kern w:val="0"/>
          <w14:ligatures w14:val="none"/>
        </w:rPr>
        <w:t>Ever relied on an old GPS that didn’t know about the new highway bypass, or a sudden road closure? It might get you to your destination, but not in the most efficient or accurate way. </w:t>
      </w:r>
    </w:p>
    <w:p w14:paraId="52C229BE" w14:textId="77777777" w:rsidR="00BD4DD0" w:rsidRPr="00BD4DD0" w:rsidRDefault="00BD4DD0" w:rsidP="00BD4DD0">
      <w:pPr>
        <w:shd w:val="clear" w:color="auto" w:fill="FFFFFF"/>
        <w:spacing w:after="0" w:line="420" w:lineRule="atLeast"/>
        <w:textAlignment w:val="baseline"/>
        <w:rPr>
          <w:rFonts w:ascii="Helvetica Neue" w:eastAsia="Times New Roman" w:hAnsi="Helvetica Neue" w:cs="Times New Roman"/>
          <w:color w:val="1A1A1A"/>
          <w:kern w:val="0"/>
          <w14:ligatures w14:val="none"/>
        </w:rPr>
      </w:pPr>
      <w:hyperlink r:id="rId5" w:history="1">
        <w:r w:rsidRPr="00BD4DD0">
          <w:rPr>
            <w:rFonts w:ascii="inherit" w:eastAsia="Times New Roman" w:hAnsi="inherit" w:cs="Times New Roman"/>
            <w:color w:val="1A1A1A"/>
            <w:kern w:val="0"/>
            <w:u w:val="single"/>
            <w:bdr w:val="none" w:sz="0" w:space="0" w:color="auto" w:frame="1"/>
            <w14:ligatures w14:val="none"/>
          </w:rPr>
          <w:t>AI agents</w:t>
        </w:r>
      </w:hyperlink>
      <w:r w:rsidRPr="00BD4DD0">
        <w:rPr>
          <w:rFonts w:ascii="Helvetica Neue" w:eastAsia="Times New Roman" w:hAnsi="Helvetica Neue" w:cs="Times New Roman"/>
          <w:color w:val="1A1A1A"/>
          <w:kern w:val="0"/>
          <w14:ligatures w14:val="none"/>
        </w:rPr>
        <w:t> face a similar challenge: they often rely on static training data. This data is fixed at a point in time—while it was current when created, it can quickly become outdated. This limitation can cause problems in real-world use:</w:t>
      </w:r>
    </w:p>
    <w:p w14:paraId="7DC83C0E" w14:textId="77777777" w:rsidR="00BD4DD0" w:rsidRPr="00BD4DD0" w:rsidRDefault="00BD4DD0" w:rsidP="00BD4DD0">
      <w:pPr>
        <w:numPr>
          <w:ilvl w:val="0"/>
          <w:numId w:val="1"/>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BD4DD0">
        <w:rPr>
          <w:rFonts w:ascii="Helvetica Neue" w:eastAsia="Times New Roman" w:hAnsi="Helvetica Neue" w:cs="Times New Roman"/>
          <w:color w:val="1A1A1A"/>
          <w:kern w:val="0"/>
          <w:sz w:val="23"/>
          <w:szCs w:val="23"/>
          <w14:ligatures w14:val="none"/>
        </w:rPr>
        <w:t>Hallucinations: Agents might generate incorrect facts that sound believable.</w:t>
      </w:r>
    </w:p>
    <w:p w14:paraId="05B4E3B8" w14:textId="77777777" w:rsidR="00BD4DD0" w:rsidRPr="00BD4DD0" w:rsidRDefault="00BD4DD0" w:rsidP="00BD4DD0">
      <w:pPr>
        <w:numPr>
          <w:ilvl w:val="0"/>
          <w:numId w:val="1"/>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BD4DD0">
        <w:rPr>
          <w:rFonts w:ascii="Helvetica Neue" w:eastAsia="Times New Roman" w:hAnsi="Helvetica Neue" w:cs="Times New Roman"/>
          <w:color w:val="1A1A1A"/>
          <w:kern w:val="0"/>
          <w:sz w:val="23"/>
          <w:szCs w:val="23"/>
          <w14:ligatures w14:val="none"/>
        </w:rPr>
        <w:t>Stale Information: They can’t access the newest data or real-time updates.</w:t>
      </w:r>
    </w:p>
    <w:p w14:paraId="0790BC46" w14:textId="77777777" w:rsidR="00BD4DD0" w:rsidRPr="00BD4DD0" w:rsidRDefault="00BD4DD0" w:rsidP="00BD4DD0">
      <w:pPr>
        <w:numPr>
          <w:ilvl w:val="0"/>
          <w:numId w:val="1"/>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BD4DD0">
        <w:rPr>
          <w:rFonts w:ascii="Helvetica Neue" w:eastAsia="Times New Roman" w:hAnsi="Helvetica Neue" w:cs="Times New Roman"/>
          <w:color w:val="1A1A1A"/>
          <w:kern w:val="0"/>
          <w:sz w:val="23"/>
          <w:szCs w:val="23"/>
          <w14:ligatures w14:val="none"/>
        </w:rPr>
        <w:t>Knowledge Gaps: They may lack specific, private, or emerging information.</w:t>
      </w:r>
    </w:p>
    <w:p w14:paraId="56938645" w14:textId="77777777" w:rsidR="00BD4DD0" w:rsidRPr="00BD4DD0" w:rsidRDefault="00BD4DD0" w:rsidP="00BD4DD0">
      <w:pPr>
        <w:numPr>
          <w:ilvl w:val="0"/>
          <w:numId w:val="1"/>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BD4DD0">
        <w:rPr>
          <w:rFonts w:ascii="Helvetica Neue" w:eastAsia="Times New Roman" w:hAnsi="Helvetica Neue" w:cs="Times New Roman"/>
          <w:color w:val="1A1A1A"/>
          <w:kern w:val="0"/>
          <w:sz w:val="23"/>
          <w:szCs w:val="23"/>
          <w14:ligatures w14:val="none"/>
        </w:rPr>
        <w:t>Security: Data permissions may change over time, or previously available data can become confidential.</w:t>
      </w:r>
    </w:p>
    <w:p w14:paraId="7492F1C9" w14:textId="77777777" w:rsidR="00BD4DD0" w:rsidRPr="00BD4DD0" w:rsidRDefault="00BD4DD0" w:rsidP="00BD4DD0">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BD4DD0">
        <w:rPr>
          <w:rFonts w:ascii="Helvetica Neue" w:eastAsia="Times New Roman" w:hAnsi="Helvetica Neue" w:cs="Times New Roman"/>
          <w:color w:val="1A1A1A"/>
          <w:kern w:val="0"/>
          <w14:ligatures w14:val="none"/>
        </w:rPr>
        <w:t>Now, imagine a GPS that updates in real time, instantly knowing about every new road, every traffic jam, and every shortcut. That’s the power of dynamic knowledge for AI agents, and it’s revolutionizing how AI can respond to our ever-changing world.</w:t>
      </w:r>
    </w:p>
    <w:p w14:paraId="44529B5D" w14:textId="77777777" w:rsidR="00BD4DD0" w:rsidRPr="00BD4DD0" w:rsidRDefault="00BD4DD0" w:rsidP="00BD4DD0">
      <w:pPr>
        <w:shd w:val="clear" w:color="auto" w:fill="FFFFFF"/>
        <w:spacing w:after="0" w:line="300" w:lineRule="atLeast"/>
        <w:ind w:right="240"/>
        <w:textAlignment w:val="baseline"/>
        <w:outlineLvl w:val="1"/>
        <w:rPr>
          <w:rFonts w:ascii="Helvetica Neue" w:eastAsia="Times New Roman" w:hAnsi="Helvetica Neue" w:cs="Times New Roman"/>
          <w:b/>
          <w:bCs/>
          <w:color w:val="000000"/>
          <w:kern w:val="0"/>
          <w:sz w:val="54"/>
          <w:szCs w:val="54"/>
          <w14:ligatures w14:val="none"/>
        </w:rPr>
      </w:pPr>
      <w:r w:rsidRPr="00BD4DD0">
        <w:rPr>
          <w:rFonts w:ascii="Helvetica Neue" w:eastAsia="Times New Roman" w:hAnsi="Helvetica Neue" w:cs="Times New Roman"/>
          <w:b/>
          <w:bCs/>
          <w:color w:val="000000"/>
          <w:kern w:val="0"/>
          <w:sz w:val="54"/>
          <w:szCs w:val="54"/>
          <w14:ligatures w14:val="none"/>
        </w:rPr>
        <w:t>AI agents need access to dynamic knowledge</w:t>
      </w:r>
    </w:p>
    <w:p w14:paraId="301F157A" w14:textId="77777777" w:rsidR="00BD4DD0" w:rsidRPr="00BD4DD0" w:rsidRDefault="00BD4DD0" w:rsidP="00BD4DD0">
      <w:pPr>
        <w:shd w:val="clear" w:color="auto" w:fill="FFFFFF"/>
        <w:spacing w:after="0" w:line="420" w:lineRule="atLeast"/>
        <w:textAlignment w:val="baseline"/>
        <w:rPr>
          <w:rFonts w:ascii="Helvetica Neue" w:eastAsia="Times New Roman" w:hAnsi="Helvetica Neue" w:cs="Times New Roman"/>
          <w:color w:val="1A1A1A"/>
          <w:kern w:val="0"/>
          <w14:ligatures w14:val="none"/>
        </w:rPr>
      </w:pPr>
      <w:r w:rsidRPr="00BD4DD0">
        <w:rPr>
          <w:rFonts w:ascii="Helvetica Neue" w:eastAsia="Times New Roman" w:hAnsi="Helvetica Neue" w:cs="Times New Roman"/>
          <w:color w:val="1A1A1A"/>
          <w:kern w:val="0"/>
          <w14:ligatures w14:val="none"/>
        </w:rPr>
        <w:t>Beyond simple chatbots, AI agents are sophisticated AI systems designed to operate on their own. As </w:t>
      </w:r>
      <w:hyperlink r:id="rId6" w:tgtFrame="_blank" w:history="1">
        <w:r w:rsidRPr="00BD4DD0">
          <w:rPr>
            <w:rFonts w:ascii="inherit" w:eastAsia="Times New Roman" w:hAnsi="inherit" w:cs="Times New Roman"/>
            <w:color w:val="1A1A1A"/>
            <w:kern w:val="0"/>
            <w:u w:val="single"/>
            <w:bdr w:val="none" w:sz="0" w:space="0" w:color="auto" w:frame="1"/>
            <w14:ligatures w14:val="none"/>
          </w:rPr>
          <w:t>NVIDIA CEO Jensen Huang described</w:t>
        </w:r>
      </w:hyperlink>
      <w:r w:rsidRPr="00BD4DD0">
        <w:rPr>
          <w:rFonts w:ascii="Helvetica Neue" w:eastAsia="Times New Roman" w:hAnsi="Helvetica Neue" w:cs="Times New Roman"/>
          <w:color w:val="1A1A1A"/>
          <w:kern w:val="0"/>
          <w14:ligatures w14:val="none"/>
        </w:rPr>
        <w:t>, AI agents are “information robots” that “perceive, reason, plan, and act.” They are built to understand problems, make plans, use various tools, and even understand different types of information, like text and images.</w:t>
      </w:r>
    </w:p>
    <w:p w14:paraId="3387C93B" w14:textId="77777777" w:rsidR="00BD4DD0" w:rsidRPr="00BD4DD0" w:rsidRDefault="00BD4DD0" w:rsidP="00BD4DD0">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BD4DD0">
        <w:rPr>
          <w:rFonts w:ascii="Helvetica Neue" w:eastAsia="Times New Roman" w:hAnsi="Helvetica Neue" w:cs="Times New Roman"/>
          <w:color w:val="1A1A1A"/>
          <w:kern w:val="0"/>
          <w14:ligatures w14:val="none"/>
        </w:rPr>
        <w:t>An AI agent’s core capabilities include:</w:t>
      </w:r>
    </w:p>
    <w:p w14:paraId="7B3FA316" w14:textId="77777777" w:rsidR="00BD4DD0" w:rsidRPr="00BD4DD0" w:rsidRDefault="00BD4DD0" w:rsidP="00BD4DD0">
      <w:pPr>
        <w:numPr>
          <w:ilvl w:val="0"/>
          <w:numId w:val="2"/>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BD4DD0">
        <w:rPr>
          <w:rFonts w:ascii="Helvetica Neue" w:eastAsia="Times New Roman" w:hAnsi="Helvetica Neue" w:cs="Times New Roman"/>
          <w:color w:val="1A1A1A"/>
          <w:kern w:val="0"/>
          <w:sz w:val="23"/>
          <w:szCs w:val="23"/>
          <w14:ligatures w14:val="none"/>
        </w:rPr>
        <w:t>Perceiving: Understanding their surroundings and the context of a situation.</w:t>
      </w:r>
    </w:p>
    <w:p w14:paraId="53608E35" w14:textId="77777777" w:rsidR="00BD4DD0" w:rsidRPr="00BD4DD0" w:rsidRDefault="00BD4DD0" w:rsidP="00BD4DD0">
      <w:pPr>
        <w:numPr>
          <w:ilvl w:val="0"/>
          <w:numId w:val="2"/>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BD4DD0">
        <w:rPr>
          <w:rFonts w:ascii="Helvetica Neue" w:eastAsia="Times New Roman" w:hAnsi="Helvetica Neue" w:cs="Times New Roman"/>
          <w:color w:val="1A1A1A"/>
          <w:kern w:val="0"/>
          <w:sz w:val="23"/>
          <w:szCs w:val="23"/>
          <w14:ligatures w14:val="none"/>
        </w:rPr>
        <w:t>Reasoning: Breaking down complex problems and strategizing solutions.</w:t>
      </w:r>
    </w:p>
    <w:p w14:paraId="3A3C73D3" w14:textId="77777777" w:rsidR="00BD4DD0" w:rsidRPr="00BD4DD0" w:rsidRDefault="00BD4DD0" w:rsidP="00BD4DD0">
      <w:pPr>
        <w:numPr>
          <w:ilvl w:val="0"/>
          <w:numId w:val="2"/>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BD4DD0">
        <w:rPr>
          <w:rFonts w:ascii="Helvetica Neue" w:eastAsia="Times New Roman" w:hAnsi="Helvetica Neue" w:cs="Times New Roman"/>
          <w:color w:val="1A1A1A"/>
          <w:kern w:val="0"/>
          <w:sz w:val="23"/>
          <w:szCs w:val="23"/>
          <w14:ligatures w14:val="none"/>
        </w:rPr>
        <w:t>Planning: Creating step-by-step actions to achieve their goals.</w:t>
      </w:r>
    </w:p>
    <w:p w14:paraId="3C34470F" w14:textId="77777777" w:rsidR="00BD4DD0" w:rsidRPr="00BD4DD0" w:rsidRDefault="00BD4DD0" w:rsidP="00BD4DD0">
      <w:pPr>
        <w:numPr>
          <w:ilvl w:val="0"/>
          <w:numId w:val="2"/>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BD4DD0">
        <w:rPr>
          <w:rFonts w:ascii="Helvetica Neue" w:eastAsia="Times New Roman" w:hAnsi="Helvetica Neue" w:cs="Times New Roman"/>
          <w:color w:val="1A1A1A"/>
          <w:kern w:val="0"/>
          <w:sz w:val="23"/>
          <w:szCs w:val="23"/>
          <w14:ligatures w14:val="none"/>
        </w:rPr>
        <w:t>Acting: Executing tasks, often by using various digital tools.</w:t>
      </w:r>
    </w:p>
    <w:p w14:paraId="3C96E962" w14:textId="77777777" w:rsidR="00BD4DD0" w:rsidRPr="00BD4DD0" w:rsidRDefault="00BD4DD0" w:rsidP="00BD4DD0">
      <w:pPr>
        <w:shd w:val="clear" w:color="auto" w:fill="FFFFFF"/>
        <w:spacing w:after="0" w:line="420" w:lineRule="atLeast"/>
        <w:textAlignment w:val="baseline"/>
        <w:rPr>
          <w:rFonts w:ascii="Helvetica Neue" w:eastAsia="Times New Roman" w:hAnsi="Helvetica Neue" w:cs="Times New Roman"/>
          <w:color w:val="1A1A1A"/>
          <w:kern w:val="0"/>
          <w14:ligatures w14:val="none"/>
        </w:rPr>
      </w:pPr>
      <w:r w:rsidRPr="00BD4DD0">
        <w:rPr>
          <w:rFonts w:ascii="Helvetica Neue" w:eastAsia="Times New Roman" w:hAnsi="Helvetica Neue" w:cs="Times New Roman"/>
          <w:color w:val="1A1A1A"/>
          <w:kern w:val="0"/>
          <w14:ligatures w14:val="none"/>
        </w:rPr>
        <w:lastRenderedPageBreak/>
        <w:t>From searching internal company documents to external databases, </w:t>
      </w:r>
      <w:hyperlink r:id="rId7" w:history="1">
        <w:r w:rsidRPr="00BD4DD0">
          <w:rPr>
            <w:rFonts w:ascii="inherit" w:eastAsia="Times New Roman" w:hAnsi="inherit" w:cs="Times New Roman"/>
            <w:color w:val="1A1A1A"/>
            <w:kern w:val="0"/>
            <w:u w:val="single"/>
            <w:bdr w:val="none" w:sz="0" w:space="0" w:color="auto" w:frame="1"/>
            <w14:ligatures w14:val="none"/>
          </w:rPr>
          <w:t>retrieval-augmented generation</w:t>
        </w:r>
      </w:hyperlink>
      <w:r w:rsidRPr="00BD4DD0">
        <w:rPr>
          <w:rFonts w:ascii="Helvetica Neue" w:eastAsia="Times New Roman" w:hAnsi="Helvetica Neue" w:cs="Times New Roman"/>
          <w:color w:val="1A1A1A"/>
          <w:kern w:val="0"/>
          <w14:ligatures w14:val="none"/>
        </w:rPr>
        <w:t xml:space="preserve"> (RAG) allows an AI agent to find and use dynamic </w:t>
      </w:r>
      <w:proofErr w:type="spellStart"/>
      <w:r w:rsidRPr="00BD4DD0">
        <w:rPr>
          <w:rFonts w:ascii="Helvetica Neue" w:eastAsia="Times New Roman" w:hAnsi="Helvetica Neue" w:cs="Times New Roman"/>
          <w:color w:val="1A1A1A"/>
          <w:kern w:val="0"/>
          <w14:ligatures w14:val="none"/>
        </w:rPr>
        <w:t>knowledge</w:t>
      </w:r>
      <w:r w:rsidRPr="00BD4DD0">
        <w:rPr>
          <w:rFonts w:ascii="MS Mincho" w:eastAsia="MS Mincho" w:hAnsi="MS Mincho" w:cs="MS Mincho" w:hint="eastAsia"/>
          <w:color w:val="1A1A1A"/>
          <w:kern w:val="0"/>
          <w14:ligatures w14:val="none"/>
        </w:rPr>
        <w:t>ー</w:t>
      </w:r>
      <w:r w:rsidRPr="00BD4DD0">
        <w:rPr>
          <w:rFonts w:ascii="Helvetica Neue" w:eastAsia="Times New Roman" w:hAnsi="Helvetica Neue" w:cs="Times New Roman"/>
          <w:color w:val="1A1A1A"/>
          <w:kern w:val="0"/>
          <w14:ligatures w14:val="none"/>
        </w:rPr>
        <w:t>data</w:t>
      </w:r>
      <w:proofErr w:type="spellEnd"/>
      <w:r w:rsidRPr="00BD4DD0">
        <w:rPr>
          <w:rFonts w:ascii="Helvetica Neue" w:eastAsia="Times New Roman" w:hAnsi="Helvetica Neue" w:cs="Times New Roman"/>
          <w:color w:val="1A1A1A"/>
          <w:kern w:val="0"/>
          <w14:ligatures w14:val="none"/>
        </w:rPr>
        <w:t xml:space="preserve"> that is constantly changing. Using an </w:t>
      </w:r>
      <w:hyperlink r:id="rId8" w:history="1">
        <w:r w:rsidRPr="00BD4DD0">
          <w:rPr>
            <w:rFonts w:ascii="inherit" w:eastAsia="Times New Roman" w:hAnsi="inherit" w:cs="Times New Roman"/>
            <w:color w:val="1A1A1A"/>
            <w:kern w:val="0"/>
            <w:u w:val="single"/>
            <w:bdr w:val="none" w:sz="0" w:space="0" w:color="auto" w:frame="1"/>
            <w14:ligatures w14:val="none"/>
          </w:rPr>
          <w:t>AI query engine</w:t>
        </w:r>
      </w:hyperlink>
      <w:r w:rsidRPr="00BD4DD0">
        <w:rPr>
          <w:rFonts w:ascii="Helvetica Neue" w:eastAsia="Times New Roman" w:hAnsi="Helvetica Neue" w:cs="Times New Roman"/>
          <w:color w:val="1A1A1A"/>
          <w:kern w:val="0"/>
          <w14:ligatures w14:val="none"/>
        </w:rPr>
        <w:t>, you can give your agents access to constantly changing data, both internal and external, and use reasoning to enhance agent accuracy and decision-making, helping them perform complex tasks reliably.</w:t>
      </w:r>
    </w:p>
    <w:p w14:paraId="048433C4" w14:textId="77777777" w:rsidR="00BD4DD0" w:rsidRPr="00BD4DD0" w:rsidRDefault="00BD4DD0" w:rsidP="00BD4DD0">
      <w:pPr>
        <w:shd w:val="clear" w:color="auto" w:fill="FFFFFF"/>
        <w:spacing w:after="0" w:line="300" w:lineRule="atLeast"/>
        <w:ind w:right="240"/>
        <w:textAlignment w:val="baseline"/>
        <w:outlineLvl w:val="1"/>
        <w:rPr>
          <w:rFonts w:ascii="Helvetica Neue" w:eastAsia="Times New Roman" w:hAnsi="Helvetica Neue" w:cs="Times New Roman"/>
          <w:b/>
          <w:bCs/>
          <w:color w:val="000000"/>
          <w:kern w:val="0"/>
          <w:sz w:val="54"/>
          <w:szCs w:val="54"/>
          <w14:ligatures w14:val="none"/>
        </w:rPr>
      </w:pPr>
      <w:r w:rsidRPr="00BD4DD0">
        <w:rPr>
          <w:rFonts w:ascii="Helvetica Neue" w:eastAsia="Times New Roman" w:hAnsi="Helvetica Neue" w:cs="Times New Roman"/>
          <w:b/>
          <w:bCs/>
          <w:color w:val="000000"/>
          <w:kern w:val="0"/>
          <w:sz w:val="54"/>
          <w:szCs w:val="54"/>
          <w14:ligatures w14:val="none"/>
        </w:rPr>
        <w:t>What’s the difference between RAG and agentic RAG?</w:t>
      </w:r>
    </w:p>
    <w:p w14:paraId="5EC28D8A" w14:textId="77777777" w:rsidR="00BD4DD0" w:rsidRPr="00BD4DD0" w:rsidRDefault="00BD4DD0" w:rsidP="00BD4DD0">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BD4DD0">
        <w:rPr>
          <w:rFonts w:ascii="Helvetica Neue" w:eastAsia="Times New Roman" w:hAnsi="Helvetica Neue" w:cs="Times New Roman"/>
          <w:color w:val="1A1A1A"/>
          <w:kern w:val="0"/>
          <w14:ligatures w14:val="none"/>
        </w:rPr>
        <w:t>RAG is a technique where an AI model retrieves information from a knowledge base before generating its response. This retrieval augments the generation process. Traditional RAG is like a quick lookup. The AI queries a knowledge base, retrieves information, and then generates a response.</w:t>
      </w:r>
    </w:p>
    <w:p w14:paraId="68BCCED5" w14:textId="77777777" w:rsidR="00BD4DD0" w:rsidRPr="00BD4DD0" w:rsidRDefault="00BD4DD0" w:rsidP="00BD4DD0">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BD4DD0">
        <w:rPr>
          <w:rFonts w:ascii="Helvetica Neue" w:eastAsia="Times New Roman" w:hAnsi="Helvetica Neue" w:cs="Times New Roman"/>
          <w:color w:val="1A1A1A"/>
          <w:kern w:val="0"/>
          <w14:ligatures w14:val="none"/>
        </w:rPr>
        <w:t>Agentic RAG is more dynamic. Here, the AI agent actively manages how it gets information, integrating RAG into its reasoning process. It’s not just retrieving; it’s refining its queries using reasoning, turning RAG into a sophisticated tool, and managing information over time. This intelligent approach allows AI agents to adapt much better to changing situations. </w:t>
      </w:r>
    </w:p>
    <w:p w14:paraId="2E57AA34" w14:textId="77777777" w:rsidR="00BD4DD0" w:rsidRPr="00BD4DD0" w:rsidRDefault="00BD4DD0" w:rsidP="00BD4DD0">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BD4DD0">
        <w:rPr>
          <w:rFonts w:ascii="Helvetica Neue" w:eastAsia="Times New Roman" w:hAnsi="Helvetica Neue" w:cs="Times New Roman"/>
          <w:color w:val="1A1A1A"/>
          <w:kern w:val="0"/>
          <w14:ligatures w14:val="none"/>
        </w:rPr>
        <w:t>Key Differences:</w:t>
      </w:r>
    </w:p>
    <w:p w14:paraId="74296B26" w14:textId="77777777" w:rsidR="00BD4DD0" w:rsidRPr="00BD4DD0" w:rsidRDefault="00BD4DD0" w:rsidP="00BD4DD0">
      <w:pPr>
        <w:numPr>
          <w:ilvl w:val="0"/>
          <w:numId w:val="3"/>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BD4DD0">
        <w:rPr>
          <w:rFonts w:ascii="Helvetica Neue" w:eastAsia="Times New Roman" w:hAnsi="Helvetica Neue" w:cs="Times New Roman"/>
          <w:color w:val="1A1A1A"/>
          <w:kern w:val="0"/>
          <w:sz w:val="23"/>
          <w:szCs w:val="23"/>
          <w14:ligatures w14:val="none"/>
        </w:rPr>
        <w:t xml:space="preserve">Traditional RAG: Simple – query, retrieve, generate. </w:t>
      </w:r>
      <w:proofErr w:type="gramStart"/>
      <w:r w:rsidRPr="00BD4DD0">
        <w:rPr>
          <w:rFonts w:ascii="Helvetica Neue" w:eastAsia="Times New Roman" w:hAnsi="Helvetica Neue" w:cs="Times New Roman"/>
          <w:color w:val="1A1A1A"/>
          <w:kern w:val="0"/>
          <w:sz w:val="23"/>
          <w:szCs w:val="23"/>
          <w14:ligatures w14:val="none"/>
        </w:rPr>
        <w:t>Typically</w:t>
      </w:r>
      <w:proofErr w:type="gramEnd"/>
      <w:r w:rsidRPr="00BD4DD0">
        <w:rPr>
          <w:rFonts w:ascii="Helvetica Neue" w:eastAsia="Times New Roman" w:hAnsi="Helvetica Neue" w:cs="Times New Roman"/>
          <w:color w:val="1A1A1A"/>
          <w:kern w:val="0"/>
          <w:sz w:val="23"/>
          <w:szCs w:val="23"/>
          <w14:ligatures w14:val="none"/>
        </w:rPr>
        <w:t xml:space="preserve"> faster and less expensive.</w:t>
      </w:r>
    </w:p>
    <w:p w14:paraId="74007DF9" w14:textId="77777777" w:rsidR="00BD4DD0" w:rsidRPr="00BD4DD0" w:rsidRDefault="00BD4DD0" w:rsidP="00BD4DD0">
      <w:pPr>
        <w:numPr>
          <w:ilvl w:val="0"/>
          <w:numId w:val="3"/>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BD4DD0">
        <w:rPr>
          <w:rFonts w:ascii="Helvetica Neue" w:eastAsia="Times New Roman" w:hAnsi="Helvetica Neue" w:cs="Times New Roman"/>
          <w:color w:val="1A1A1A"/>
          <w:kern w:val="0"/>
          <w:sz w:val="23"/>
          <w:szCs w:val="23"/>
          <w14:ligatures w14:val="none"/>
        </w:rPr>
        <w:t>Agentic RAG: Dynamic – agent queries, refines, uses RAG as a tool, manages context over time. Works well for asynchronous tasks including research, summarization, and code correction.</w:t>
      </w:r>
    </w:p>
    <w:p w14:paraId="51EDAC52" w14:textId="77777777" w:rsidR="00BD4DD0" w:rsidRPr="00BD4DD0" w:rsidRDefault="00BD4DD0" w:rsidP="00BD4DD0">
      <w:pPr>
        <w:shd w:val="clear" w:color="auto" w:fill="FFFFFF"/>
        <w:spacing w:after="0" w:line="300" w:lineRule="atLeast"/>
        <w:ind w:right="240"/>
        <w:textAlignment w:val="baseline"/>
        <w:outlineLvl w:val="1"/>
        <w:rPr>
          <w:rFonts w:ascii="Helvetica Neue" w:eastAsia="Times New Roman" w:hAnsi="Helvetica Neue" w:cs="Times New Roman"/>
          <w:b/>
          <w:bCs/>
          <w:color w:val="000000"/>
          <w:kern w:val="0"/>
          <w:sz w:val="54"/>
          <w:szCs w:val="54"/>
          <w14:ligatures w14:val="none"/>
        </w:rPr>
      </w:pPr>
      <w:r w:rsidRPr="00BD4DD0">
        <w:rPr>
          <w:rFonts w:ascii="Helvetica Neue" w:eastAsia="Times New Roman" w:hAnsi="Helvetica Neue" w:cs="Times New Roman"/>
          <w:b/>
          <w:bCs/>
          <w:color w:val="000000"/>
          <w:kern w:val="0"/>
          <w:sz w:val="54"/>
          <w:szCs w:val="54"/>
          <w14:ligatures w14:val="none"/>
        </w:rPr>
        <w:t>How query engines enable continuous learning for AI agents</w:t>
      </w:r>
    </w:p>
    <w:p w14:paraId="25F8B12A" w14:textId="77777777" w:rsidR="00BD4DD0" w:rsidRPr="00BD4DD0" w:rsidRDefault="00BD4DD0" w:rsidP="00BD4DD0">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BD4DD0">
        <w:rPr>
          <w:rFonts w:ascii="Helvetica Neue" w:eastAsia="Times New Roman" w:hAnsi="Helvetica Neue" w:cs="Times New Roman"/>
          <w:color w:val="1A1A1A"/>
          <w:kern w:val="0"/>
          <w14:ligatures w14:val="none"/>
        </w:rPr>
        <w:lastRenderedPageBreak/>
        <w:t>At the heart of this dynamic knowledge system are AI query engines. These aren’t just basic search tools—they’re powerful systems that connect AI agents to massive, diverse, and constantly updated data sources. They act as a critical bridge between an agent’s need for information and an organization’s extensive, dynamic knowledge base distributed across the organization.</w:t>
      </w:r>
    </w:p>
    <w:p w14:paraId="50B156E6" w14:textId="77777777" w:rsidR="00BD4DD0" w:rsidRPr="00BD4DD0" w:rsidRDefault="00BD4DD0" w:rsidP="00BD4DD0">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BD4DD0">
        <w:rPr>
          <w:rFonts w:ascii="Helvetica Neue" w:eastAsia="Times New Roman" w:hAnsi="Helvetica Neue" w:cs="Times New Roman"/>
          <w:color w:val="1A1A1A"/>
          <w:kern w:val="0"/>
          <w14:ligatures w14:val="none"/>
        </w:rPr>
        <w:t>AI query engines can:</w:t>
      </w:r>
    </w:p>
    <w:p w14:paraId="3E5F89B3" w14:textId="77777777" w:rsidR="00BD4DD0" w:rsidRPr="00BD4DD0" w:rsidRDefault="00BD4DD0" w:rsidP="00BD4DD0">
      <w:pPr>
        <w:numPr>
          <w:ilvl w:val="0"/>
          <w:numId w:val="4"/>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BD4DD0">
        <w:rPr>
          <w:rFonts w:ascii="inherit" w:eastAsia="Times New Roman" w:hAnsi="inherit" w:cs="Times New Roman"/>
          <w:b/>
          <w:bCs/>
          <w:color w:val="1A1A1A"/>
          <w:kern w:val="0"/>
          <w:sz w:val="23"/>
          <w:szCs w:val="23"/>
          <w:bdr w:val="none" w:sz="0" w:space="0" w:color="auto" w:frame="1"/>
          <w14:ligatures w14:val="none"/>
        </w:rPr>
        <w:t>Handle Huge Amounts of Data: </w:t>
      </w:r>
      <w:r w:rsidRPr="00BD4DD0">
        <w:rPr>
          <w:rFonts w:ascii="Helvetica Neue" w:eastAsia="Times New Roman" w:hAnsi="Helvetica Neue" w:cs="Times New Roman"/>
          <w:color w:val="1A1A1A"/>
          <w:kern w:val="0"/>
          <w:sz w:val="23"/>
          <w:szCs w:val="23"/>
          <w14:ligatures w14:val="none"/>
        </w:rPr>
        <w:t>Ingests and organizes vast quantities of information from both private and public sources, including text, images, video, and structured data, and built to handle continuous updates.</w:t>
      </w:r>
    </w:p>
    <w:p w14:paraId="72327130" w14:textId="77777777" w:rsidR="00BD4DD0" w:rsidRPr="00BD4DD0" w:rsidRDefault="00BD4DD0" w:rsidP="00BD4DD0">
      <w:pPr>
        <w:numPr>
          <w:ilvl w:val="0"/>
          <w:numId w:val="4"/>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BD4DD0">
        <w:rPr>
          <w:rFonts w:ascii="inherit" w:eastAsia="Times New Roman" w:hAnsi="inherit" w:cs="Times New Roman"/>
          <w:b/>
          <w:bCs/>
          <w:color w:val="1A1A1A"/>
          <w:kern w:val="0"/>
          <w:sz w:val="23"/>
          <w:szCs w:val="23"/>
          <w:bdr w:val="none" w:sz="0" w:space="0" w:color="auto" w:frame="1"/>
          <w14:ligatures w14:val="none"/>
        </w:rPr>
        <w:t>Retrieve Accurately:</w:t>
      </w:r>
      <w:r w:rsidRPr="00BD4DD0">
        <w:rPr>
          <w:rFonts w:ascii="Helvetica Neue" w:eastAsia="Times New Roman" w:hAnsi="Helvetica Neue" w:cs="Times New Roman"/>
          <w:color w:val="1A1A1A"/>
          <w:kern w:val="0"/>
          <w:sz w:val="23"/>
          <w:szCs w:val="23"/>
          <w14:ligatures w14:val="none"/>
        </w:rPr>
        <w:t> Using advanced techniques like multimodal embeddings, vector search, and reranking to find the most current and relevant knowledge.</w:t>
      </w:r>
    </w:p>
    <w:p w14:paraId="142D447D" w14:textId="77777777" w:rsidR="00BD4DD0" w:rsidRPr="00BD4DD0" w:rsidRDefault="00BD4DD0" w:rsidP="00BD4DD0">
      <w:pPr>
        <w:numPr>
          <w:ilvl w:val="0"/>
          <w:numId w:val="4"/>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BD4DD0">
        <w:rPr>
          <w:rFonts w:ascii="inherit" w:eastAsia="Times New Roman" w:hAnsi="inherit" w:cs="Times New Roman"/>
          <w:b/>
          <w:bCs/>
          <w:color w:val="1A1A1A"/>
          <w:kern w:val="0"/>
          <w:sz w:val="23"/>
          <w:szCs w:val="23"/>
          <w:bdr w:val="none" w:sz="0" w:space="0" w:color="auto" w:frame="1"/>
          <w14:ligatures w14:val="none"/>
        </w:rPr>
        <w:t>Enable Continuous Learning:</w:t>
      </w:r>
      <w:r w:rsidRPr="00BD4DD0">
        <w:rPr>
          <w:rFonts w:ascii="Helvetica Neue" w:eastAsia="Times New Roman" w:hAnsi="Helvetica Neue" w:cs="Times New Roman"/>
          <w:color w:val="1A1A1A"/>
          <w:kern w:val="0"/>
          <w:sz w:val="23"/>
          <w:szCs w:val="23"/>
          <w14:ligatures w14:val="none"/>
        </w:rPr>
        <w:t> Supporting feedback loops where the AI agent’s actions or insights can update the knowledge base, creating a cycle of continuous improvement.</w:t>
      </w:r>
    </w:p>
    <w:p w14:paraId="27A9213D" w14:textId="77777777" w:rsidR="00BD4DD0" w:rsidRPr="00BD4DD0" w:rsidRDefault="00BD4DD0" w:rsidP="00BD4DD0">
      <w:pPr>
        <w:numPr>
          <w:ilvl w:val="0"/>
          <w:numId w:val="4"/>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BD4DD0">
        <w:rPr>
          <w:rFonts w:ascii="inherit" w:eastAsia="Times New Roman" w:hAnsi="inherit" w:cs="Times New Roman"/>
          <w:b/>
          <w:bCs/>
          <w:color w:val="1A1A1A"/>
          <w:kern w:val="0"/>
          <w:sz w:val="23"/>
          <w:szCs w:val="23"/>
          <w:bdr w:val="none" w:sz="0" w:space="0" w:color="auto" w:frame="1"/>
          <w14:ligatures w14:val="none"/>
        </w:rPr>
        <w:t>Understanding: </w:t>
      </w:r>
      <w:r w:rsidRPr="00BD4DD0">
        <w:rPr>
          <w:rFonts w:ascii="Helvetica Neue" w:eastAsia="Times New Roman" w:hAnsi="Helvetica Neue" w:cs="Times New Roman"/>
          <w:color w:val="1A1A1A"/>
          <w:kern w:val="0"/>
          <w:sz w:val="23"/>
          <w:szCs w:val="23"/>
          <w14:ligatures w14:val="none"/>
        </w:rPr>
        <w:t>They help agents interpret unclear natural language queries to find relevant information across different data types.</w:t>
      </w:r>
    </w:p>
    <w:p w14:paraId="1E6CF2FC" w14:textId="77777777" w:rsidR="00BD4DD0" w:rsidRPr="00BD4DD0" w:rsidRDefault="00BD4DD0" w:rsidP="00BD4DD0">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BD4DD0">
        <w:rPr>
          <w:rFonts w:ascii="Helvetica Neue" w:eastAsia="Times New Roman" w:hAnsi="Helvetica Neue" w:cs="Times New Roman"/>
          <w:color w:val="1A1A1A"/>
          <w:kern w:val="0"/>
          <w14:ligatures w14:val="none"/>
        </w:rPr>
        <w:t>AI query engines are central to RAG. They ensure AI agents always access the freshest, most relevant information for complex decision-making, leading to improved real-time accuracy.</w:t>
      </w:r>
    </w:p>
    <w:p w14:paraId="54B26E82" w14:textId="77777777" w:rsidR="00BD4DD0" w:rsidRPr="00BD4DD0" w:rsidRDefault="00BD4DD0" w:rsidP="00BD4DD0">
      <w:pPr>
        <w:shd w:val="clear" w:color="auto" w:fill="FFFFFF"/>
        <w:spacing w:after="0" w:line="300" w:lineRule="atLeast"/>
        <w:ind w:right="240"/>
        <w:textAlignment w:val="baseline"/>
        <w:outlineLvl w:val="1"/>
        <w:rPr>
          <w:rFonts w:ascii="Helvetica Neue" w:eastAsia="Times New Roman" w:hAnsi="Helvetica Neue" w:cs="Times New Roman"/>
          <w:b/>
          <w:bCs/>
          <w:color w:val="000000"/>
          <w:kern w:val="0"/>
          <w:sz w:val="54"/>
          <w:szCs w:val="54"/>
          <w14:ligatures w14:val="none"/>
        </w:rPr>
      </w:pPr>
      <w:r w:rsidRPr="00BD4DD0">
        <w:rPr>
          <w:rFonts w:ascii="Helvetica Neue" w:eastAsia="Times New Roman" w:hAnsi="Helvetica Neue" w:cs="Times New Roman"/>
          <w:b/>
          <w:bCs/>
          <w:color w:val="000000"/>
          <w:kern w:val="0"/>
          <w:sz w:val="54"/>
          <w:szCs w:val="54"/>
          <w14:ligatures w14:val="none"/>
        </w:rPr>
        <w:t>Designing an agentic RAG system with reasoning</w:t>
      </w:r>
    </w:p>
    <w:p w14:paraId="5C465D92" w14:textId="77777777" w:rsidR="00BD4DD0" w:rsidRPr="00BD4DD0" w:rsidRDefault="00BD4DD0" w:rsidP="00BD4DD0">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BD4DD0">
        <w:rPr>
          <w:rFonts w:ascii="Helvetica Neue" w:eastAsia="Times New Roman" w:hAnsi="Helvetica Neue" w:cs="Times New Roman"/>
          <w:color w:val="1A1A1A"/>
          <w:kern w:val="0"/>
          <w14:ligatures w14:val="none"/>
        </w:rPr>
        <w:t>This process combines the AI agent’s reasoning with the AI query engine’s data access.</w:t>
      </w:r>
    </w:p>
    <w:p w14:paraId="12809CE8" w14:textId="77777777" w:rsidR="00BD4DD0" w:rsidRPr="00BD4DD0" w:rsidRDefault="00BD4DD0" w:rsidP="00BD4DD0">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BD4DD0">
        <w:rPr>
          <w:rFonts w:ascii="Helvetica Neue" w:eastAsia="Times New Roman" w:hAnsi="Helvetica Neue" w:cs="Times New Roman"/>
          <w:color w:val="1A1A1A"/>
          <w:kern w:val="0"/>
          <w14:ligatures w14:val="none"/>
        </w:rPr>
        <w:t>The agentic RAG workflow is:</w:t>
      </w:r>
    </w:p>
    <w:p w14:paraId="6B103537" w14:textId="77777777" w:rsidR="00BD4DD0" w:rsidRPr="00BD4DD0" w:rsidRDefault="00BD4DD0" w:rsidP="00BD4DD0">
      <w:pPr>
        <w:numPr>
          <w:ilvl w:val="0"/>
          <w:numId w:val="5"/>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BD4DD0">
        <w:rPr>
          <w:rFonts w:ascii="inherit" w:eastAsia="Times New Roman" w:hAnsi="inherit" w:cs="Times New Roman"/>
          <w:b/>
          <w:bCs/>
          <w:color w:val="1A1A1A"/>
          <w:kern w:val="0"/>
          <w:sz w:val="23"/>
          <w:szCs w:val="23"/>
          <w:bdr w:val="none" w:sz="0" w:space="0" w:color="auto" w:frame="1"/>
          <w14:ligatures w14:val="none"/>
        </w:rPr>
        <w:t>Agent Needs Data: </w:t>
      </w:r>
      <w:r w:rsidRPr="00BD4DD0">
        <w:rPr>
          <w:rFonts w:ascii="Helvetica Neue" w:eastAsia="Times New Roman" w:hAnsi="Helvetica Neue" w:cs="Times New Roman"/>
          <w:color w:val="1A1A1A"/>
          <w:kern w:val="0"/>
          <w:sz w:val="23"/>
          <w:szCs w:val="23"/>
          <w14:ligatures w14:val="none"/>
        </w:rPr>
        <w:t>An AI agent identifies a task requiring current information (e.g., a real-time market analysis).</w:t>
      </w:r>
    </w:p>
    <w:p w14:paraId="67D65D03" w14:textId="77777777" w:rsidR="00BD4DD0" w:rsidRPr="00BD4DD0" w:rsidRDefault="00BD4DD0" w:rsidP="00BD4DD0">
      <w:pPr>
        <w:numPr>
          <w:ilvl w:val="0"/>
          <w:numId w:val="5"/>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BD4DD0">
        <w:rPr>
          <w:rFonts w:ascii="inherit" w:eastAsia="Times New Roman" w:hAnsi="inherit" w:cs="Times New Roman"/>
          <w:b/>
          <w:bCs/>
          <w:color w:val="1A1A1A"/>
          <w:kern w:val="0"/>
          <w:sz w:val="23"/>
          <w:szCs w:val="23"/>
          <w:bdr w:val="none" w:sz="0" w:space="0" w:color="auto" w:frame="1"/>
          <w14:ligatures w14:val="none"/>
        </w:rPr>
        <w:lastRenderedPageBreak/>
        <w:t>Query Generation:</w:t>
      </w:r>
      <w:r w:rsidRPr="00BD4DD0">
        <w:rPr>
          <w:rFonts w:ascii="Helvetica Neue" w:eastAsia="Times New Roman" w:hAnsi="Helvetica Neue" w:cs="Times New Roman"/>
          <w:color w:val="1A1A1A"/>
          <w:kern w:val="0"/>
          <w:sz w:val="23"/>
          <w:szCs w:val="23"/>
          <w14:ligatures w14:val="none"/>
        </w:rPr>
        <w:t> The agent creates a specific query and sends it to the AI query engine.</w:t>
      </w:r>
    </w:p>
    <w:p w14:paraId="25BB3ACC" w14:textId="77777777" w:rsidR="00BD4DD0" w:rsidRPr="00BD4DD0" w:rsidRDefault="00BD4DD0" w:rsidP="00BD4DD0">
      <w:pPr>
        <w:numPr>
          <w:ilvl w:val="0"/>
          <w:numId w:val="5"/>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BD4DD0">
        <w:rPr>
          <w:rFonts w:ascii="inherit" w:eastAsia="Times New Roman" w:hAnsi="inherit" w:cs="Times New Roman"/>
          <w:b/>
          <w:bCs/>
          <w:color w:val="1A1A1A"/>
          <w:kern w:val="0"/>
          <w:sz w:val="23"/>
          <w:szCs w:val="23"/>
          <w:bdr w:val="none" w:sz="0" w:space="0" w:color="auto" w:frame="1"/>
          <w14:ligatures w14:val="none"/>
        </w:rPr>
        <w:t>Dynamic Knowledge Retrieval: </w:t>
      </w:r>
      <w:r w:rsidRPr="00BD4DD0">
        <w:rPr>
          <w:rFonts w:ascii="Helvetica Neue" w:eastAsia="Times New Roman" w:hAnsi="Helvetica Neue" w:cs="Times New Roman"/>
          <w:color w:val="1A1A1A"/>
          <w:kern w:val="0"/>
          <w:sz w:val="23"/>
          <w:szCs w:val="23"/>
          <w14:ligatures w14:val="none"/>
        </w:rPr>
        <w:t>The AI query engine searches its constantly updated knowledge base. It extracts relevant information (text, images, audio, structured data) and prioritizes it to provide the most relevant information.</w:t>
      </w:r>
    </w:p>
    <w:p w14:paraId="1ACB5D82" w14:textId="77777777" w:rsidR="00BD4DD0" w:rsidRPr="00BD4DD0" w:rsidRDefault="00BD4DD0" w:rsidP="00BD4DD0">
      <w:pPr>
        <w:numPr>
          <w:ilvl w:val="0"/>
          <w:numId w:val="5"/>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BD4DD0">
        <w:rPr>
          <w:rFonts w:ascii="inherit" w:eastAsia="Times New Roman" w:hAnsi="inherit" w:cs="Times New Roman"/>
          <w:b/>
          <w:bCs/>
          <w:color w:val="1A1A1A"/>
          <w:kern w:val="0"/>
          <w:sz w:val="23"/>
          <w:szCs w:val="23"/>
          <w:bdr w:val="none" w:sz="0" w:space="0" w:color="auto" w:frame="1"/>
          <w14:ligatures w14:val="none"/>
        </w:rPr>
        <w:t>Context Augmentation: </w:t>
      </w:r>
      <w:r w:rsidRPr="00BD4DD0">
        <w:rPr>
          <w:rFonts w:ascii="Helvetica Neue" w:eastAsia="Times New Roman" w:hAnsi="Helvetica Neue" w:cs="Times New Roman"/>
          <w:color w:val="1A1A1A"/>
          <w:kern w:val="0"/>
          <w:sz w:val="23"/>
          <w:szCs w:val="23"/>
          <w14:ligatures w14:val="none"/>
        </w:rPr>
        <w:t>This retrieved, current information is added to the agent’s current prompt. This creates a richer context for the LLM.</w:t>
      </w:r>
    </w:p>
    <w:p w14:paraId="06CEFCF3" w14:textId="77777777" w:rsidR="00BD4DD0" w:rsidRPr="00BD4DD0" w:rsidRDefault="00BD4DD0" w:rsidP="00BD4DD0">
      <w:pPr>
        <w:numPr>
          <w:ilvl w:val="0"/>
          <w:numId w:val="5"/>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BD4DD0">
        <w:rPr>
          <w:rFonts w:ascii="inherit" w:eastAsia="Times New Roman" w:hAnsi="inherit" w:cs="Times New Roman"/>
          <w:b/>
          <w:bCs/>
          <w:color w:val="1A1A1A"/>
          <w:kern w:val="0"/>
          <w:sz w:val="23"/>
          <w:szCs w:val="23"/>
          <w:bdr w:val="none" w:sz="0" w:space="0" w:color="auto" w:frame="1"/>
          <w14:ligatures w14:val="none"/>
        </w:rPr>
        <w:t>Enhanced Decision and Action: </w:t>
      </w:r>
      <w:r w:rsidRPr="00BD4DD0">
        <w:rPr>
          <w:rFonts w:ascii="Helvetica Neue" w:eastAsia="Times New Roman" w:hAnsi="Helvetica Neue" w:cs="Times New Roman"/>
          <w:color w:val="1A1A1A"/>
          <w:kern w:val="0"/>
          <w:sz w:val="23"/>
          <w:szCs w:val="23"/>
          <w14:ligatures w14:val="none"/>
        </w:rPr>
        <w:t>The LLM, with this new, up-to-date context, provides a more accurate response, forms a better plan, or makes a more informed decision.</w:t>
      </w:r>
    </w:p>
    <w:p w14:paraId="4DCABD02" w14:textId="77777777" w:rsidR="00BD4DD0" w:rsidRPr="00BD4DD0" w:rsidRDefault="00BD4DD0" w:rsidP="00BD4DD0">
      <w:pPr>
        <w:shd w:val="clear" w:color="auto" w:fill="FFFFFF"/>
        <w:spacing w:after="0" w:line="300" w:lineRule="atLeast"/>
        <w:ind w:right="240"/>
        <w:textAlignment w:val="baseline"/>
        <w:outlineLvl w:val="1"/>
        <w:rPr>
          <w:rFonts w:ascii="Helvetica Neue" w:eastAsia="Times New Roman" w:hAnsi="Helvetica Neue" w:cs="Times New Roman"/>
          <w:b/>
          <w:bCs/>
          <w:color w:val="000000"/>
          <w:kern w:val="0"/>
          <w:sz w:val="54"/>
          <w:szCs w:val="54"/>
          <w14:ligatures w14:val="none"/>
        </w:rPr>
      </w:pPr>
      <w:r w:rsidRPr="00BD4DD0">
        <w:rPr>
          <w:rFonts w:ascii="Helvetica Neue" w:eastAsia="Times New Roman" w:hAnsi="Helvetica Neue" w:cs="Times New Roman"/>
          <w:b/>
          <w:bCs/>
          <w:color w:val="000000"/>
          <w:kern w:val="0"/>
          <w:sz w:val="54"/>
          <w:szCs w:val="54"/>
          <w14:ligatures w14:val="none"/>
        </w:rPr>
        <w:t>What are the benefits of RAG for AI agents?</w:t>
      </w:r>
    </w:p>
    <w:p w14:paraId="75C1E18C" w14:textId="77777777" w:rsidR="00BD4DD0" w:rsidRPr="00BD4DD0" w:rsidRDefault="00BD4DD0" w:rsidP="00BD4DD0">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BD4DD0">
        <w:rPr>
          <w:rFonts w:ascii="Helvetica Neue" w:eastAsia="Times New Roman" w:hAnsi="Helvetica Neue" w:cs="Times New Roman"/>
          <w:color w:val="1A1A1A"/>
          <w:kern w:val="0"/>
          <w14:ligatures w14:val="none"/>
        </w:rPr>
        <w:t>RAG and powerful AI query engines significantly improve AI agent’s capabilities, especially when dealing with dynamic information.</w:t>
      </w:r>
    </w:p>
    <w:p w14:paraId="29F6A050" w14:textId="77777777" w:rsidR="00BD4DD0" w:rsidRPr="00BD4DD0" w:rsidRDefault="00BD4DD0" w:rsidP="00BD4DD0">
      <w:pPr>
        <w:numPr>
          <w:ilvl w:val="0"/>
          <w:numId w:val="6"/>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BD4DD0">
        <w:rPr>
          <w:rFonts w:ascii="inherit" w:eastAsia="Times New Roman" w:hAnsi="inherit" w:cs="Times New Roman"/>
          <w:b/>
          <w:bCs/>
          <w:color w:val="1A1A1A"/>
          <w:kern w:val="0"/>
          <w:sz w:val="23"/>
          <w:szCs w:val="23"/>
          <w:bdr w:val="none" w:sz="0" w:space="0" w:color="auto" w:frame="1"/>
          <w14:ligatures w14:val="none"/>
        </w:rPr>
        <w:t>Improved Accuracy: </w:t>
      </w:r>
      <w:r w:rsidRPr="00BD4DD0">
        <w:rPr>
          <w:rFonts w:ascii="Helvetica Neue" w:eastAsia="Times New Roman" w:hAnsi="Helvetica Neue" w:cs="Times New Roman"/>
          <w:color w:val="1A1A1A"/>
          <w:kern w:val="0"/>
          <w:sz w:val="23"/>
          <w:szCs w:val="23"/>
          <w14:ligatures w14:val="none"/>
        </w:rPr>
        <w:t>Agents provide reliable information because their responses are based on verified, current data. Accuracy is also improved because it’s not just a one-shot query—an agent can use a reasoning model to check the relevancy of an answer, and rewrite the query, iterating until the best response is achieved.</w:t>
      </w:r>
    </w:p>
    <w:p w14:paraId="7570D87A" w14:textId="77777777" w:rsidR="00BD4DD0" w:rsidRPr="00BD4DD0" w:rsidRDefault="00BD4DD0" w:rsidP="00BD4DD0">
      <w:pPr>
        <w:numPr>
          <w:ilvl w:val="0"/>
          <w:numId w:val="6"/>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BD4DD0">
        <w:rPr>
          <w:rFonts w:ascii="inherit" w:eastAsia="Times New Roman" w:hAnsi="inherit" w:cs="Times New Roman"/>
          <w:b/>
          <w:bCs/>
          <w:color w:val="1A1A1A"/>
          <w:kern w:val="0"/>
          <w:sz w:val="23"/>
          <w:szCs w:val="23"/>
          <w:bdr w:val="none" w:sz="0" w:space="0" w:color="auto" w:frame="1"/>
          <w14:ligatures w14:val="none"/>
        </w:rPr>
        <w:t>Real-time Relevance: </w:t>
      </w:r>
      <w:r w:rsidRPr="00BD4DD0">
        <w:rPr>
          <w:rFonts w:ascii="Helvetica Neue" w:eastAsia="Times New Roman" w:hAnsi="Helvetica Neue" w:cs="Times New Roman"/>
          <w:color w:val="1A1A1A"/>
          <w:kern w:val="0"/>
          <w:sz w:val="23"/>
          <w:szCs w:val="23"/>
          <w14:ligatures w14:val="none"/>
        </w:rPr>
        <w:t>Access to the very latest information means agents operate with up-to-date knowledge.</w:t>
      </w:r>
    </w:p>
    <w:p w14:paraId="052DC21A" w14:textId="77777777" w:rsidR="00BD4DD0" w:rsidRPr="00BD4DD0" w:rsidRDefault="00BD4DD0" w:rsidP="00BD4DD0">
      <w:pPr>
        <w:numPr>
          <w:ilvl w:val="0"/>
          <w:numId w:val="6"/>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BD4DD0">
        <w:rPr>
          <w:rFonts w:ascii="inherit" w:eastAsia="Times New Roman" w:hAnsi="inherit" w:cs="Times New Roman"/>
          <w:b/>
          <w:bCs/>
          <w:color w:val="1A1A1A"/>
          <w:kern w:val="0"/>
          <w:sz w:val="23"/>
          <w:szCs w:val="23"/>
          <w:bdr w:val="none" w:sz="0" w:space="0" w:color="auto" w:frame="1"/>
          <w14:ligatures w14:val="none"/>
        </w:rPr>
        <w:t>Enhanced Contextual Understanding:</w:t>
      </w:r>
      <w:r w:rsidRPr="00BD4DD0">
        <w:rPr>
          <w:rFonts w:ascii="Helvetica Neue" w:eastAsia="Times New Roman" w:hAnsi="Helvetica Neue" w:cs="Times New Roman"/>
          <w:color w:val="1A1A1A"/>
          <w:kern w:val="0"/>
          <w:sz w:val="23"/>
          <w:szCs w:val="23"/>
          <w14:ligatures w14:val="none"/>
        </w:rPr>
        <w:t> A deeper grasp of queries leads to more precise and useful responses.</w:t>
      </w:r>
    </w:p>
    <w:p w14:paraId="477C03A3" w14:textId="77777777" w:rsidR="00BD4DD0" w:rsidRPr="00BD4DD0" w:rsidRDefault="00BD4DD0" w:rsidP="00BD4DD0">
      <w:pPr>
        <w:numPr>
          <w:ilvl w:val="0"/>
          <w:numId w:val="6"/>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BD4DD0">
        <w:rPr>
          <w:rFonts w:ascii="inherit" w:eastAsia="Times New Roman" w:hAnsi="inherit" w:cs="Times New Roman"/>
          <w:b/>
          <w:bCs/>
          <w:color w:val="1A1A1A"/>
          <w:kern w:val="0"/>
          <w:sz w:val="23"/>
          <w:szCs w:val="23"/>
          <w:bdr w:val="none" w:sz="0" w:space="0" w:color="auto" w:frame="1"/>
          <w14:ligatures w14:val="none"/>
        </w:rPr>
        <w:t>Greater Adaptability: </w:t>
      </w:r>
      <w:r w:rsidRPr="00BD4DD0">
        <w:rPr>
          <w:rFonts w:ascii="Helvetica Neue" w:eastAsia="Times New Roman" w:hAnsi="Helvetica Neue" w:cs="Times New Roman"/>
          <w:color w:val="1A1A1A"/>
          <w:kern w:val="0"/>
          <w:sz w:val="23"/>
          <w:szCs w:val="23"/>
          <w14:ligatures w14:val="none"/>
        </w:rPr>
        <w:t>Agents can adjust strategies on the fly based on new, real-time data, making them more flexible.</w:t>
      </w:r>
    </w:p>
    <w:p w14:paraId="7BA453C9" w14:textId="77777777" w:rsidR="00BD4DD0" w:rsidRPr="00BD4DD0" w:rsidRDefault="00BD4DD0" w:rsidP="00BD4DD0">
      <w:pPr>
        <w:numPr>
          <w:ilvl w:val="0"/>
          <w:numId w:val="6"/>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BD4DD0">
        <w:rPr>
          <w:rFonts w:ascii="inherit" w:eastAsia="Times New Roman" w:hAnsi="inherit" w:cs="Times New Roman"/>
          <w:b/>
          <w:bCs/>
          <w:color w:val="1A1A1A"/>
          <w:kern w:val="0"/>
          <w:sz w:val="23"/>
          <w:szCs w:val="23"/>
          <w:bdr w:val="none" w:sz="0" w:space="0" w:color="auto" w:frame="1"/>
          <w14:ligatures w14:val="none"/>
        </w:rPr>
        <w:t>Reduced Hallucinations:</w:t>
      </w:r>
      <w:r w:rsidRPr="00BD4DD0">
        <w:rPr>
          <w:rFonts w:ascii="Helvetica Neue" w:eastAsia="Times New Roman" w:hAnsi="Helvetica Neue" w:cs="Times New Roman"/>
          <w:color w:val="1A1A1A"/>
          <w:kern w:val="0"/>
          <w:sz w:val="23"/>
          <w:szCs w:val="23"/>
          <w14:ligatures w14:val="none"/>
        </w:rPr>
        <w:t> Using external, verifiable data reduces the chance of generating incorrect or made-up information.</w:t>
      </w:r>
    </w:p>
    <w:p w14:paraId="6A2F4279" w14:textId="77777777" w:rsidR="00BD4DD0" w:rsidRPr="00BD4DD0" w:rsidRDefault="00BD4DD0" w:rsidP="00BD4DD0">
      <w:pPr>
        <w:numPr>
          <w:ilvl w:val="0"/>
          <w:numId w:val="6"/>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BD4DD0">
        <w:rPr>
          <w:rFonts w:ascii="inherit" w:eastAsia="Times New Roman" w:hAnsi="inherit" w:cs="Times New Roman"/>
          <w:b/>
          <w:bCs/>
          <w:color w:val="1A1A1A"/>
          <w:kern w:val="0"/>
          <w:sz w:val="23"/>
          <w:szCs w:val="23"/>
          <w:bdr w:val="none" w:sz="0" w:space="0" w:color="auto" w:frame="1"/>
          <w14:ligatures w14:val="none"/>
        </w:rPr>
        <w:t>Scalable Knowledge: </w:t>
      </w:r>
      <w:r w:rsidRPr="00BD4DD0">
        <w:rPr>
          <w:rFonts w:ascii="Helvetica Neue" w:eastAsia="Times New Roman" w:hAnsi="Helvetica Neue" w:cs="Times New Roman"/>
          <w:color w:val="1A1A1A"/>
          <w:kern w:val="0"/>
          <w:sz w:val="23"/>
          <w:szCs w:val="23"/>
          <w14:ligatures w14:val="none"/>
        </w:rPr>
        <w:t>Agents can tap into vast, diverse, and constantly updated data sources, expanding their operational scope.</w:t>
      </w:r>
    </w:p>
    <w:p w14:paraId="321610EC" w14:textId="77777777" w:rsidR="00BD4DD0" w:rsidRPr="00BD4DD0" w:rsidRDefault="00BD4DD0" w:rsidP="00BD4DD0">
      <w:pPr>
        <w:numPr>
          <w:ilvl w:val="0"/>
          <w:numId w:val="6"/>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BD4DD0">
        <w:rPr>
          <w:rFonts w:ascii="inherit" w:eastAsia="Times New Roman" w:hAnsi="inherit" w:cs="Times New Roman"/>
          <w:b/>
          <w:bCs/>
          <w:color w:val="1A1A1A"/>
          <w:kern w:val="0"/>
          <w:sz w:val="23"/>
          <w:szCs w:val="23"/>
          <w:bdr w:val="none" w:sz="0" w:space="0" w:color="auto" w:frame="1"/>
          <w14:ligatures w14:val="none"/>
        </w:rPr>
        <w:t>Multimodality: </w:t>
      </w:r>
      <w:r w:rsidRPr="00BD4DD0">
        <w:rPr>
          <w:rFonts w:ascii="Helvetica Neue" w:eastAsia="Times New Roman" w:hAnsi="Helvetica Neue" w:cs="Times New Roman"/>
          <w:color w:val="1A1A1A"/>
          <w:kern w:val="0"/>
          <w:sz w:val="23"/>
          <w:szCs w:val="23"/>
          <w14:ligatures w14:val="none"/>
        </w:rPr>
        <w:t>Uncover insights hidden in graphics, charts, and images using RAG to extract information.</w:t>
      </w:r>
    </w:p>
    <w:p w14:paraId="1393F5F8" w14:textId="77777777" w:rsidR="00BD4DD0" w:rsidRPr="00BD4DD0" w:rsidRDefault="00BD4DD0" w:rsidP="00BD4DD0">
      <w:pPr>
        <w:numPr>
          <w:ilvl w:val="0"/>
          <w:numId w:val="6"/>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BD4DD0">
        <w:rPr>
          <w:rFonts w:ascii="inherit" w:eastAsia="Times New Roman" w:hAnsi="inherit" w:cs="Times New Roman"/>
          <w:b/>
          <w:bCs/>
          <w:color w:val="1A1A1A"/>
          <w:kern w:val="0"/>
          <w:sz w:val="23"/>
          <w:szCs w:val="23"/>
          <w:bdr w:val="none" w:sz="0" w:space="0" w:color="auto" w:frame="1"/>
          <w14:ligatures w14:val="none"/>
        </w:rPr>
        <w:lastRenderedPageBreak/>
        <w:t>Enhanced Security:</w:t>
      </w:r>
      <w:r w:rsidRPr="00BD4DD0">
        <w:rPr>
          <w:rFonts w:ascii="Helvetica Neue" w:eastAsia="Times New Roman" w:hAnsi="Helvetica Neue" w:cs="Times New Roman"/>
          <w:color w:val="1A1A1A"/>
          <w:kern w:val="0"/>
          <w:sz w:val="23"/>
          <w:szCs w:val="23"/>
          <w14:ligatures w14:val="none"/>
        </w:rPr>
        <w:t> Using RAG to pull data from private, curated sources where access permissions can be centrally managed.</w:t>
      </w:r>
    </w:p>
    <w:p w14:paraId="2E4FE278" w14:textId="77777777" w:rsidR="00BD4DD0" w:rsidRPr="00BD4DD0" w:rsidRDefault="00BD4DD0" w:rsidP="00BD4DD0">
      <w:pPr>
        <w:shd w:val="clear" w:color="auto" w:fill="FFFFFF"/>
        <w:spacing w:after="0" w:line="300" w:lineRule="atLeast"/>
        <w:ind w:right="240"/>
        <w:textAlignment w:val="baseline"/>
        <w:outlineLvl w:val="1"/>
        <w:rPr>
          <w:rFonts w:ascii="Helvetica Neue" w:eastAsia="Times New Roman" w:hAnsi="Helvetica Neue" w:cs="Times New Roman"/>
          <w:b/>
          <w:bCs/>
          <w:color w:val="000000"/>
          <w:kern w:val="0"/>
          <w:sz w:val="54"/>
          <w:szCs w:val="54"/>
          <w14:ligatures w14:val="none"/>
        </w:rPr>
      </w:pPr>
      <w:r w:rsidRPr="00BD4DD0">
        <w:rPr>
          <w:rFonts w:ascii="Helvetica Neue" w:eastAsia="Times New Roman" w:hAnsi="Helvetica Neue" w:cs="Times New Roman"/>
          <w:b/>
          <w:bCs/>
          <w:color w:val="000000"/>
          <w:kern w:val="0"/>
          <w:sz w:val="54"/>
          <w:szCs w:val="54"/>
          <w14:ligatures w14:val="none"/>
        </w:rPr>
        <w:t>Fueling the AI agent development ecosystem</w:t>
      </w:r>
    </w:p>
    <w:p w14:paraId="49AFD1FC" w14:textId="77777777" w:rsidR="00BD4DD0" w:rsidRPr="00BD4DD0" w:rsidRDefault="00BD4DD0" w:rsidP="00BD4DD0">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BD4DD0">
        <w:rPr>
          <w:rFonts w:ascii="Helvetica Neue" w:eastAsia="Times New Roman" w:hAnsi="Helvetica Neue" w:cs="Times New Roman"/>
          <w:color w:val="1A1A1A"/>
          <w:kern w:val="0"/>
          <w14:ligatures w14:val="none"/>
        </w:rPr>
        <w:t>NVIDIA provides accelerated infrastructure and software tools to accelerate RAG-powered AI agents and their underlying AI query engines.</w:t>
      </w:r>
    </w:p>
    <w:p w14:paraId="791799D1" w14:textId="77777777" w:rsidR="00BD4DD0" w:rsidRPr="00BD4DD0" w:rsidRDefault="00BD4DD0" w:rsidP="00BD4DD0">
      <w:pPr>
        <w:numPr>
          <w:ilvl w:val="0"/>
          <w:numId w:val="7"/>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hyperlink r:id="rId9" w:history="1">
        <w:r w:rsidRPr="00BD4DD0">
          <w:rPr>
            <w:rFonts w:ascii="inherit" w:eastAsia="Times New Roman" w:hAnsi="inherit" w:cs="Times New Roman"/>
            <w:color w:val="1A1A1A"/>
            <w:kern w:val="0"/>
            <w:sz w:val="23"/>
            <w:szCs w:val="23"/>
            <w:u w:val="single"/>
            <w:bdr w:val="none" w:sz="0" w:space="0" w:color="auto" w:frame="1"/>
            <w14:ligatures w14:val="none"/>
          </w:rPr>
          <w:t>AI-Q NVIDIA Blueprint</w:t>
        </w:r>
      </w:hyperlink>
      <w:r w:rsidRPr="00BD4DD0">
        <w:rPr>
          <w:rFonts w:ascii="Helvetica Neue" w:eastAsia="Times New Roman" w:hAnsi="Helvetica Neue" w:cs="Times New Roman"/>
          <w:color w:val="1A1A1A"/>
          <w:kern w:val="0"/>
          <w:sz w:val="23"/>
          <w:szCs w:val="23"/>
          <w14:ligatures w14:val="none"/>
        </w:rPr>
        <w:t>: An open-source reference example for building secure, scalable, and high-performance AI agents that use dynamic data. It integrates various NVIDIA technologies, including </w:t>
      </w:r>
      <w:proofErr w:type="spellStart"/>
      <w:r w:rsidRPr="00BD4DD0">
        <w:rPr>
          <w:rFonts w:ascii="Helvetica Neue" w:eastAsia="Times New Roman" w:hAnsi="Helvetica Neue" w:cs="Times New Roman"/>
          <w:color w:val="1A1A1A"/>
          <w:kern w:val="0"/>
          <w:sz w:val="23"/>
          <w:szCs w:val="23"/>
          <w14:ligatures w14:val="none"/>
        </w:rPr>
        <w:fldChar w:fldCharType="begin"/>
      </w:r>
      <w:r w:rsidRPr="00BD4DD0">
        <w:rPr>
          <w:rFonts w:ascii="Helvetica Neue" w:eastAsia="Times New Roman" w:hAnsi="Helvetica Neue" w:cs="Times New Roman"/>
          <w:color w:val="1A1A1A"/>
          <w:kern w:val="0"/>
          <w:sz w:val="23"/>
          <w:szCs w:val="23"/>
          <w14:ligatures w14:val="none"/>
        </w:rPr>
        <w:instrText>HYPERLINK "https://www.nvidia.com/en-us/ai-data-science/foundation-models/nemotron/"</w:instrText>
      </w:r>
      <w:r w:rsidRPr="00BD4DD0">
        <w:rPr>
          <w:rFonts w:ascii="Helvetica Neue" w:eastAsia="Times New Roman" w:hAnsi="Helvetica Neue" w:cs="Times New Roman"/>
          <w:color w:val="1A1A1A"/>
          <w:kern w:val="0"/>
          <w:sz w:val="23"/>
          <w:szCs w:val="23"/>
          <w14:ligatures w14:val="none"/>
        </w:rPr>
      </w:r>
      <w:r w:rsidRPr="00BD4DD0">
        <w:rPr>
          <w:rFonts w:ascii="Helvetica Neue" w:eastAsia="Times New Roman" w:hAnsi="Helvetica Neue" w:cs="Times New Roman"/>
          <w:color w:val="1A1A1A"/>
          <w:kern w:val="0"/>
          <w:sz w:val="23"/>
          <w:szCs w:val="23"/>
          <w14:ligatures w14:val="none"/>
        </w:rPr>
        <w:fldChar w:fldCharType="separate"/>
      </w:r>
      <w:r w:rsidRPr="00BD4DD0">
        <w:rPr>
          <w:rFonts w:ascii="inherit" w:eastAsia="Times New Roman" w:hAnsi="inherit" w:cs="Times New Roman"/>
          <w:color w:val="1A1A1A"/>
          <w:kern w:val="0"/>
          <w:sz w:val="23"/>
          <w:szCs w:val="23"/>
          <w:u w:val="single"/>
          <w:bdr w:val="none" w:sz="0" w:space="0" w:color="auto" w:frame="1"/>
          <w14:ligatures w14:val="none"/>
        </w:rPr>
        <w:t>Nemotron</w:t>
      </w:r>
      <w:proofErr w:type="spellEnd"/>
      <w:r w:rsidRPr="00BD4DD0">
        <w:rPr>
          <w:rFonts w:ascii="Helvetica Neue" w:eastAsia="Times New Roman" w:hAnsi="Helvetica Neue" w:cs="Times New Roman"/>
          <w:color w:val="1A1A1A"/>
          <w:kern w:val="0"/>
          <w:sz w:val="23"/>
          <w:szCs w:val="23"/>
          <w14:ligatures w14:val="none"/>
        </w:rPr>
        <w:fldChar w:fldCharType="end"/>
      </w:r>
      <w:r w:rsidRPr="00BD4DD0">
        <w:rPr>
          <w:rFonts w:ascii="Helvetica Neue" w:eastAsia="Times New Roman" w:hAnsi="Helvetica Neue" w:cs="Times New Roman"/>
          <w:color w:val="1A1A1A"/>
          <w:kern w:val="0"/>
          <w:sz w:val="23"/>
          <w:szCs w:val="23"/>
          <w14:ligatures w14:val="none"/>
        </w:rPr>
        <w:t xml:space="preserve"> reasoning and </w:t>
      </w:r>
      <w:proofErr w:type="spellStart"/>
      <w:r w:rsidRPr="00BD4DD0">
        <w:rPr>
          <w:rFonts w:ascii="Helvetica Neue" w:eastAsia="Times New Roman" w:hAnsi="Helvetica Neue" w:cs="Times New Roman"/>
          <w:color w:val="1A1A1A"/>
          <w:kern w:val="0"/>
          <w:sz w:val="23"/>
          <w:szCs w:val="23"/>
          <w14:ligatures w14:val="none"/>
        </w:rPr>
        <w:t>NeMo</w:t>
      </w:r>
      <w:proofErr w:type="spellEnd"/>
      <w:r w:rsidRPr="00BD4DD0">
        <w:rPr>
          <w:rFonts w:ascii="Helvetica Neue" w:eastAsia="Times New Roman" w:hAnsi="Helvetica Neue" w:cs="Times New Roman"/>
          <w:color w:val="1A1A1A"/>
          <w:kern w:val="0"/>
          <w:sz w:val="23"/>
          <w:szCs w:val="23"/>
          <w14:ligatures w14:val="none"/>
        </w:rPr>
        <w:t xml:space="preserve"> Retriever models, and the </w:t>
      </w:r>
      <w:proofErr w:type="spellStart"/>
      <w:r w:rsidRPr="00BD4DD0">
        <w:rPr>
          <w:rFonts w:ascii="Helvetica Neue" w:eastAsia="Times New Roman" w:hAnsi="Helvetica Neue" w:cs="Times New Roman"/>
          <w:color w:val="1A1A1A"/>
          <w:kern w:val="0"/>
          <w:sz w:val="23"/>
          <w:szCs w:val="23"/>
          <w14:ligatures w14:val="none"/>
        </w:rPr>
        <w:t>NeMo</w:t>
      </w:r>
      <w:proofErr w:type="spellEnd"/>
      <w:r w:rsidRPr="00BD4DD0">
        <w:rPr>
          <w:rFonts w:ascii="Helvetica Neue" w:eastAsia="Times New Roman" w:hAnsi="Helvetica Neue" w:cs="Times New Roman"/>
          <w:color w:val="1A1A1A"/>
          <w:kern w:val="0"/>
          <w:sz w:val="23"/>
          <w:szCs w:val="23"/>
          <w14:ligatures w14:val="none"/>
        </w:rPr>
        <w:t xml:space="preserve"> Agent Toolkit.</w:t>
      </w:r>
    </w:p>
    <w:p w14:paraId="1974EF00" w14:textId="77777777" w:rsidR="00BD4DD0" w:rsidRPr="00BD4DD0" w:rsidRDefault="00BD4DD0" w:rsidP="00BD4DD0">
      <w:pPr>
        <w:numPr>
          <w:ilvl w:val="0"/>
          <w:numId w:val="7"/>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hyperlink r:id="rId10" w:history="1">
        <w:r w:rsidRPr="00BD4DD0">
          <w:rPr>
            <w:rFonts w:ascii="inherit" w:eastAsia="Times New Roman" w:hAnsi="inherit" w:cs="Times New Roman"/>
            <w:color w:val="1A1A1A"/>
            <w:kern w:val="0"/>
            <w:sz w:val="23"/>
            <w:szCs w:val="23"/>
            <w:u w:val="single"/>
            <w:bdr w:val="none" w:sz="0" w:space="0" w:color="auto" w:frame="1"/>
            <w14:ligatures w14:val="none"/>
          </w:rPr>
          <w:t>NVIDIA AI Blueprint for RAG</w:t>
        </w:r>
      </w:hyperlink>
      <w:r w:rsidRPr="00BD4DD0">
        <w:rPr>
          <w:rFonts w:ascii="Helvetica Neue" w:eastAsia="Times New Roman" w:hAnsi="Helvetica Neue" w:cs="Times New Roman"/>
          <w:color w:val="1A1A1A"/>
          <w:kern w:val="0"/>
          <w:sz w:val="23"/>
          <w:szCs w:val="23"/>
          <w14:ligatures w14:val="none"/>
        </w:rPr>
        <w:t xml:space="preserve">: Included in the AI-Q blueprint, the RAG blueprint provides a recipe for creating scalable extraction and retrieval pipelines using common agent programming frameworks like </w:t>
      </w:r>
      <w:proofErr w:type="spellStart"/>
      <w:r w:rsidRPr="00BD4DD0">
        <w:rPr>
          <w:rFonts w:ascii="Helvetica Neue" w:eastAsia="Times New Roman" w:hAnsi="Helvetica Neue" w:cs="Times New Roman"/>
          <w:color w:val="1A1A1A"/>
          <w:kern w:val="0"/>
          <w:sz w:val="23"/>
          <w:szCs w:val="23"/>
          <w14:ligatures w14:val="none"/>
        </w:rPr>
        <w:t>LangChain</w:t>
      </w:r>
      <w:proofErr w:type="spellEnd"/>
      <w:r w:rsidRPr="00BD4DD0">
        <w:rPr>
          <w:rFonts w:ascii="Helvetica Neue" w:eastAsia="Times New Roman" w:hAnsi="Helvetica Neue" w:cs="Times New Roman"/>
          <w:color w:val="1A1A1A"/>
          <w:kern w:val="0"/>
          <w:sz w:val="23"/>
          <w:szCs w:val="23"/>
          <w14:ligatures w14:val="none"/>
        </w:rPr>
        <w:t xml:space="preserve">, </w:t>
      </w:r>
      <w:proofErr w:type="spellStart"/>
      <w:r w:rsidRPr="00BD4DD0">
        <w:rPr>
          <w:rFonts w:ascii="Helvetica Neue" w:eastAsia="Times New Roman" w:hAnsi="Helvetica Neue" w:cs="Times New Roman"/>
          <w:color w:val="1A1A1A"/>
          <w:kern w:val="0"/>
          <w:sz w:val="23"/>
          <w:szCs w:val="23"/>
          <w14:ligatures w14:val="none"/>
        </w:rPr>
        <w:t>LlamaIndex</w:t>
      </w:r>
      <w:proofErr w:type="spellEnd"/>
      <w:r w:rsidRPr="00BD4DD0">
        <w:rPr>
          <w:rFonts w:ascii="Helvetica Neue" w:eastAsia="Times New Roman" w:hAnsi="Helvetica Neue" w:cs="Times New Roman"/>
          <w:color w:val="1A1A1A"/>
          <w:kern w:val="0"/>
          <w:sz w:val="23"/>
          <w:szCs w:val="23"/>
          <w14:ligatures w14:val="none"/>
        </w:rPr>
        <w:t xml:space="preserve">, and </w:t>
      </w:r>
      <w:proofErr w:type="spellStart"/>
      <w:r w:rsidRPr="00BD4DD0">
        <w:rPr>
          <w:rFonts w:ascii="Helvetica Neue" w:eastAsia="Times New Roman" w:hAnsi="Helvetica Neue" w:cs="Times New Roman"/>
          <w:color w:val="1A1A1A"/>
          <w:kern w:val="0"/>
          <w:sz w:val="23"/>
          <w:szCs w:val="23"/>
          <w14:ligatures w14:val="none"/>
        </w:rPr>
        <w:t>CrewAI</w:t>
      </w:r>
      <w:proofErr w:type="spellEnd"/>
      <w:r w:rsidRPr="00BD4DD0">
        <w:rPr>
          <w:rFonts w:ascii="Helvetica Neue" w:eastAsia="Times New Roman" w:hAnsi="Helvetica Neue" w:cs="Times New Roman"/>
          <w:color w:val="1A1A1A"/>
          <w:kern w:val="0"/>
          <w:sz w:val="23"/>
          <w:szCs w:val="23"/>
          <w14:ligatures w14:val="none"/>
        </w:rPr>
        <w:t xml:space="preserve">. It supports multimodal data, semantic search, and multilingual capabilities, designed for constantly updated knowledge sources. The RAG blueprint uses </w:t>
      </w:r>
      <w:proofErr w:type="spellStart"/>
      <w:r w:rsidRPr="00BD4DD0">
        <w:rPr>
          <w:rFonts w:ascii="Helvetica Neue" w:eastAsia="Times New Roman" w:hAnsi="Helvetica Neue" w:cs="Times New Roman"/>
          <w:color w:val="1A1A1A"/>
          <w:kern w:val="0"/>
          <w:sz w:val="23"/>
          <w:szCs w:val="23"/>
          <w14:ligatures w14:val="none"/>
        </w:rPr>
        <w:t>ChatNVIDIA</w:t>
      </w:r>
      <w:proofErr w:type="spellEnd"/>
      <w:r w:rsidRPr="00BD4DD0">
        <w:rPr>
          <w:rFonts w:ascii="Helvetica Neue" w:eastAsia="Times New Roman" w:hAnsi="Helvetica Neue" w:cs="Times New Roman"/>
          <w:color w:val="1A1A1A"/>
          <w:kern w:val="0"/>
          <w:sz w:val="23"/>
          <w:szCs w:val="23"/>
          <w14:ligatures w14:val="none"/>
        </w:rPr>
        <w:t xml:space="preserve"> </w:t>
      </w:r>
      <w:proofErr w:type="spellStart"/>
      <w:r w:rsidRPr="00BD4DD0">
        <w:rPr>
          <w:rFonts w:ascii="Helvetica Neue" w:eastAsia="Times New Roman" w:hAnsi="Helvetica Neue" w:cs="Times New Roman"/>
          <w:color w:val="1A1A1A"/>
          <w:kern w:val="0"/>
          <w:sz w:val="23"/>
          <w:szCs w:val="23"/>
          <w14:ligatures w14:val="none"/>
        </w:rPr>
        <w:t>LangChain</w:t>
      </w:r>
      <w:proofErr w:type="spellEnd"/>
      <w:r w:rsidRPr="00BD4DD0">
        <w:rPr>
          <w:rFonts w:ascii="Helvetica Neue" w:eastAsia="Times New Roman" w:hAnsi="Helvetica Neue" w:cs="Times New Roman"/>
          <w:color w:val="1A1A1A"/>
          <w:kern w:val="0"/>
          <w:sz w:val="23"/>
          <w:szCs w:val="23"/>
          <w14:ligatures w14:val="none"/>
        </w:rPr>
        <w:t xml:space="preserve"> connectors to quickly access and use NVIDIA optimized models via a standard </w:t>
      </w:r>
      <w:proofErr w:type="spellStart"/>
      <w:r w:rsidRPr="00BD4DD0">
        <w:rPr>
          <w:rFonts w:ascii="Helvetica Neue" w:eastAsia="Times New Roman" w:hAnsi="Helvetica Neue" w:cs="Times New Roman"/>
          <w:color w:val="1A1A1A"/>
          <w:kern w:val="0"/>
          <w:sz w:val="23"/>
          <w:szCs w:val="23"/>
          <w14:ligatures w14:val="none"/>
        </w:rPr>
        <w:t>LangChain</w:t>
      </w:r>
      <w:proofErr w:type="spellEnd"/>
      <w:r w:rsidRPr="00BD4DD0">
        <w:rPr>
          <w:rFonts w:ascii="Helvetica Neue" w:eastAsia="Times New Roman" w:hAnsi="Helvetica Neue" w:cs="Times New Roman"/>
          <w:color w:val="1A1A1A"/>
          <w:kern w:val="0"/>
          <w:sz w:val="23"/>
          <w:szCs w:val="23"/>
          <w14:ligatures w14:val="none"/>
        </w:rPr>
        <w:t xml:space="preserve"> interface.</w:t>
      </w:r>
    </w:p>
    <w:p w14:paraId="36018115" w14:textId="77777777" w:rsidR="00BD4DD0" w:rsidRPr="00BD4DD0" w:rsidRDefault="00BD4DD0" w:rsidP="00BD4DD0">
      <w:pPr>
        <w:numPr>
          <w:ilvl w:val="0"/>
          <w:numId w:val="7"/>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hyperlink r:id="rId11" w:history="1">
        <w:r w:rsidRPr="00BD4DD0">
          <w:rPr>
            <w:rFonts w:ascii="inherit" w:eastAsia="Times New Roman" w:hAnsi="inherit" w:cs="Times New Roman"/>
            <w:color w:val="1A1A1A"/>
            <w:kern w:val="0"/>
            <w:sz w:val="23"/>
            <w:szCs w:val="23"/>
            <w:u w:val="single"/>
            <w:bdr w:val="none" w:sz="0" w:space="0" w:color="auto" w:frame="1"/>
            <w14:ligatures w14:val="none"/>
          </w:rPr>
          <w:t xml:space="preserve">NVIDIA </w:t>
        </w:r>
        <w:proofErr w:type="spellStart"/>
        <w:r w:rsidRPr="00BD4DD0">
          <w:rPr>
            <w:rFonts w:ascii="inherit" w:eastAsia="Times New Roman" w:hAnsi="inherit" w:cs="Times New Roman"/>
            <w:color w:val="1A1A1A"/>
            <w:kern w:val="0"/>
            <w:sz w:val="23"/>
            <w:szCs w:val="23"/>
            <w:u w:val="single"/>
            <w:bdr w:val="none" w:sz="0" w:space="0" w:color="auto" w:frame="1"/>
            <w14:ligatures w14:val="none"/>
          </w:rPr>
          <w:t>Nemotron</w:t>
        </w:r>
        <w:proofErr w:type="spellEnd"/>
      </w:hyperlink>
      <w:r w:rsidRPr="00BD4DD0">
        <w:rPr>
          <w:rFonts w:ascii="Helvetica Neue" w:eastAsia="Times New Roman" w:hAnsi="Helvetica Neue" w:cs="Times New Roman"/>
          <w:color w:val="1A1A1A"/>
          <w:kern w:val="0"/>
          <w:sz w:val="23"/>
          <w:szCs w:val="23"/>
          <w14:ligatures w14:val="none"/>
        </w:rPr>
        <w:t xml:space="preserve">: Built on top of popular open foundation models like Llama, Mistral, and Qwen, and NVIDIA research techniques, the NVIDIA </w:t>
      </w:r>
      <w:proofErr w:type="spellStart"/>
      <w:r w:rsidRPr="00BD4DD0">
        <w:rPr>
          <w:rFonts w:ascii="Helvetica Neue" w:eastAsia="Times New Roman" w:hAnsi="Helvetica Neue" w:cs="Times New Roman"/>
          <w:color w:val="1A1A1A"/>
          <w:kern w:val="0"/>
          <w:sz w:val="23"/>
          <w:szCs w:val="23"/>
          <w14:ligatures w14:val="none"/>
        </w:rPr>
        <w:t>Nemotron</w:t>
      </w:r>
      <w:proofErr w:type="spellEnd"/>
      <w:r w:rsidRPr="00BD4DD0">
        <w:rPr>
          <w:rFonts w:ascii="Helvetica Neue" w:eastAsia="Times New Roman" w:hAnsi="Helvetica Neue" w:cs="Times New Roman"/>
          <w:color w:val="1A1A1A"/>
          <w:kern w:val="0"/>
          <w:sz w:val="23"/>
          <w:szCs w:val="23"/>
          <w14:ligatures w14:val="none"/>
        </w:rPr>
        <w:t xml:space="preserve"> family of multimodal models are further optimized to deliver highest reasoning accuracies, best compute efficiencies, and open license for enterprise AI agents.</w:t>
      </w:r>
    </w:p>
    <w:p w14:paraId="72C1D14D" w14:textId="77777777" w:rsidR="00BD4DD0" w:rsidRPr="00BD4DD0" w:rsidRDefault="00BD4DD0" w:rsidP="00BD4DD0">
      <w:pPr>
        <w:numPr>
          <w:ilvl w:val="0"/>
          <w:numId w:val="7"/>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hyperlink r:id="rId12" w:history="1">
        <w:r w:rsidRPr="00BD4DD0">
          <w:rPr>
            <w:rFonts w:ascii="inherit" w:eastAsia="Times New Roman" w:hAnsi="inherit" w:cs="Times New Roman"/>
            <w:color w:val="1A1A1A"/>
            <w:kern w:val="0"/>
            <w:sz w:val="23"/>
            <w:szCs w:val="23"/>
            <w:u w:val="single"/>
            <w:bdr w:val="none" w:sz="0" w:space="0" w:color="auto" w:frame="1"/>
            <w14:ligatures w14:val="none"/>
          </w:rPr>
          <w:t xml:space="preserve">NVIDIA </w:t>
        </w:r>
        <w:proofErr w:type="spellStart"/>
        <w:r w:rsidRPr="00BD4DD0">
          <w:rPr>
            <w:rFonts w:ascii="inherit" w:eastAsia="Times New Roman" w:hAnsi="inherit" w:cs="Times New Roman"/>
            <w:color w:val="1A1A1A"/>
            <w:kern w:val="0"/>
            <w:sz w:val="23"/>
            <w:szCs w:val="23"/>
            <w:u w:val="single"/>
            <w:bdr w:val="none" w:sz="0" w:space="0" w:color="auto" w:frame="1"/>
            <w14:ligatures w14:val="none"/>
          </w:rPr>
          <w:t>NeMo</w:t>
        </w:r>
        <w:proofErr w:type="spellEnd"/>
        <w:r w:rsidRPr="00BD4DD0">
          <w:rPr>
            <w:rFonts w:ascii="inherit" w:eastAsia="Times New Roman" w:hAnsi="inherit" w:cs="Times New Roman"/>
            <w:color w:val="1A1A1A"/>
            <w:kern w:val="0"/>
            <w:sz w:val="23"/>
            <w:szCs w:val="23"/>
            <w:u w:val="single"/>
            <w:bdr w:val="none" w:sz="0" w:space="0" w:color="auto" w:frame="1"/>
            <w14:ligatures w14:val="none"/>
          </w:rPr>
          <w:t xml:space="preserve"> Retriever</w:t>
        </w:r>
      </w:hyperlink>
      <w:r w:rsidRPr="00BD4DD0">
        <w:rPr>
          <w:rFonts w:ascii="Helvetica Neue" w:eastAsia="Times New Roman" w:hAnsi="Helvetica Neue" w:cs="Times New Roman"/>
          <w:color w:val="1A1A1A"/>
          <w:kern w:val="0"/>
          <w:sz w:val="23"/>
          <w:szCs w:val="23"/>
          <w14:ligatures w14:val="none"/>
        </w:rPr>
        <w:t>: Microservices for RAG. Core components for high-accuracy data extraction, embedding, and reranking within AI query engines. These are optimized for NVIDIA GPUs, speeding up data access by up to 15x, providing 50% better accuracy, and 35x better storage efficiency.</w:t>
      </w:r>
    </w:p>
    <w:p w14:paraId="10876C8A" w14:textId="77777777" w:rsidR="00BD4DD0" w:rsidRPr="00BD4DD0" w:rsidRDefault="00BD4DD0" w:rsidP="00BD4DD0">
      <w:pPr>
        <w:numPr>
          <w:ilvl w:val="0"/>
          <w:numId w:val="7"/>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hyperlink r:id="rId13" w:history="1">
        <w:r w:rsidRPr="00BD4DD0">
          <w:rPr>
            <w:rFonts w:ascii="inherit" w:eastAsia="Times New Roman" w:hAnsi="inherit" w:cs="Times New Roman"/>
            <w:color w:val="1A1A1A"/>
            <w:kern w:val="0"/>
            <w:sz w:val="23"/>
            <w:szCs w:val="23"/>
            <w:u w:val="single"/>
            <w:bdr w:val="none" w:sz="0" w:space="0" w:color="auto" w:frame="1"/>
            <w14:ligatures w14:val="none"/>
          </w:rPr>
          <w:t xml:space="preserve">NVIDIA </w:t>
        </w:r>
        <w:proofErr w:type="spellStart"/>
        <w:r w:rsidRPr="00BD4DD0">
          <w:rPr>
            <w:rFonts w:ascii="inherit" w:eastAsia="Times New Roman" w:hAnsi="inherit" w:cs="Times New Roman"/>
            <w:color w:val="1A1A1A"/>
            <w:kern w:val="0"/>
            <w:sz w:val="23"/>
            <w:szCs w:val="23"/>
            <w:u w:val="single"/>
            <w:bdr w:val="none" w:sz="0" w:space="0" w:color="auto" w:frame="1"/>
            <w14:ligatures w14:val="none"/>
          </w:rPr>
          <w:t>NeMo</w:t>
        </w:r>
        <w:proofErr w:type="spellEnd"/>
        <w:r w:rsidRPr="00BD4DD0">
          <w:rPr>
            <w:rFonts w:ascii="inherit" w:eastAsia="Times New Roman" w:hAnsi="inherit" w:cs="Times New Roman"/>
            <w:color w:val="1A1A1A"/>
            <w:kern w:val="0"/>
            <w:sz w:val="23"/>
            <w:szCs w:val="23"/>
            <w:u w:val="single"/>
            <w:bdr w:val="none" w:sz="0" w:space="0" w:color="auto" w:frame="1"/>
            <w14:ligatures w14:val="none"/>
          </w:rPr>
          <w:t xml:space="preserve"> Agent Toolkit</w:t>
        </w:r>
      </w:hyperlink>
      <w:r w:rsidRPr="00BD4DD0">
        <w:rPr>
          <w:rFonts w:ascii="Helvetica Neue" w:eastAsia="Times New Roman" w:hAnsi="Helvetica Neue" w:cs="Times New Roman"/>
          <w:color w:val="1A1A1A"/>
          <w:kern w:val="0"/>
          <w:sz w:val="23"/>
          <w:szCs w:val="23"/>
          <w14:ligatures w14:val="none"/>
        </w:rPr>
        <w:t xml:space="preserve">: An open-source library that simplifies building and improving systems where multiple AI agents work together. It acts as a universal connector that lets developers mix different agent frameworks, like </w:t>
      </w:r>
      <w:proofErr w:type="spellStart"/>
      <w:r w:rsidRPr="00BD4DD0">
        <w:rPr>
          <w:rFonts w:ascii="Helvetica Neue" w:eastAsia="Times New Roman" w:hAnsi="Helvetica Neue" w:cs="Times New Roman"/>
          <w:color w:val="1A1A1A"/>
          <w:kern w:val="0"/>
          <w:sz w:val="23"/>
          <w:szCs w:val="23"/>
          <w14:ligatures w14:val="none"/>
        </w:rPr>
        <w:t>LangChain</w:t>
      </w:r>
      <w:proofErr w:type="spellEnd"/>
      <w:r w:rsidRPr="00BD4DD0">
        <w:rPr>
          <w:rFonts w:ascii="Helvetica Neue" w:eastAsia="Times New Roman" w:hAnsi="Helvetica Neue" w:cs="Times New Roman"/>
          <w:color w:val="1A1A1A"/>
          <w:kern w:val="0"/>
          <w:sz w:val="23"/>
          <w:szCs w:val="23"/>
          <w14:ligatures w14:val="none"/>
        </w:rPr>
        <w:t xml:space="preserve">, </w:t>
      </w:r>
      <w:proofErr w:type="spellStart"/>
      <w:r w:rsidRPr="00BD4DD0">
        <w:rPr>
          <w:rFonts w:ascii="Helvetica Neue" w:eastAsia="Times New Roman" w:hAnsi="Helvetica Neue" w:cs="Times New Roman"/>
          <w:color w:val="1A1A1A"/>
          <w:kern w:val="0"/>
          <w:sz w:val="23"/>
          <w:szCs w:val="23"/>
          <w14:ligatures w14:val="none"/>
        </w:rPr>
        <w:t>CrewAI</w:t>
      </w:r>
      <w:proofErr w:type="spellEnd"/>
      <w:r w:rsidRPr="00BD4DD0">
        <w:rPr>
          <w:rFonts w:ascii="Helvetica Neue" w:eastAsia="Times New Roman" w:hAnsi="Helvetica Neue" w:cs="Times New Roman"/>
          <w:color w:val="1A1A1A"/>
          <w:kern w:val="0"/>
          <w:sz w:val="23"/>
          <w:szCs w:val="23"/>
          <w14:ligatures w14:val="none"/>
        </w:rPr>
        <w:t>, or custom code, while providing detailed performance tracking to fix bottlenecks and reduce costs.</w:t>
      </w:r>
    </w:p>
    <w:p w14:paraId="365B9D76" w14:textId="77777777" w:rsidR="00BD4DD0" w:rsidRPr="00BD4DD0" w:rsidRDefault="00BD4DD0" w:rsidP="00BD4DD0">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BD4DD0">
        <w:rPr>
          <w:rFonts w:ascii="Helvetica Neue" w:eastAsia="Times New Roman" w:hAnsi="Helvetica Neue" w:cs="Times New Roman"/>
          <w:color w:val="1A1A1A"/>
          <w:kern w:val="0"/>
          <w14:ligatures w14:val="none"/>
        </w:rPr>
        <w:lastRenderedPageBreak/>
        <w:t>NVIDIA also contributes at the infrastructure level with the NVIDIA AI Data Platform. This customizable reference design helps storage providers—including Dell, NetApp, IBM and VAST Data—build enterprise-grade systems for AI query engines. It uses NVIDIA accelerated computing (like Blackwell GPUs), high-performance networking (Spectrum-X), and software to ensure AI agents can quickly access and process vast datasets for real-time insights from dynamic information.</w:t>
      </w:r>
    </w:p>
    <w:p w14:paraId="73B47B99" w14:textId="77777777" w:rsidR="00BD4DD0" w:rsidRPr="00BD4DD0" w:rsidRDefault="00BD4DD0" w:rsidP="00BD4DD0">
      <w:pPr>
        <w:shd w:val="clear" w:color="auto" w:fill="FFFFFF"/>
        <w:spacing w:after="0" w:line="300" w:lineRule="atLeast"/>
        <w:ind w:right="240"/>
        <w:textAlignment w:val="baseline"/>
        <w:outlineLvl w:val="1"/>
        <w:rPr>
          <w:rFonts w:ascii="Helvetica Neue" w:eastAsia="Times New Roman" w:hAnsi="Helvetica Neue" w:cs="Times New Roman"/>
          <w:b/>
          <w:bCs/>
          <w:color w:val="000000"/>
          <w:kern w:val="0"/>
          <w:sz w:val="54"/>
          <w:szCs w:val="54"/>
          <w14:ligatures w14:val="none"/>
        </w:rPr>
      </w:pPr>
      <w:r w:rsidRPr="00BD4DD0">
        <w:rPr>
          <w:rFonts w:ascii="Helvetica Neue" w:eastAsia="Times New Roman" w:hAnsi="Helvetica Neue" w:cs="Times New Roman"/>
          <w:b/>
          <w:bCs/>
          <w:color w:val="000000"/>
          <w:kern w:val="0"/>
          <w:sz w:val="54"/>
          <w:szCs w:val="54"/>
          <w14:ligatures w14:val="none"/>
        </w:rPr>
        <w:t>Engineering AI agents for a dynamic world</w:t>
      </w:r>
    </w:p>
    <w:p w14:paraId="6DF6A493" w14:textId="77777777" w:rsidR="00BD4DD0" w:rsidRPr="00BD4DD0" w:rsidRDefault="00BD4DD0" w:rsidP="00BD4DD0">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BD4DD0">
        <w:rPr>
          <w:rFonts w:ascii="Helvetica Neue" w:eastAsia="Times New Roman" w:hAnsi="Helvetica Neue" w:cs="Times New Roman"/>
          <w:color w:val="1A1A1A"/>
          <w:kern w:val="0"/>
          <w14:ligatures w14:val="none"/>
        </w:rPr>
        <w:t>The combination of RAG, robust AI Query Engines, and sophisticated AI Agents marks a significant evolution in AI. This integration moves AI systems beyond static limitations, allowing them to:</w:t>
      </w:r>
    </w:p>
    <w:p w14:paraId="2A148F51" w14:textId="77777777" w:rsidR="00BD4DD0" w:rsidRPr="00BD4DD0" w:rsidRDefault="00BD4DD0" w:rsidP="00BD4DD0">
      <w:pPr>
        <w:numPr>
          <w:ilvl w:val="0"/>
          <w:numId w:val="8"/>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BD4DD0">
        <w:rPr>
          <w:rFonts w:ascii="Helvetica Neue" w:eastAsia="Times New Roman" w:hAnsi="Helvetica Neue" w:cs="Times New Roman"/>
          <w:color w:val="1A1A1A"/>
          <w:kern w:val="0"/>
          <w:sz w:val="23"/>
          <w:szCs w:val="23"/>
          <w14:ligatures w14:val="none"/>
        </w:rPr>
        <w:t>Access and use information from diverse, real-time sources, both private and public.</w:t>
      </w:r>
    </w:p>
    <w:p w14:paraId="71CAF043" w14:textId="77777777" w:rsidR="00BD4DD0" w:rsidRPr="00BD4DD0" w:rsidRDefault="00BD4DD0" w:rsidP="00BD4DD0">
      <w:pPr>
        <w:numPr>
          <w:ilvl w:val="0"/>
          <w:numId w:val="8"/>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BD4DD0">
        <w:rPr>
          <w:rFonts w:ascii="Helvetica Neue" w:eastAsia="Times New Roman" w:hAnsi="Helvetica Neue" w:cs="Times New Roman"/>
          <w:color w:val="1A1A1A"/>
          <w:kern w:val="0"/>
          <w:sz w:val="23"/>
          <w:szCs w:val="23"/>
          <w14:ligatures w14:val="none"/>
        </w:rPr>
        <w:t>Adapt seamlessly to constantly changing information and situations.</w:t>
      </w:r>
    </w:p>
    <w:p w14:paraId="11703261" w14:textId="77777777" w:rsidR="00BD4DD0" w:rsidRPr="00BD4DD0" w:rsidRDefault="00BD4DD0" w:rsidP="00BD4DD0">
      <w:pPr>
        <w:numPr>
          <w:ilvl w:val="0"/>
          <w:numId w:val="8"/>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BD4DD0">
        <w:rPr>
          <w:rFonts w:ascii="Helvetica Neue" w:eastAsia="Times New Roman" w:hAnsi="Helvetica Neue" w:cs="Times New Roman"/>
          <w:color w:val="1A1A1A"/>
          <w:kern w:val="0"/>
          <w:sz w:val="23"/>
          <w:szCs w:val="23"/>
          <w14:ligatures w14:val="none"/>
        </w:rPr>
        <w:t>Make more informed, precise, and reliable decisions based on the latest available data.</w:t>
      </w:r>
    </w:p>
    <w:p w14:paraId="18496644" w14:textId="77777777" w:rsidR="00BD4DD0" w:rsidRPr="00BD4DD0" w:rsidRDefault="00BD4DD0" w:rsidP="00BD4DD0">
      <w:pPr>
        <w:numPr>
          <w:ilvl w:val="0"/>
          <w:numId w:val="8"/>
        </w:numPr>
        <w:shd w:val="clear" w:color="auto" w:fill="FFFFFF"/>
        <w:spacing w:after="0" w:line="360" w:lineRule="atLeast"/>
        <w:ind w:left="960"/>
        <w:textAlignment w:val="baseline"/>
        <w:rPr>
          <w:rFonts w:ascii="Helvetica Neue" w:eastAsia="Times New Roman" w:hAnsi="Helvetica Neue" w:cs="Times New Roman"/>
          <w:color w:val="1A1A1A"/>
          <w:kern w:val="0"/>
          <w:sz w:val="23"/>
          <w:szCs w:val="23"/>
          <w14:ligatures w14:val="none"/>
        </w:rPr>
      </w:pPr>
      <w:r w:rsidRPr="00BD4DD0">
        <w:rPr>
          <w:rFonts w:ascii="Helvetica Neue" w:eastAsia="Times New Roman" w:hAnsi="Helvetica Neue" w:cs="Times New Roman"/>
          <w:color w:val="1A1A1A"/>
          <w:kern w:val="0"/>
          <w:sz w:val="23"/>
          <w:szCs w:val="23"/>
          <w14:ligatures w14:val="none"/>
        </w:rPr>
        <w:t>Collaborate autonomously, learning and improving through continuous interaction with dynamic information.</w:t>
      </w:r>
    </w:p>
    <w:p w14:paraId="52E50CED" w14:textId="77777777" w:rsidR="00BD4DD0" w:rsidRPr="00BD4DD0" w:rsidRDefault="00BD4DD0" w:rsidP="00BD4DD0">
      <w:pPr>
        <w:shd w:val="clear" w:color="auto" w:fill="FFFFFF"/>
        <w:spacing w:before="285" w:after="285" w:line="420" w:lineRule="atLeast"/>
        <w:textAlignment w:val="baseline"/>
        <w:rPr>
          <w:rFonts w:ascii="Helvetica Neue" w:eastAsia="Times New Roman" w:hAnsi="Helvetica Neue" w:cs="Times New Roman"/>
          <w:color w:val="1A1A1A"/>
          <w:kern w:val="0"/>
          <w14:ligatures w14:val="none"/>
        </w:rPr>
      </w:pPr>
      <w:r w:rsidRPr="00BD4DD0">
        <w:rPr>
          <w:rFonts w:ascii="Helvetica Neue" w:eastAsia="Times New Roman" w:hAnsi="Helvetica Neue" w:cs="Times New Roman"/>
          <w:color w:val="1A1A1A"/>
          <w:kern w:val="0"/>
          <w14:ligatures w14:val="none"/>
        </w:rPr>
        <w:t>While building these advanced AI agents comes with its own set of challenges, the tools and frameworks are rapidly maturing. By harnessing RAG and AI query engines to tap into dynamic knowledge, developers can build AI agents with unprecedented intelligence and autonomy across every industry.</w:t>
      </w:r>
    </w:p>
    <w:p w14:paraId="382DD237" w14:textId="77777777" w:rsidR="00BD4DD0" w:rsidRPr="00BD4DD0" w:rsidRDefault="00BD4DD0" w:rsidP="00BD4DD0">
      <w:pPr>
        <w:spacing w:after="0" w:line="240" w:lineRule="auto"/>
        <w:rPr>
          <w:rFonts w:ascii="Times New Roman" w:eastAsia="Times New Roman" w:hAnsi="Times New Roman" w:cs="Times New Roman"/>
          <w:kern w:val="0"/>
          <w14:ligatures w14:val="none"/>
        </w:rPr>
      </w:pPr>
    </w:p>
    <w:p w14:paraId="5C536E91" w14:textId="77777777" w:rsidR="0072576E" w:rsidRDefault="0072576E"/>
    <w:sectPr w:rsidR="007257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inherit">
    <w:altName w:val="Cambria"/>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E65E1"/>
    <w:multiLevelType w:val="multilevel"/>
    <w:tmpl w:val="7DB88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613F18"/>
    <w:multiLevelType w:val="multilevel"/>
    <w:tmpl w:val="53E61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36504A"/>
    <w:multiLevelType w:val="multilevel"/>
    <w:tmpl w:val="E6D4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701FC8"/>
    <w:multiLevelType w:val="multilevel"/>
    <w:tmpl w:val="D05C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087D45"/>
    <w:multiLevelType w:val="multilevel"/>
    <w:tmpl w:val="0478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9F07D3"/>
    <w:multiLevelType w:val="multilevel"/>
    <w:tmpl w:val="CE24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F22458"/>
    <w:multiLevelType w:val="multilevel"/>
    <w:tmpl w:val="1648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45274C"/>
    <w:multiLevelType w:val="multilevel"/>
    <w:tmpl w:val="B226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93204">
    <w:abstractNumId w:val="2"/>
  </w:num>
  <w:num w:numId="2" w16cid:durableId="1317302252">
    <w:abstractNumId w:val="4"/>
  </w:num>
  <w:num w:numId="3" w16cid:durableId="1018235391">
    <w:abstractNumId w:val="7"/>
  </w:num>
  <w:num w:numId="4" w16cid:durableId="118451938">
    <w:abstractNumId w:val="5"/>
  </w:num>
  <w:num w:numId="5" w16cid:durableId="42826369">
    <w:abstractNumId w:val="0"/>
  </w:num>
  <w:num w:numId="6" w16cid:durableId="1958098624">
    <w:abstractNumId w:val="6"/>
  </w:num>
  <w:num w:numId="7" w16cid:durableId="146478822">
    <w:abstractNumId w:val="1"/>
  </w:num>
  <w:num w:numId="8" w16cid:durableId="9029809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DD0"/>
    <w:rsid w:val="00016346"/>
    <w:rsid w:val="00553BCD"/>
    <w:rsid w:val="0072576E"/>
    <w:rsid w:val="00BD4DD0"/>
    <w:rsid w:val="00DB1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4BEAE8"/>
  <w15:chartTrackingRefBased/>
  <w15:docId w15:val="{17594584-1F29-D749-B774-E5E2DA073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D4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4D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4D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4D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4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D4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4D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4D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4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4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DD0"/>
    <w:rPr>
      <w:rFonts w:eastAsiaTheme="majorEastAsia" w:cstheme="majorBidi"/>
      <w:color w:val="272727" w:themeColor="text1" w:themeTint="D8"/>
    </w:rPr>
  </w:style>
  <w:style w:type="paragraph" w:styleId="Title">
    <w:name w:val="Title"/>
    <w:basedOn w:val="Normal"/>
    <w:next w:val="Normal"/>
    <w:link w:val="TitleChar"/>
    <w:uiPriority w:val="10"/>
    <w:qFormat/>
    <w:rsid w:val="00BD4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DD0"/>
    <w:pPr>
      <w:spacing w:before="160"/>
      <w:jc w:val="center"/>
    </w:pPr>
    <w:rPr>
      <w:i/>
      <w:iCs/>
      <w:color w:val="404040" w:themeColor="text1" w:themeTint="BF"/>
    </w:rPr>
  </w:style>
  <w:style w:type="character" w:customStyle="1" w:styleId="QuoteChar">
    <w:name w:val="Quote Char"/>
    <w:basedOn w:val="DefaultParagraphFont"/>
    <w:link w:val="Quote"/>
    <w:uiPriority w:val="29"/>
    <w:rsid w:val="00BD4DD0"/>
    <w:rPr>
      <w:i/>
      <w:iCs/>
      <w:color w:val="404040" w:themeColor="text1" w:themeTint="BF"/>
    </w:rPr>
  </w:style>
  <w:style w:type="paragraph" w:styleId="ListParagraph">
    <w:name w:val="List Paragraph"/>
    <w:basedOn w:val="Normal"/>
    <w:uiPriority w:val="34"/>
    <w:qFormat/>
    <w:rsid w:val="00BD4DD0"/>
    <w:pPr>
      <w:ind w:left="720"/>
      <w:contextualSpacing/>
    </w:pPr>
  </w:style>
  <w:style w:type="character" w:styleId="IntenseEmphasis">
    <w:name w:val="Intense Emphasis"/>
    <w:basedOn w:val="DefaultParagraphFont"/>
    <w:uiPriority w:val="21"/>
    <w:qFormat/>
    <w:rsid w:val="00BD4DD0"/>
    <w:rPr>
      <w:i/>
      <w:iCs/>
      <w:color w:val="0F4761" w:themeColor="accent1" w:themeShade="BF"/>
    </w:rPr>
  </w:style>
  <w:style w:type="paragraph" w:styleId="IntenseQuote">
    <w:name w:val="Intense Quote"/>
    <w:basedOn w:val="Normal"/>
    <w:next w:val="Normal"/>
    <w:link w:val="IntenseQuoteChar"/>
    <w:uiPriority w:val="30"/>
    <w:qFormat/>
    <w:rsid w:val="00BD4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4DD0"/>
    <w:rPr>
      <w:i/>
      <w:iCs/>
      <w:color w:val="0F4761" w:themeColor="accent1" w:themeShade="BF"/>
    </w:rPr>
  </w:style>
  <w:style w:type="character" w:styleId="IntenseReference">
    <w:name w:val="Intense Reference"/>
    <w:basedOn w:val="DefaultParagraphFont"/>
    <w:uiPriority w:val="32"/>
    <w:qFormat/>
    <w:rsid w:val="00BD4DD0"/>
    <w:rPr>
      <w:b/>
      <w:bCs/>
      <w:smallCaps/>
      <w:color w:val="0F4761" w:themeColor="accent1" w:themeShade="BF"/>
      <w:spacing w:val="5"/>
    </w:rPr>
  </w:style>
  <w:style w:type="paragraph" w:styleId="NormalWeb">
    <w:name w:val="Normal (Web)"/>
    <w:basedOn w:val="Normal"/>
    <w:uiPriority w:val="99"/>
    <w:semiHidden/>
    <w:unhideWhenUsed/>
    <w:rsid w:val="00BD4DD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BD4DD0"/>
    <w:rPr>
      <w:color w:val="0000FF"/>
      <w:u w:val="single"/>
    </w:rPr>
  </w:style>
  <w:style w:type="character" w:styleId="Strong">
    <w:name w:val="Strong"/>
    <w:basedOn w:val="DefaultParagraphFont"/>
    <w:uiPriority w:val="22"/>
    <w:qFormat/>
    <w:rsid w:val="00BD4D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s.nvidia.com/blog/ai-query-engines-agentic-ai/" TargetMode="External"/><Relationship Id="rId13" Type="http://schemas.openxmlformats.org/officeDocument/2006/relationships/hyperlink" Target="https://developer.nvidia.com/nemo-agent-toolkit" TargetMode="External"/><Relationship Id="rId3" Type="http://schemas.openxmlformats.org/officeDocument/2006/relationships/settings" Target="settings.xml"/><Relationship Id="rId7" Type="http://schemas.openxmlformats.org/officeDocument/2006/relationships/hyperlink" Target="https://www.nvidia.com/en-us/glossary/ai-agents/" TargetMode="External"/><Relationship Id="rId12" Type="http://schemas.openxmlformats.org/officeDocument/2006/relationships/hyperlink" Target="https://developer.nvidia.com/nemo-retriever?sortBy=developer_learning_library%2Fsort%2Ffeatured_in.nemo_retriever%3Adesc%2Ctitle%3Aasc&amp;hitsPerPage=1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X9cHONwKkn4" TargetMode="External"/><Relationship Id="rId11" Type="http://schemas.openxmlformats.org/officeDocument/2006/relationships/hyperlink" Target="https://developer.nvidia.com/nemotron" TargetMode="External"/><Relationship Id="rId5" Type="http://schemas.openxmlformats.org/officeDocument/2006/relationships/hyperlink" Target="https://www.nvidia.com/en-us/glossary/ai-agents/" TargetMode="External"/><Relationship Id="rId15" Type="http://schemas.openxmlformats.org/officeDocument/2006/relationships/theme" Target="theme/theme1.xml"/><Relationship Id="rId10" Type="http://schemas.openxmlformats.org/officeDocument/2006/relationships/hyperlink" Target="https://build.nvidia.com/nvidia/build-an-enterprise-rag-pipeline" TargetMode="External"/><Relationship Id="rId4" Type="http://schemas.openxmlformats.org/officeDocument/2006/relationships/webSettings" Target="webSettings.xml"/><Relationship Id="rId9" Type="http://schemas.openxmlformats.org/officeDocument/2006/relationships/hyperlink" Target="https://build.nvidia.com/nvidia/aiq"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90794cc-8ced-4156-9787-a1fbf819c752}" enabled="1" method="Standard" siteId="{a25fff9c-3f63-4fb2-9a8a-d9bdd0321f9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6</Pages>
  <Words>1590</Words>
  <Characters>9064</Characters>
  <Application>Microsoft Office Word</Application>
  <DocSecurity>0</DocSecurity>
  <Lines>75</Lines>
  <Paragraphs>21</Paragraphs>
  <ScaleCrop>false</ScaleCrop>
  <Company/>
  <LinksUpToDate>false</LinksUpToDate>
  <CharactersWithSpaces>10633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Joshipura, Pranav M.</dc:creator>
  <cp:keywords/>
  <dc:description/>
  <cp:lastModifiedBy>Joshipura, Pranav M.</cp:lastModifiedBy>
  <cp:revision>1</cp:revision>
  <dcterms:created xsi:type="dcterms:W3CDTF">2025-11-13T13:17:00Z</dcterms:created>
  <dcterms:modified xsi:type="dcterms:W3CDTF">2025-11-13T13:17:00Z</dcterms:modified>
</cp:coreProperties>
</file>