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1F2" w:rsidRDefault="008F1A8A" w:rsidP="008F1A8A">
      <w:pPr>
        <w:pStyle w:val="Titre"/>
        <w:jc w:val="center"/>
      </w:pPr>
      <w:r>
        <w:t>Manuel à l’usage des développeurs</w:t>
      </w:r>
    </w:p>
    <w:p w:rsidR="008F1A8A" w:rsidRDefault="008F1A8A" w:rsidP="008F1A8A"/>
    <w:p w:rsidR="008F1A8A" w:rsidRDefault="008F1A8A" w:rsidP="008F1A8A">
      <w:pPr>
        <w:pStyle w:val="Sous-titre"/>
      </w:pPr>
      <w:r>
        <w:t xml:space="preserve">Projet 2ARC </w:t>
      </w:r>
      <w:proofErr w:type="spellStart"/>
      <w:r>
        <w:t>Supinfo</w:t>
      </w:r>
      <w:proofErr w:type="spellEnd"/>
      <w:r>
        <w:t xml:space="preserve"> 2014 – 2015</w:t>
      </w:r>
    </w:p>
    <w:p w:rsidR="008F1A8A" w:rsidRDefault="008F1A8A" w:rsidP="008F1A8A"/>
    <w:p w:rsidR="008F1A8A" w:rsidRDefault="008F1A8A" w:rsidP="008F1A8A"/>
    <w:p w:rsidR="00814227" w:rsidRDefault="00814227" w:rsidP="008F1A8A"/>
    <w:sdt>
      <w:sdtPr>
        <w:rPr>
          <w:rFonts w:asciiTheme="minorHAnsi" w:eastAsiaTheme="minorEastAsia" w:hAnsiTheme="minorHAnsi" w:cstheme="minorBidi"/>
          <w:color w:val="auto"/>
          <w:sz w:val="24"/>
          <w:szCs w:val="22"/>
        </w:rPr>
        <w:id w:val="262960892"/>
        <w:docPartObj>
          <w:docPartGallery w:val="Table of Contents"/>
          <w:docPartUnique/>
        </w:docPartObj>
      </w:sdtPr>
      <w:sdtEndPr>
        <w:rPr>
          <w:b/>
          <w:bCs/>
          <w:sz w:val="22"/>
        </w:rPr>
      </w:sdtEndPr>
      <w:sdtContent>
        <w:p w:rsidR="00814227" w:rsidRPr="00FC1358" w:rsidRDefault="00467B4C">
          <w:pPr>
            <w:pStyle w:val="En-ttedetabledesmatires"/>
            <w:rPr>
              <w:sz w:val="48"/>
            </w:rPr>
          </w:pPr>
          <w:r w:rsidRPr="00FC1358">
            <w:rPr>
              <w:sz w:val="48"/>
            </w:rPr>
            <w:t>Sommaire</w:t>
          </w:r>
        </w:p>
        <w:p w:rsidR="00DD76EF" w:rsidRPr="00FC1358" w:rsidRDefault="00814227">
          <w:pPr>
            <w:pStyle w:val="TM1"/>
            <w:tabs>
              <w:tab w:val="right" w:leader="dot" w:pos="9062"/>
            </w:tabs>
            <w:rPr>
              <w:noProof/>
              <w:sz w:val="28"/>
              <w:szCs w:val="26"/>
            </w:rPr>
          </w:pPr>
          <w:r w:rsidRPr="00FC1358">
            <w:rPr>
              <w:sz w:val="28"/>
            </w:rPr>
            <w:fldChar w:fldCharType="begin"/>
          </w:r>
          <w:r w:rsidRPr="00FC1358">
            <w:rPr>
              <w:sz w:val="28"/>
            </w:rPr>
            <w:instrText xml:space="preserve"> TOC \o "1-3" \h \z \u </w:instrText>
          </w:r>
          <w:r w:rsidRPr="00FC1358">
            <w:rPr>
              <w:sz w:val="28"/>
            </w:rPr>
            <w:fldChar w:fldCharType="separate"/>
          </w:r>
          <w:hyperlink w:anchor="_Toc422078327" w:history="1">
            <w:r w:rsidR="00DD76EF" w:rsidRPr="00FC1358">
              <w:rPr>
                <w:rStyle w:val="Lienhypertexte"/>
                <w:noProof/>
                <w:sz w:val="28"/>
                <w:szCs w:val="26"/>
              </w:rPr>
              <w:t>Configuration préalable</w:t>
            </w:r>
            <w:r w:rsidR="00DD76EF" w:rsidRPr="00FC1358">
              <w:rPr>
                <w:noProof/>
                <w:webHidden/>
                <w:sz w:val="28"/>
                <w:szCs w:val="26"/>
              </w:rPr>
              <w:tab/>
            </w:r>
            <w:r w:rsidR="00DD76EF" w:rsidRPr="00FC1358">
              <w:rPr>
                <w:noProof/>
                <w:webHidden/>
                <w:sz w:val="28"/>
                <w:szCs w:val="26"/>
              </w:rPr>
              <w:fldChar w:fldCharType="begin"/>
            </w:r>
            <w:r w:rsidR="00DD76EF" w:rsidRPr="00FC1358">
              <w:rPr>
                <w:noProof/>
                <w:webHidden/>
                <w:sz w:val="28"/>
                <w:szCs w:val="26"/>
              </w:rPr>
              <w:instrText xml:space="preserve"> PAGEREF _Toc422078327 \h </w:instrText>
            </w:r>
            <w:r w:rsidR="00DD76EF" w:rsidRPr="00FC1358">
              <w:rPr>
                <w:noProof/>
                <w:webHidden/>
                <w:sz w:val="28"/>
                <w:szCs w:val="26"/>
              </w:rPr>
            </w:r>
            <w:r w:rsidR="00DD76EF" w:rsidRPr="00FC1358">
              <w:rPr>
                <w:noProof/>
                <w:webHidden/>
                <w:sz w:val="28"/>
                <w:szCs w:val="26"/>
              </w:rPr>
              <w:fldChar w:fldCharType="separate"/>
            </w:r>
            <w:r w:rsidR="00DD76EF" w:rsidRPr="00FC1358">
              <w:rPr>
                <w:noProof/>
                <w:webHidden/>
                <w:sz w:val="28"/>
                <w:szCs w:val="26"/>
              </w:rPr>
              <w:t>2</w:t>
            </w:r>
            <w:r w:rsidR="00DD76EF" w:rsidRPr="00FC1358">
              <w:rPr>
                <w:noProof/>
                <w:webHidden/>
                <w:sz w:val="28"/>
                <w:szCs w:val="26"/>
              </w:rPr>
              <w:fldChar w:fldCharType="end"/>
            </w:r>
          </w:hyperlink>
        </w:p>
        <w:p w:rsidR="00DD76EF" w:rsidRPr="00FC1358" w:rsidRDefault="000C4995">
          <w:pPr>
            <w:pStyle w:val="TM1"/>
            <w:tabs>
              <w:tab w:val="right" w:leader="dot" w:pos="9062"/>
            </w:tabs>
            <w:rPr>
              <w:noProof/>
              <w:sz w:val="28"/>
              <w:szCs w:val="26"/>
            </w:rPr>
          </w:pPr>
          <w:hyperlink w:anchor="_Toc422078328" w:history="1">
            <w:r w:rsidR="00DD76EF" w:rsidRPr="00FC1358">
              <w:rPr>
                <w:rStyle w:val="Lienhypertexte"/>
                <w:noProof/>
                <w:sz w:val="28"/>
                <w:szCs w:val="26"/>
              </w:rPr>
              <w:t>Programmes d’exemple</w:t>
            </w:r>
            <w:r w:rsidR="00DD76EF" w:rsidRPr="00FC1358">
              <w:rPr>
                <w:noProof/>
                <w:webHidden/>
                <w:sz w:val="28"/>
                <w:szCs w:val="26"/>
              </w:rPr>
              <w:tab/>
            </w:r>
            <w:r w:rsidR="00DD76EF" w:rsidRPr="00FC1358">
              <w:rPr>
                <w:noProof/>
                <w:webHidden/>
                <w:sz w:val="28"/>
                <w:szCs w:val="26"/>
              </w:rPr>
              <w:fldChar w:fldCharType="begin"/>
            </w:r>
            <w:r w:rsidR="00DD76EF" w:rsidRPr="00FC1358">
              <w:rPr>
                <w:noProof/>
                <w:webHidden/>
                <w:sz w:val="28"/>
                <w:szCs w:val="26"/>
              </w:rPr>
              <w:instrText xml:space="preserve"> PAGEREF _Toc422078328 \h </w:instrText>
            </w:r>
            <w:r w:rsidR="00DD76EF" w:rsidRPr="00FC1358">
              <w:rPr>
                <w:noProof/>
                <w:webHidden/>
                <w:sz w:val="28"/>
                <w:szCs w:val="26"/>
              </w:rPr>
            </w:r>
            <w:r w:rsidR="00DD76EF" w:rsidRPr="00FC1358">
              <w:rPr>
                <w:noProof/>
                <w:webHidden/>
                <w:sz w:val="28"/>
                <w:szCs w:val="26"/>
              </w:rPr>
              <w:fldChar w:fldCharType="separate"/>
            </w:r>
            <w:r w:rsidR="00DD76EF" w:rsidRPr="00FC1358">
              <w:rPr>
                <w:noProof/>
                <w:webHidden/>
                <w:sz w:val="28"/>
                <w:szCs w:val="26"/>
              </w:rPr>
              <w:t>2</w:t>
            </w:r>
            <w:r w:rsidR="00DD76EF" w:rsidRPr="00FC1358">
              <w:rPr>
                <w:noProof/>
                <w:webHidden/>
                <w:sz w:val="28"/>
                <w:szCs w:val="26"/>
              </w:rPr>
              <w:fldChar w:fldCharType="end"/>
            </w:r>
          </w:hyperlink>
        </w:p>
        <w:p w:rsidR="00DD76EF" w:rsidRPr="00FC1358" w:rsidRDefault="000C4995">
          <w:pPr>
            <w:pStyle w:val="TM1"/>
            <w:tabs>
              <w:tab w:val="right" w:leader="dot" w:pos="9062"/>
            </w:tabs>
            <w:rPr>
              <w:noProof/>
              <w:sz w:val="28"/>
              <w:szCs w:val="26"/>
            </w:rPr>
          </w:pPr>
          <w:hyperlink w:anchor="_Toc422078329" w:history="1">
            <w:r w:rsidR="00DD76EF" w:rsidRPr="00FC1358">
              <w:rPr>
                <w:rStyle w:val="Lienhypertexte"/>
                <w:noProof/>
                <w:sz w:val="28"/>
                <w:szCs w:val="26"/>
              </w:rPr>
              <w:t>Fonctions</w:t>
            </w:r>
            <w:r w:rsidR="00DD76EF" w:rsidRPr="00FC1358">
              <w:rPr>
                <w:noProof/>
                <w:webHidden/>
                <w:sz w:val="28"/>
                <w:szCs w:val="26"/>
              </w:rPr>
              <w:tab/>
            </w:r>
            <w:r w:rsidR="00DD76EF" w:rsidRPr="00FC1358">
              <w:rPr>
                <w:noProof/>
                <w:webHidden/>
                <w:sz w:val="28"/>
                <w:szCs w:val="26"/>
              </w:rPr>
              <w:fldChar w:fldCharType="begin"/>
            </w:r>
            <w:r w:rsidR="00DD76EF" w:rsidRPr="00FC1358">
              <w:rPr>
                <w:noProof/>
                <w:webHidden/>
                <w:sz w:val="28"/>
                <w:szCs w:val="26"/>
              </w:rPr>
              <w:instrText xml:space="preserve"> PAGEREF _Toc422078329 \h </w:instrText>
            </w:r>
            <w:r w:rsidR="00DD76EF" w:rsidRPr="00FC1358">
              <w:rPr>
                <w:noProof/>
                <w:webHidden/>
                <w:sz w:val="28"/>
                <w:szCs w:val="26"/>
              </w:rPr>
            </w:r>
            <w:r w:rsidR="00DD76EF" w:rsidRPr="00FC1358">
              <w:rPr>
                <w:noProof/>
                <w:webHidden/>
                <w:sz w:val="28"/>
                <w:szCs w:val="26"/>
              </w:rPr>
              <w:fldChar w:fldCharType="separate"/>
            </w:r>
            <w:r w:rsidR="00DD76EF" w:rsidRPr="00FC1358">
              <w:rPr>
                <w:noProof/>
                <w:webHidden/>
                <w:sz w:val="28"/>
                <w:szCs w:val="26"/>
              </w:rPr>
              <w:t>3</w:t>
            </w:r>
            <w:r w:rsidR="00DD76EF" w:rsidRPr="00FC1358">
              <w:rPr>
                <w:noProof/>
                <w:webHidden/>
                <w:sz w:val="28"/>
                <w:szCs w:val="26"/>
              </w:rPr>
              <w:fldChar w:fldCharType="end"/>
            </w:r>
          </w:hyperlink>
        </w:p>
        <w:p w:rsidR="00DD76EF" w:rsidRPr="00FC1358" w:rsidRDefault="000C4995">
          <w:pPr>
            <w:pStyle w:val="TM2"/>
            <w:tabs>
              <w:tab w:val="right" w:leader="dot" w:pos="9062"/>
            </w:tabs>
            <w:rPr>
              <w:noProof/>
              <w:sz w:val="28"/>
              <w:szCs w:val="26"/>
            </w:rPr>
          </w:pPr>
          <w:hyperlink w:anchor="_Toc422078330" w:history="1">
            <w:r w:rsidR="00DD76EF" w:rsidRPr="00FC1358">
              <w:rPr>
                <w:rStyle w:val="Lienhypertexte"/>
                <w:noProof/>
                <w:sz w:val="28"/>
                <w:szCs w:val="26"/>
              </w:rPr>
              <w:t>Fonctions ARP</w:t>
            </w:r>
            <w:r w:rsidR="00DD76EF" w:rsidRPr="00FC1358">
              <w:rPr>
                <w:noProof/>
                <w:webHidden/>
                <w:sz w:val="28"/>
                <w:szCs w:val="26"/>
              </w:rPr>
              <w:tab/>
            </w:r>
            <w:r w:rsidR="00DD76EF" w:rsidRPr="00FC1358">
              <w:rPr>
                <w:noProof/>
                <w:webHidden/>
                <w:sz w:val="28"/>
                <w:szCs w:val="26"/>
              </w:rPr>
              <w:fldChar w:fldCharType="begin"/>
            </w:r>
            <w:r w:rsidR="00DD76EF" w:rsidRPr="00FC1358">
              <w:rPr>
                <w:noProof/>
                <w:webHidden/>
                <w:sz w:val="28"/>
                <w:szCs w:val="26"/>
              </w:rPr>
              <w:instrText xml:space="preserve"> PAGEREF _Toc422078330 \h </w:instrText>
            </w:r>
            <w:r w:rsidR="00DD76EF" w:rsidRPr="00FC1358">
              <w:rPr>
                <w:noProof/>
                <w:webHidden/>
                <w:sz w:val="28"/>
                <w:szCs w:val="26"/>
              </w:rPr>
            </w:r>
            <w:r w:rsidR="00DD76EF" w:rsidRPr="00FC1358">
              <w:rPr>
                <w:noProof/>
                <w:webHidden/>
                <w:sz w:val="28"/>
                <w:szCs w:val="26"/>
              </w:rPr>
              <w:fldChar w:fldCharType="separate"/>
            </w:r>
            <w:r w:rsidR="00DD76EF" w:rsidRPr="00FC1358">
              <w:rPr>
                <w:noProof/>
                <w:webHidden/>
                <w:sz w:val="28"/>
                <w:szCs w:val="26"/>
              </w:rPr>
              <w:t>3</w:t>
            </w:r>
            <w:r w:rsidR="00DD76EF" w:rsidRPr="00FC1358">
              <w:rPr>
                <w:noProof/>
                <w:webHidden/>
                <w:sz w:val="28"/>
                <w:szCs w:val="26"/>
              </w:rPr>
              <w:fldChar w:fldCharType="end"/>
            </w:r>
          </w:hyperlink>
        </w:p>
        <w:p w:rsidR="00DD76EF" w:rsidRPr="00FC1358" w:rsidRDefault="000C4995">
          <w:pPr>
            <w:pStyle w:val="TM3"/>
            <w:tabs>
              <w:tab w:val="right" w:leader="dot" w:pos="9062"/>
            </w:tabs>
            <w:rPr>
              <w:noProof/>
              <w:sz w:val="28"/>
              <w:szCs w:val="26"/>
            </w:rPr>
          </w:pPr>
          <w:hyperlink w:anchor="_Toc422078331" w:history="1">
            <w:r w:rsidR="00DD76EF" w:rsidRPr="00FC1358">
              <w:rPr>
                <w:rStyle w:val="Lienhypertexte"/>
                <w:noProof/>
                <w:sz w:val="28"/>
                <w:szCs w:val="26"/>
                <w:highlight w:val="white"/>
              </w:rPr>
              <w:t>sendARPRequest</w:t>
            </w:r>
            <w:r w:rsidR="00DD76EF" w:rsidRPr="00FC1358">
              <w:rPr>
                <w:noProof/>
                <w:webHidden/>
                <w:sz w:val="28"/>
                <w:szCs w:val="26"/>
              </w:rPr>
              <w:tab/>
            </w:r>
            <w:r w:rsidR="00DD76EF" w:rsidRPr="00FC1358">
              <w:rPr>
                <w:noProof/>
                <w:webHidden/>
                <w:sz w:val="28"/>
                <w:szCs w:val="26"/>
              </w:rPr>
              <w:fldChar w:fldCharType="begin"/>
            </w:r>
            <w:r w:rsidR="00DD76EF" w:rsidRPr="00FC1358">
              <w:rPr>
                <w:noProof/>
                <w:webHidden/>
                <w:sz w:val="28"/>
                <w:szCs w:val="26"/>
              </w:rPr>
              <w:instrText xml:space="preserve"> PAGEREF _Toc422078331 \h </w:instrText>
            </w:r>
            <w:r w:rsidR="00DD76EF" w:rsidRPr="00FC1358">
              <w:rPr>
                <w:noProof/>
                <w:webHidden/>
                <w:sz w:val="28"/>
                <w:szCs w:val="26"/>
              </w:rPr>
            </w:r>
            <w:r w:rsidR="00DD76EF" w:rsidRPr="00FC1358">
              <w:rPr>
                <w:noProof/>
                <w:webHidden/>
                <w:sz w:val="28"/>
                <w:szCs w:val="26"/>
              </w:rPr>
              <w:fldChar w:fldCharType="separate"/>
            </w:r>
            <w:r w:rsidR="00DD76EF" w:rsidRPr="00FC1358">
              <w:rPr>
                <w:noProof/>
                <w:webHidden/>
                <w:sz w:val="28"/>
                <w:szCs w:val="26"/>
              </w:rPr>
              <w:t>3</w:t>
            </w:r>
            <w:r w:rsidR="00DD76EF" w:rsidRPr="00FC1358">
              <w:rPr>
                <w:noProof/>
                <w:webHidden/>
                <w:sz w:val="28"/>
                <w:szCs w:val="26"/>
              </w:rPr>
              <w:fldChar w:fldCharType="end"/>
            </w:r>
          </w:hyperlink>
        </w:p>
        <w:p w:rsidR="00DD76EF" w:rsidRPr="00FC1358" w:rsidRDefault="000C4995">
          <w:pPr>
            <w:pStyle w:val="TM2"/>
            <w:tabs>
              <w:tab w:val="right" w:leader="dot" w:pos="9062"/>
            </w:tabs>
            <w:rPr>
              <w:noProof/>
              <w:sz w:val="28"/>
              <w:szCs w:val="26"/>
            </w:rPr>
          </w:pPr>
          <w:hyperlink w:anchor="_Toc422078332" w:history="1">
            <w:r w:rsidR="00DD76EF" w:rsidRPr="00FC1358">
              <w:rPr>
                <w:rStyle w:val="Lienhypertexte"/>
                <w:noProof/>
                <w:sz w:val="28"/>
                <w:szCs w:val="26"/>
                <w:lang w:val="en-US"/>
              </w:rPr>
              <w:t>Fonctions ICMP</w:t>
            </w:r>
            <w:r w:rsidR="00DD76EF" w:rsidRPr="00FC1358">
              <w:rPr>
                <w:noProof/>
                <w:webHidden/>
                <w:sz w:val="28"/>
                <w:szCs w:val="26"/>
              </w:rPr>
              <w:tab/>
            </w:r>
            <w:r w:rsidR="00DD76EF" w:rsidRPr="00FC1358">
              <w:rPr>
                <w:noProof/>
                <w:webHidden/>
                <w:sz w:val="28"/>
                <w:szCs w:val="26"/>
              </w:rPr>
              <w:fldChar w:fldCharType="begin"/>
            </w:r>
            <w:r w:rsidR="00DD76EF" w:rsidRPr="00FC1358">
              <w:rPr>
                <w:noProof/>
                <w:webHidden/>
                <w:sz w:val="28"/>
                <w:szCs w:val="26"/>
              </w:rPr>
              <w:instrText xml:space="preserve"> PAGEREF _Toc422078332 \h </w:instrText>
            </w:r>
            <w:r w:rsidR="00DD76EF" w:rsidRPr="00FC1358">
              <w:rPr>
                <w:noProof/>
                <w:webHidden/>
                <w:sz w:val="28"/>
                <w:szCs w:val="26"/>
              </w:rPr>
            </w:r>
            <w:r w:rsidR="00DD76EF" w:rsidRPr="00FC1358">
              <w:rPr>
                <w:noProof/>
                <w:webHidden/>
                <w:sz w:val="28"/>
                <w:szCs w:val="26"/>
              </w:rPr>
              <w:fldChar w:fldCharType="separate"/>
            </w:r>
            <w:r w:rsidR="00DD76EF" w:rsidRPr="00FC1358">
              <w:rPr>
                <w:noProof/>
                <w:webHidden/>
                <w:sz w:val="28"/>
                <w:szCs w:val="26"/>
              </w:rPr>
              <w:t>4</w:t>
            </w:r>
            <w:r w:rsidR="00DD76EF" w:rsidRPr="00FC1358">
              <w:rPr>
                <w:noProof/>
                <w:webHidden/>
                <w:sz w:val="28"/>
                <w:szCs w:val="26"/>
              </w:rPr>
              <w:fldChar w:fldCharType="end"/>
            </w:r>
          </w:hyperlink>
        </w:p>
        <w:p w:rsidR="00DD76EF" w:rsidRPr="00FC1358" w:rsidRDefault="000C4995">
          <w:pPr>
            <w:pStyle w:val="TM3"/>
            <w:tabs>
              <w:tab w:val="right" w:leader="dot" w:pos="9062"/>
            </w:tabs>
            <w:rPr>
              <w:noProof/>
              <w:sz w:val="28"/>
              <w:szCs w:val="26"/>
            </w:rPr>
          </w:pPr>
          <w:hyperlink w:anchor="_Toc422078333" w:history="1">
            <w:r w:rsidR="00FC1358" w:rsidRPr="00FC1358">
              <w:rPr>
                <w:rStyle w:val="Lienhypertexte"/>
                <w:noProof/>
                <w:sz w:val="28"/>
                <w:szCs w:val="26"/>
                <w:highlight w:val="white"/>
                <w:lang w:val="en-US"/>
              </w:rPr>
              <w:t>sendICMPRequest</w:t>
            </w:r>
            <w:r w:rsidR="00DD76EF" w:rsidRPr="00FC1358">
              <w:rPr>
                <w:noProof/>
                <w:webHidden/>
                <w:sz w:val="28"/>
                <w:szCs w:val="26"/>
              </w:rPr>
              <w:tab/>
            </w:r>
            <w:r w:rsidR="00DD76EF" w:rsidRPr="00FC1358">
              <w:rPr>
                <w:noProof/>
                <w:webHidden/>
                <w:sz w:val="28"/>
                <w:szCs w:val="26"/>
              </w:rPr>
              <w:fldChar w:fldCharType="begin"/>
            </w:r>
            <w:r w:rsidR="00DD76EF" w:rsidRPr="00FC1358">
              <w:rPr>
                <w:noProof/>
                <w:webHidden/>
                <w:sz w:val="28"/>
                <w:szCs w:val="26"/>
              </w:rPr>
              <w:instrText xml:space="preserve"> PAGEREF _Toc422078333 \h </w:instrText>
            </w:r>
            <w:r w:rsidR="00DD76EF" w:rsidRPr="00FC1358">
              <w:rPr>
                <w:noProof/>
                <w:webHidden/>
                <w:sz w:val="28"/>
                <w:szCs w:val="26"/>
              </w:rPr>
            </w:r>
            <w:r w:rsidR="00DD76EF" w:rsidRPr="00FC1358">
              <w:rPr>
                <w:noProof/>
                <w:webHidden/>
                <w:sz w:val="28"/>
                <w:szCs w:val="26"/>
              </w:rPr>
              <w:fldChar w:fldCharType="separate"/>
            </w:r>
            <w:r w:rsidR="00DD76EF" w:rsidRPr="00FC1358">
              <w:rPr>
                <w:noProof/>
                <w:webHidden/>
                <w:sz w:val="28"/>
                <w:szCs w:val="26"/>
              </w:rPr>
              <w:t>4</w:t>
            </w:r>
            <w:r w:rsidR="00DD76EF" w:rsidRPr="00FC1358">
              <w:rPr>
                <w:noProof/>
                <w:webHidden/>
                <w:sz w:val="28"/>
                <w:szCs w:val="26"/>
              </w:rPr>
              <w:fldChar w:fldCharType="end"/>
            </w:r>
          </w:hyperlink>
        </w:p>
        <w:p w:rsidR="00DD76EF" w:rsidRPr="00FC1358" w:rsidRDefault="000C4995">
          <w:pPr>
            <w:pStyle w:val="TM3"/>
            <w:tabs>
              <w:tab w:val="right" w:leader="dot" w:pos="9062"/>
            </w:tabs>
            <w:rPr>
              <w:noProof/>
              <w:sz w:val="28"/>
              <w:szCs w:val="26"/>
            </w:rPr>
          </w:pPr>
          <w:hyperlink w:anchor="_Toc422078334" w:history="1">
            <w:r w:rsidR="00DD76EF" w:rsidRPr="00FC1358">
              <w:rPr>
                <w:rStyle w:val="Lienhypertexte"/>
                <w:noProof/>
                <w:sz w:val="28"/>
                <w:szCs w:val="26"/>
                <w:highlight w:val="white"/>
                <w:lang w:val="en-US"/>
              </w:rPr>
              <w:t>s</w:t>
            </w:r>
            <w:r w:rsidR="00FC1358" w:rsidRPr="00FC1358">
              <w:rPr>
                <w:rStyle w:val="Lienhypertexte"/>
                <w:noProof/>
                <w:sz w:val="28"/>
                <w:szCs w:val="26"/>
                <w:highlight w:val="white"/>
                <w:lang w:val="en-US"/>
              </w:rPr>
              <w:t>endICMPRequests</w:t>
            </w:r>
            <w:r w:rsidR="00DD76EF" w:rsidRPr="00FC1358">
              <w:rPr>
                <w:noProof/>
                <w:webHidden/>
                <w:sz w:val="28"/>
                <w:szCs w:val="26"/>
              </w:rPr>
              <w:tab/>
            </w:r>
            <w:r w:rsidR="00DD76EF" w:rsidRPr="00FC1358">
              <w:rPr>
                <w:noProof/>
                <w:webHidden/>
                <w:sz w:val="28"/>
                <w:szCs w:val="26"/>
              </w:rPr>
              <w:fldChar w:fldCharType="begin"/>
            </w:r>
            <w:r w:rsidR="00DD76EF" w:rsidRPr="00FC1358">
              <w:rPr>
                <w:noProof/>
                <w:webHidden/>
                <w:sz w:val="28"/>
                <w:szCs w:val="26"/>
              </w:rPr>
              <w:instrText xml:space="preserve"> PAGEREF _Toc422078334 \h </w:instrText>
            </w:r>
            <w:r w:rsidR="00DD76EF" w:rsidRPr="00FC1358">
              <w:rPr>
                <w:noProof/>
                <w:webHidden/>
                <w:sz w:val="28"/>
                <w:szCs w:val="26"/>
              </w:rPr>
            </w:r>
            <w:r w:rsidR="00DD76EF" w:rsidRPr="00FC1358">
              <w:rPr>
                <w:noProof/>
                <w:webHidden/>
                <w:sz w:val="28"/>
                <w:szCs w:val="26"/>
              </w:rPr>
              <w:fldChar w:fldCharType="separate"/>
            </w:r>
            <w:r w:rsidR="00DD76EF" w:rsidRPr="00FC1358">
              <w:rPr>
                <w:noProof/>
                <w:webHidden/>
                <w:sz w:val="28"/>
                <w:szCs w:val="26"/>
              </w:rPr>
              <w:t>4</w:t>
            </w:r>
            <w:r w:rsidR="00DD76EF" w:rsidRPr="00FC1358">
              <w:rPr>
                <w:noProof/>
                <w:webHidden/>
                <w:sz w:val="28"/>
                <w:szCs w:val="26"/>
              </w:rPr>
              <w:fldChar w:fldCharType="end"/>
            </w:r>
          </w:hyperlink>
        </w:p>
        <w:p w:rsidR="00DD76EF" w:rsidRPr="00FC1358" w:rsidRDefault="000C4995">
          <w:pPr>
            <w:pStyle w:val="TM2"/>
            <w:tabs>
              <w:tab w:val="right" w:leader="dot" w:pos="9062"/>
            </w:tabs>
            <w:rPr>
              <w:noProof/>
              <w:sz w:val="28"/>
              <w:szCs w:val="26"/>
            </w:rPr>
          </w:pPr>
          <w:hyperlink w:anchor="_Toc422078335" w:history="1">
            <w:r w:rsidR="00DD76EF" w:rsidRPr="00FC1358">
              <w:rPr>
                <w:rStyle w:val="Lienhypertexte"/>
                <w:noProof/>
                <w:sz w:val="28"/>
                <w:szCs w:val="26"/>
              </w:rPr>
              <w:t>Fonctions de transfert de données</w:t>
            </w:r>
            <w:r w:rsidR="00DD76EF" w:rsidRPr="00FC1358">
              <w:rPr>
                <w:noProof/>
                <w:webHidden/>
                <w:sz w:val="28"/>
                <w:szCs w:val="26"/>
              </w:rPr>
              <w:tab/>
            </w:r>
            <w:r w:rsidR="00DD76EF" w:rsidRPr="00FC1358">
              <w:rPr>
                <w:noProof/>
                <w:webHidden/>
                <w:sz w:val="28"/>
                <w:szCs w:val="26"/>
              </w:rPr>
              <w:fldChar w:fldCharType="begin"/>
            </w:r>
            <w:r w:rsidR="00DD76EF" w:rsidRPr="00FC1358">
              <w:rPr>
                <w:noProof/>
                <w:webHidden/>
                <w:sz w:val="28"/>
                <w:szCs w:val="26"/>
              </w:rPr>
              <w:instrText xml:space="preserve"> PAGEREF _Toc422078335 \h </w:instrText>
            </w:r>
            <w:r w:rsidR="00DD76EF" w:rsidRPr="00FC1358">
              <w:rPr>
                <w:noProof/>
                <w:webHidden/>
                <w:sz w:val="28"/>
                <w:szCs w:val="26"/>
              </w:rPr>
            </w:r>
            <w:r w:rsidR="00DD76EF" w:rsidRPr="00FC1358">
              <w:rPr>
                <w:noProof/>
                <w:webHidden/>
                <w:sz w:val="28"/>
                <w:szCs w:val="26"/>
              </w:rPr>
              <w:fldChar w:fldCharType="separate"/>
            </w:r>
            <w:r w:rsidR="00DD76EF" w:rsidRPr="00FC1358">
              <w:rPr>
                <w:noProof/>
                <w:webHidden/>
                <w:sz w:val="28"/>
                <w:szCs w:val="26"/>
              </w:rPr>
              <w:t>5</w:t>
            </w:r>
            <w:r w:rsidR="00DD76EF" w:rsidRPr="00FC1358">
              <w:rPr>
                <w:noProof/>
                <w:webHidden/>
                <w:sz w:val="28"/>
                <w:szCs w:val="26"/>
              </w:rPr>
              <w:fldChar w:fldCharType="end"/>
            </w:r>
          </w:hyperlink>
        </w:p>
        <w:p w:rsidR="00DD76EF" w:rsidRPr="00FC1358" w:rsidRDefault="000C4995">
          <w:pPr>
            <w:pStyle w:val="TM3"/>
            <w:tabs>
              <w:tab w:val="right" w:leader="dot" w:pos="9062"/>
            </w:tabs>
            <w:rPr>
              <w:noProof/>
              <w:sz w:val="28"/>
              <w:szCs w:val="26"/>
            </w:rPr>
          </w:pPr>
          <w:hyperlink w:anchor="_Toc422078336" w:history="1">
            <w:r w:rsidR="00FC1358" w:rsidRPr="00FC1358">
              <w:rPr>
                <w:rStyle w:val="Lienhypertexte"/>
                <w:noProof/>
                <w:sz w:val="28"/>
                <w:szCs w:val="26"/>
                <w:highlight w:val="white"/>
              </w:rPr>
              <w:t>sendFile</w:t>
            </w:r>
            <w:r w:rsidR="00DD76EF" w:rsidRPr="00FC1358">
              <w:rPr>
                <w:noProof/>
                <w:webHidden/>
                <w:sz w:val="28"/>
                <w:szCs w:val="26"/>
              </w:rPr>
              <w:tab/>
            </w:r>
            <w:r w:rsidR="00DD76EF" w:rsidRPr="00FC1358">
              <w:rPr>
                <w:noProof/>
                <w:webHidden/>
                <w:sz w:val="28"/>
                <w:szCs w:val="26"/>
              </w:rPr>
              <w:fldChar w:fldCharType="begin"/>
            </w:r>
            <w:r w:rsidR="00DD76EF" w:rsidRPr="00FC1358">
              <w:rPr>
                <w:noProof/>
                <w:webHidden/>
                <w:sz w:val="28"/>
                <w:szCs w:val="26"/>
              </w:rPr>
              <w:instrText xml:space="preserve"> PAGEREF _Toc422078336 \h </w:instrText>
            </w:r>
            <w:r w:rsidR="00DD76EF" w:rsidRPr="00FC1358">
              <w:rPr>
                <w:noProof/>
                <w:webHidden/>
                <w:sz w:val="28"/>
                <w:szCs w:val="26"/>
              </w:rPr>
            </w:r>
            <w:r w:rsidR="00DD76EF" w:rsidRPr="00FC1358">
              <w:rPr>
                <w:noProof/>
                <w:webHidden/>
                <w:sz w:val="28"/>
                <w:szCs w:val="26"/>
              </w:rPr>
              <w:fldChar w:fldCharType="separate"/>
            </w:r>
            <w:r w:rsidR="00DD76EF" w:rsidRPr="00FC1358">
              <w:rPr>
                <w:noProof/>
                <w:webHidden/>
                <w:sz w:val="28"/>
                <w:szCs w:val="26"/>
              </w:rPr>
              <w:t>5</w:t>
            </w:r>
            <w:r w:rsidR="00DD76EF" w:rsidRPr="00FC1358">
              <w:rPr>
                <w:noProof/>
                <w:webHidden/>
                <w:sz w:val="28"/>
                <w:szCs w:val="26"/>
              </w:rPr>
              <w:fldChar w:fldCharType="end"/>
            </w:r>
          </w:hyperlink>
        </w:p>
        <w:p w:rsidR="00DD76EF" w:rsidRPr="00FC1358" w:rsidRDefault="000C4995">
          <w:pPr>
            <w:pStyle w:val="TM3"/>
            <w:tabs>
              <w:tab w:val="right" w:leader="dot" w:pos="9062"/>
            </w:tabs>
            <w:rPr>
              <w:noProof/>
              <w:sz w:val="28"/>
              <w:szCs w:val="26"/>
            </w:rPr>
          </w:pPr>
          <w:hyperlink w:anchor="_Toc422078337" w:history="1">
            <w:r w:rsidR="00FC1358" w:rsidRPr="00FC1358">
              <w:rPr>
                <w:rStyle w:val="Lienhypertexte"/>
                <w:noProof/>
                <w:sz w:val="28"/>
                <w:szCs w:val="26"/>
                <w:highlight w:val="white"/>
                <w:lang w:val="en-US"/>
              </w:rPr>
              <w:t>receiveFile</w:t>
            </w:r>
            <w:r w:rsidR="00DD76EF" w:rsidRPr="00FC1358">
              <w:rPr>
                <w:noProof/>
                <w:webHidden/>
                <w:sz w:val="28"/>
                <w:szCs w:val="26"/>
              </w:rPr>
              <w:tab/>
            </w:r>
            <w:r w:rsidR="00DD76EF" w:rsidRPr="00FC1358">
              <w:rPr>
                <w:noProof/>
                <w:webHidden/>
                <w:sz w:val="28"/>
                <w:szCs w:val="26"/>
              </w:rPr>
              <w:fldChar w:fldCharType="begin"/>
            </w:r>
            <w:r w:rsidR="00DD76EF" w:rsidRPr="00FC1358">
              <w:rPr>
                <w:noProof/>
                <w:webHidden/>
                <w:sz w:val="28"/>
                <w:szCs w:val="26"/>
              </w:rPr>
              <w:instrText xml:space="preserve"> PAGEREF _Toc422078337 \h </w:instrText>
            </w:r>
            <w:r w:rsidR="00DD76EF" w:rsidRPr="00FC1358">
              <w:rPr>
                <w:noProof/>
                <w:webHidden/>
                <w:sz w:val="28"/>
                <w:szCs w:val="26"/>
              </w:rPr>
            </w:r>
            <w:r w:rsidR="00DD76EF" w:rsidRPr="00FC1358">
              <w:rPr>
                <w:noProof/>
                <w:webHidden/>
                <w:sz w:val="28"/>
                <w:szCs w:val="26"/>
              </w:rPr>
              <w:fldChar w:fldCharType="separate"/>
            </w:r>
            <w:r w:rsidR="00DD76EF" w:rsidRPr="00FC1358">
              <w:rPr>
                <w:noProof/>
                <w:webHidden/>
                <w:sz w:val="28"/>
                <w:szCs w:val="26"/>
              </w:rPr>
              <w:t>6</w:t>
            </w:r>
            <w:r w:rsidR="00DD76EF" w:rsidRPr="00FC1358">
              <w:rPr>
                <w:noProof/>
                <w:webHidden/>
                <w:sz w:val="28"/>
                <w:szCs w:val="26"/>
              </w:rPr>
              <w:fldChar w:fldCharType="end"/>
            </w:r>
          </w:hyperlink>
        </w:p>
        <w:p w:rsidR="00DD76EF" w:rsidRPr="00FC1358" w:rsidRDefault="000C4995">
          <w:pPr>
            <w:pStyle w:val="TM3"/>
            <w:tabs>
              <w:tab w:val="right" w:leader="dot" w:pos="9062"/>
            </w:tabs>
            <w:rPr>
              <w:noProof/>
              <w:sz w:val="28"/>
              <w:szCs w:val="26"/>
            </w:rPr>
          </w:pPr>
          <w:hyperlink w:anchor="_Toc422078338" w:history="1">
            <w:r w:rsidR="00FC1358" w:rsidRPr="00FC1358">
              <w:rPr>
                <w:rStyle w:val="Lienhypertexte"/>
                <w:noProof/>
                <w:sz w:val="28"/>
                <w:szCs w:val="26"/>
                <w:highlight w:val="white"/>
              </w:rPr>
              <w:t>receiveInt</w:t>
            </w:r>
            <w:r w:rsidR="00DD76EF" w:rsidRPr="00FC1358">
              <w:rPr>
                <w:noProof/>
                <w:webHidden/>
                <w:sz w:val="28"/>
                <w:szCs w:val="26"/>
              </w:rPr>
              <w:tab/>
            </w:r>
            <w:r w:rsidR="00DD76EF" w:rsidRPr="00FC1358">
              <w:rPr>
                <w:noProof/>
                <w:webHidden/>
                <w:sz w:val="28"/>
                <w:szCs w:val="26"/>
              </w:rPr>
              <w:fldChar w:fldCharType="begin"/>
            </w:r>
            <w:r w:rsidR="00DD76EF" w:rsidRPr="00FC1358">
              <w:rPr>
                <w:noProof/>
                <w:webHidden/>
                <w:sz w:val="28"/>
                <w:szCs w:val="26"/>
              </w:rPr>
              <w:instrText xml:space="preserve"> PAGEREF _Toc422078338 \h </w:instrText>
            </w:r>
            <w:r w:rsidR="00DD76EF" w:rsidRPr="00FC1358">
              <w:rPr>
                <w:noProof/>
                <w:webHidden/>
                <w:sz w:val="28"/>
                <w:szCs w:val="26"/>
              </w:rPr>
            </w:r>
            <w:r w:rsidR="00DD76EF" w:rsidRPr="00FC1358">
              <w:rPr>
                <w:noProof/>
                <w:webHidden/>
                <w:sz w:val="28"/>
                <w:szCs w:val="26"/>
              </w:rPr>
              <w:fldChar w:fldCharType="separate"/>
            </w:r>
            <w:r w:rsidR="00DD76EF" w:rsidRPr="00FC1358">
              <w:rPr>
                <w:noProof/>
                <w:webHidden/>
                <w:sz w:val="28"/>
                <w:szCs w:val="26"/>
              </w:rPr>
              <w:t>6</w:t>
            </w:r>
            <w:r w:rsidR="00DD76EF" w:rsidRPr="00FC1358">
              <w:rPr>
                <w:noProof/>
                <w:webHidden/>
                <w:sz w:val="28"/>
                <w:szCs w:val="26"/>
              </w:rPr>
              <w:fldChar w:fldCharType="end"/>
            </w:r>
          </w:hyperlink>
        </w:p>
        <w:p w:rsidR="00DD76EF" w:rsidRPr="00FC1358" w:rsidRDefault="000C4995">
          <w:pPr>
            <w:pStyle w:val="TM3"/>
            <w:tabs>
              <w:tab w:val="right" w:leader="dot" w:pos="9062"/>
            </w:tabs>
            <w:rPr>
              <w:noProof/>
              <w:sz w:val="28"/>
              <w:szCs w:val="26"/>
            </w:rPr>
          </w:pPr>
          <w:hyperlink w:anchor="_Toc422078339" w:history="1">
            <w:r w:rsidR="00FC1358" w:rsidRPr="00FC1358">
              <w:rPr>
                <w:rStyle w:val="Lienhypertexte"/>
                <w:noProof/>
                <w:sz w:val="28"/>
                <w:szCs w:val="26"/>
                <w:highlight w:val="white"/>
                <w:lang w:val="en-US"/>
              </w:rPr>
              <w:t>sendInt</w:t>
            </w:r>
            <w:r w:rsidR="00DD76EF" w:rsidRPr="00FC1358">
              <w:rPr>
                <w:noProof/>
                <w:webHidden/>
                <w:sz w:val="28"/>
                <w:szCs w:val="26"/>
              </w:rPr>
              <w:tab/>
            </w:r>
            <w:r w:rsidR="00DD76EF" w:rsidRPr="00FC1358">
              <w:rPr>
                <w:noProof/>
                <w:webHidden/>
                <w:sz w:val="28"/>
                <w:szCs w:val="26"/>
              </w:rPr>
              <w:fldChar w:fldCharType="begin"/>
            </w:r>
            <w:r w:rsidR="00DD76EF" w:rsidRPr="00FC1358">
              <w:rPr>
                <w:noProof/>
                <w:webHidden/>
                <w:sz w:val="28"/>
                <w:szCs w:val="26"/>
              </w:rPr>
              <w:instrText xml:space="preserve"> PAGEREF _Toc422078339 \h </w:instrText>
            </w:r>
            <w:r w:rsidR="00DD76EF" w:rsidRPr="00FC1358">
              <w:rPr>
                <w:noProof/>
                <w:webHidden/>
                <w:sz w:val="28"/>
                <w:szCs w:val="26"/>
              </w:rPr>
            </w:r>
            <w:r w:rsidR="00DD76EF" w:rsidRPr="00FC1358">
              <w:rPr>
                <w:noProof/>
                <w:webHidden/>
                <w:sz w:val="28"/>
                <w:szCs w:val="26"/>
              </w:rPr>
              <w:fldChar w:fldCharType="separate"/>
            </w:r>
            <w:r w:rsidR="00DD76EF" w:rsidRPr="00FC1358">
              <w:rPr>
                <w:noProof/>
                <w:webHidden/>
                <w:sz w:val="28"/>
                <w:szCs w:val="26"/>
              </w:rPr>
              <w:t>7</w:t>
            </w:r>
            <w:r w:rsidR="00DD76EF" w:rsidRPr="00FC1358">
              <w:rPr>
                <w:noProof/>
                <w:webHidden/>
                <w:sz w:val="28"/>
                <w:szCs w:val="26"/>
              </w:rPr>
              <w:fldChar w:fldCharType="end"/>
            </w:r>
          </w:hyperlink>
        </w:p>
        <w:p w:rsidR="00814227" w:rsidRDefault="00814227">
          <w:r w:rsidRPr="00FC1358">
            <w:rPr>
              <w:b/>
              <w:bCs/>
              <w:sz w:val="28"/>
            </w:rPr>
            <w:fldChar w:fldCharType="end"/>
          </w:r>
        </w:p>
      </w:sdtContent>
    </w:sdt>
    <w:p w:rsidR="008F1A8A" w:rsidRDefault="008F1A8A" w:rsidP="008F1A8A"/>
    <w:p w:rsidR="008F1A8A" w:rsidRDefault="008F1A8A" w:rsidP="008F1A8A"/>
    <w:p w:rsidR="008F1A8A" w:rsidRDefault="008F1A8A">
      <w:r>
        <w:br w:type="page"/>
      </w:r>
    </w:p>
    <w:p w:rsidR="008F1A8A" w:rsidRDefault="008F1A8A" w:rsidP="008F1A8A">
      <w:pPr>
        <w:pStyle w:val="Titre1"/>
      </w:pPr>
      <w:bookmarkStart w:id="0" w:name="_Toc422078327"/>
      <w:r>
        <w:lastRenderedPageBreak/>
        <w:t>Configuration préalable</w:t>
      </w:r>
      <w:bookmarkEnd w:id="0"/>
    </w:p>
    <w:p w:rsidR="008F1A8A" w:rsidRDefault="008F1A8A" w:rsidP="008F1A8A"/>
    <w:p w:rsidR="008F1A8A" w:rsidRDefault="00F33DAB" w:rsidP="008F1A8A">
      <w:r>
        <w:t>Avant de pouvoir commencer à utiliser notre bibliothèque, il faudra vous assurer de plusieurs choses.</w:t>
      </w:r>
    </w:p>
    <w:p w:rsidR="00F33DAB" w:rsidRDefault="00F33DAB" w:rsidP="008F1A8A">
      <w:r>
        <w:t>Premièrement, les fichiers « </w:t>
      </w:r>
      <w:r w:rsidRPr="00F33DAB">
        <w:t>2arc_dll_release.dll</w:t>
      </w:r>
      <w:r>
        <w:t> », « </w:t>
      </w:r>
      <w:r w:rsidRPr="00F33DAB">
        <w:t>2arc_dll_release.lib</w:t>
      </w:r>
      <w:r>
        <w:t> » et « </w:t>
      </w:r>
      <w:proofErr w:type="spellStart"/>
      <w:r>
        <w:t>dll.h</w:t>
      </w:r>
      <w:proofErr w:type="spellEnd"/>
      <w:r>
        <w:t> » devront être placés avec le code source de votre projet.</w:t>
      </w:r>
      <w:r w:rsidR="00800698">
        <w:t xml:space="preserve"> N’oubliez pas d’ajouter « </w:t>
      </w:r>
      <w:proofErr w:type="spellStart"/>
      <w:r w:rsidR="00800698">
        <w:t>dll.h</w:t>
      </w:r>
      <w:proofErr w:type="spellEnd"/>
      <w:r w:rsidR="00800698">
        <w:t> » au projet de votre IDE.</w:t>
      </w:r>
    </w:p>
    <w:p w:rsidR="008F1A8A" w:rsidRDefault="00F33DAB" w:rsidP="008F1A8A">
      <w:r>
        <w:t>Deuxièmement, il va falloir les intégrer à votre projet. Avec Visual Studio 2013, il faudra rajouter les lignes suivantes à votre code :</w:t>
      </w:r>
    </w:p>
    <w:p w:rsidR="0099550D" w:rsidRPr="0099550D" w:rsidRDefault="0099550D" w:rsidP="0099550D">
      <w:pPr>
        <w:autoSpaceDE w:val="0"/>
        <w:autoSpaceDN w:val="0"/>
        <w:adjustRightInd w:val="0"/>
        <w:spacing w:after="0" w:line="240" w:lineRule="auto"/>
        <w:rPr>
          <w:rFonts w:cs="Consolas"/>
          <w:color w:val="000000"/>
          <w:highlight w:val="white"/>
          <w:lang w:val="en-US"/>
        </w:rPr>
      </w:pPr>
      <w:r w:rsidRPr="0099550D">
        <w:rPr>
          <w:rFonts w:cs="Consolas"/>
          <w:color w:val="0000FF"/>
          <w:highlight w:val="white"/>
          <w:lang w:val="en-US"/>
        </w:rPr>
        <w:t>#include</w:t>
      </w:r>
      <w:r w:rsidRPr="0099550D">
        <w:rPr>
          <w:rFonts w:cs="Consolas"/>
          <w:color w:val="000000"/>
          <w:highlight w:val="white"/>
          <w:lang w:val="en-US"/>
        </w:rPr>
        <w:t xml:space="preserve"> </w:t>
      </w:r>
      <w:r w:rsidRPr="0099550D">
        <w:rPr>
          <w:rFonts w:cs="Consolas"/>
          <w:color w:val="A31515"/>
          <w:highlight w:val="white"/>
          <w:lang w:val="en-US"/>
        </w:rPr>
        <w:t>"</w:t>
      </w:r>
      <w:proofErr w:type="spellStart"/>
      <w:r w:rsidRPr="0099550D">
        <w:rPr>
          <w:rFonts w:cs="Consolas"/>
          <w:color w:val="A31515"/>
          <w:highlight w:val="white"/>
          <w:lang w:val="en-US"/>
        </w:rPr>
        <w:t>dll.h</w:t>
      </w:r>
      <w:proofErr w:type="spellEnd"/>
      <w:r w:rsidRPr="0099550D">
        <w:rPr>
          <w:rFonts w:cs="Consolas"/>
          <w:color w:val="A31515"/>
          <w:highlight w:val="white"/>
          <w:lang w:val="en-US"/>
        </w:rPr>
        <w:t>"</w:t>
      </w:r>
    </w:p>
    <w:p w:rsidR="0099550D" w:rsidRPr="0099550D" w:rsidRDefault="0099550D" w:rsidP="0099550D">
      <w:pPr>
        <w:autoSpaceDE w:val="0"/>
        <w:autoSpaceDN w:val="0"/>
        <w:adjustRightInd w:val="0"/>
        <w:spacing w:after="0" w:line="240" w:lineRule="auto"/>
        <w:rPr>
          <w:rFonts w:cs="Consolas"/>
          <w:color w:val="000000"/>
          <w:highlight w:val="white"/>
          <w:lang w:val="en-US"/>
        </w:rPr>
      </w:pPr>
    </w:p>
    <w:p w:rsidR="0099550D" w:rsidRPr="00F1653A" w:rsidRDefault="0099550D" w:rsidP="0099550D">
      <w:pPr>
        <w:autoSpaceDE w:val="0"/>
        <w:autoSpaceDN w:val="0"/>
        <w:adjustRightInd w:val="0"/>
        <w:spacing w:after="0" w:line="240" w:lineRule="auto"/>
        <w:rPr>
          <w:rFonts w:cs="Consolas"/>
          <w:color w:val="000000"/>
          <w:highlight w:val="white"/>
        </w:rPr>
      </w:pPr>
      <w:r w:rsidRPr="00F1653A">
        <w:rPr>
          <w:rFonts w:cs="Consolas"/>
          <w:color w:val="0000FF"/>
          <w:highlight w:val="white"/>
        </w:rPr>
        <w:t>#</w:t>
      </w:r>
      <w:proofErr w:type="spellStart"/>
      <w:r w:rsidRPr="00F1653A">
        <w:rPr>
          <w:rFonts w:cs="Consolas"/>
          <w:color w:val="0000FF"/>
          <w:highlight w:val="white"/>
        </w:rPr>
        <w:t>pragma</w:t>
      </w:r>
      <w:proofErr w:type="spellEnd"/>
      <w:r w:rsidRPr="00F1653A">
        <w:rPr>
          <w:rFonts w:cs="Consolas"/>
          <w:color w:val="000000"/>
          <w:highlight w:val="white"/>
        </w:rPr>
        <w:t xml:space="preserve"> </w:t>
      </w:r>
      <w:proofErr w:type="gramStart"/>
      <w:r w:rsidRPr="00F1653A">
        <w:rPr>
          <w:rFonts w:cs="Consolas"/>
          <w:color w:val="0000FF"/>
          <w:highlight w:val="white"/>
        </w:rPr>
        <w:t>comment</w:t>
      </w:r>
      <w:r w:rsidRPr="00F1653A">
        <w:rPr>
          <w:rFonts w:cs="Consolas"/>
          <w:color w:val="000000"/>
          <w:highlight w:val="white"/>
        </w:rPr>
        <w:t>(</w:t>
      </w:r>
      <w:proofErr w:type="gramEnd"/>
      <w:r w:rsidRPr="00F1653A">
        <w:rPr>
          <w:rFonts w:cs="Consolas"/>
          <w:color w:val="0000FF"/>
          <w:highlight w:val="white"/>
        </w:rPr>
        <w:t>lib</w:t>
      </w:r>
      <w:r w:rsidRPr="00F1653A">
        <w:rPr>
          <w:rFonts w:cs="Consolas"/>
          <w:color w:val="000000"/>
          <w:highlight w:val="white"/>
        </w:rPr>
        <w:t xml:space="preserve">, </w:t>
      </w:r>
      <w:r w:rsidRPr="00F1653A">
        <w:rPr>
          <w:rFonts w:cs="Consolas"/>
          <w:color w:val="A31515"/>
          <w:highlight w:val="white"/>
        </w:rPr>
        <w:t>"2arc_dll_release"</w:t>
      </w:r>
      <w:r w:rsidRPr="00F1653A">
        <w:rPr>
          <w:rFonts w:cs="Consolas"/>
          <w:color w:val="000000"/>
          <w:highlight w:val="white"/>
        </w:rPr>
        <w:t>)</w:t>
      </w:r>
    </w:p>
    <w:p w:rsidR="0099550D" w:rsidRPr="0099550D" w:rsidRDefault="0099550D" w:rsidP="0099550D">
      <w:pPr>
        <w:autoSpaceDE w:val="0"/>
        <w:autoSpaceDN w:val="0"/>
        <w:adjustRightInd w:val="0"/>
        <w:spacing w:after="0" w:line="240" w:lineRule="auto"/>
        <w:rPr>
          <w:rFonts w:cs="Consolas"/>
          <w:color w:val="000000"/>
          <w:highlight w:val="white"/>
        </w:rPr>
      </w:pPr>
      <w:r w:rsidRPr="0099550D">
        <w:rPr>
          <w:rFonts w:cs="Consolas"/>
          <w:color w:val="0000FF"/>
          <w:highlight w:val="white"/>
        </w:rPr>
        <w:t>#</w:t>
      </w:r>
      <w:proofErr w:type="spellStart"/>
      <w:r w:rsidRPr="0099550D">
        <w:rPr>
          <w:rFonts w:cs="Consolas"/>
          <w:color w:val="0000FF"/>
          <w:highlight w:val="white"/>
        </w:rPr>
        <w:t>pragma</w:t>
      </w:r>
      <w:proofErr w:type="spellEnd"/>
      <w:r w:rsidRPr="0099550D">
        <w:rPr>
          <w:rFonts w:cs="Consolas"/>
          <w:color w:val="000000"/>
          <w:highlight w:val="white"/>
        </w:rPr>
        <w:t xml:space="preserve"> </w:t>
      </w:r>
      <w:proofErr w:type="gramStart"/>
      <w:r w:rsidRPr="0099550D">
        <w:rPr>
          <w:rFonts w:cs="Consolas"/>
          <w:color w:val="0000FF"/>
          <w:highlight w:val="white"/>
        </w:rPr>
        <w:t>comment</w:t>
      </w:r>
      <w:r w:rsidRPr="0099550D">
        <w:rPr>
          <w:rFonts w:cs="Consolas"/>
          <w:color w:val="000000"/>
          <w:highlight w:val="white"/>
        </w:rPr>
        <w:t>(</w:t>
      </w:r>
      <w:proofErr w:type="gramEnd"/>
      <w:r w:rsidRPr="0099550D">
        <w:rPr>
          <w:rFonts w:cs="Consolas"/>
          <w:color w:val="0000FF"/>
          <w:highlight w:val="white"/>
        </w:rPr>
        <w:t>lib</w:t>
      </w:r>
      <w:r w:rsidRPr="0099550D">
        <w:rPr>
          <w:rFonts w:cs="Consolas"/>
          <w:color w:val="000000"/>
          <w:highlight w:val="white"/>
        </w:rPr>
        <w:t xml:space="preserve">, </w:t>
      </w:r>
      <w:r w:rsidRPr="0099550D">
        <w:rPr>
          <w:rFonts w:cs="Consolas"/>
          <w:color w:val="A31515"/>
          <w:highlight w:val="white"/>
        </w:rPr>
        <w:t>"iphlpapi.lib"</w:t>
      </w:r>
      <w:r w:rsidRPr="0099550D">
        <w:rPr>
          <w:rFonts w:cs="Consolas"/>
          <w:color w:val="000000"/>
          <w:highlight w:val="white"/>
        </w:rPr>
        <w:t>)</w:t>
      </w:r>
    </w:p>
    <w:p w:rsidR="008F1A8A" w:rsidRPr="0099550D" w:rsidRDefault="0099550D" w:rsidP="0099550D">
      <w:r w:rsidRPr="0099550D">
        <w:rPr>
          <w:rFonts w:cs="Consolas"/>
          <w:color w:val="0000FF"/>
          <w:highlight w:val="white"/>
        </w:rPr>
        <w:t>#</w:t>
      </w:r>
      <w:proofErr w:type="spellStart"/>
      <w:r w:rsidRPr="0099550D">
        <w:rPr>
          <w:rFonts w:cs="Consolas"/>
          <w:color w:val="0000FF"/>
          <w:highlight w:val="white"/>
        </w:rPr>
        <w:t>pragma</w:t>
      </w:r>
      <w:proofErr w:type="spellEnd"/>
      <w:r w:rsidRPr="0099550D">
        <w:rPr>
          <w:rFonts w:cs="Consolas"/>
          <w:color w:val="000000"/>
          <w:highlight w:val="white"/>
        </w:rPr>
        <w:t xml:space="preserve"> </w:t>
      </w:r>
      <w:proofErr w:type="gramStart"/>
      <w:r w:rsidRPr="0099550D">
        <w:rPr>
          <w:rFonts w:cs="Consolas"/>
          <w:color w:val="0000FF"/>
          <w:highlight w:val="white"/>
        </w:rPr>
        <w:t>comment</w:t>
      </w:r>
      <w:r w:rsidRPr="0099550D">
        <w:rPr>
          <w:rFonts w:cs="Consolas"/>
          <w:color w:val="000000"/>
          <w:highlight w:val="white"/>
        </w:rPr>
        <w:t>(</w:t>
      </w:r>
      <w:proofErr w:type="gramEnd"/>
      <w:r w:rsidRPr="0099550D">
        <w:rPr>
          <w:rFonts w:cs="Consolas"/>
          <w:color w:val="0000FF"/>
          <w:highlight w:val="white"/>
        </w:rPr>
        <w:t>lib</w:t>
      </w:r>
      <w:r w:rsidRPr="0099550D">
        <w:rPr>
          <w:rFonts w:cs="Consolas"/>
          <w:color w:val="000000"/>
          <w:highlight w:val="white"/>
        </w:rPr>
        <w:t xml:space="preserve">, </w:t>
      </w:r>
      <w:r w:rsidRPr="0099550D">
        <w:rPr>
          <w:rFonts w:cs="Consolas"/>
          <w:color w:val="A31515"/>
          <w:highlight w:val="white"/>
        </w:rPr>
        <w:t>"ws2_32.lib"</w:t>
      </w:r>
      <w:r w:rsidRPr="0099550D">
        <w:rPr>
          <w:rFonts w:cs="Consolas"/>
          <w:color w:val="000000"/>
          <w:highlight w:val="white"/>
        </w:rPr>
        <w:t>)</w:t>
      </w:r>
    </w:p>
    <w:p w:rsidR="0099550D" w:rsidRDefault="0099550D" w:rsidP="008F1A8A">
      <w:r>
        <w:t>Ce qui inclura la bibliothèque à votre programme.</w:t>
      </w:r>
    </w:p>
    <w:p w:rsidR="00E0203B" w:rsidRDefault="00E0203B" w:rsidP="008F1A8A">
      <w:r>
        <w:t xml:space="preserve">Avec </w:t>
      </w:r>
      <w:proofErr w:type="spellStart"/>
      <w:r>
        <w:t>Codeblocks</w:t>
      </w:r>
      <w:proofErr w:type="spellEnd"/>
      <w:r>
        <w:t xml:space="preserve">, il faudra </w:t>
      </w:r>
      <w:r w:rsidR="000D1B6E">
        <w:t xml:space="preserve">uniquement ajouter </w:t>
      </w:r>
      <w:r w:rsidR="000D1B6E" w:rsidRPr="000D1B6E">
        <w:rPr>
          <w:rFonts w:cs="Consolas"/>
          <w:color w:val="0000FF"/>
          <w:highlight w:val="white"/>
        </w:rPr>
        <w:t>#</w:t>
      </w:r>
      <w:proofErr w:type="spellStart"/>
      <w:r w:rsidR="000D1B6E" w:rsidRPr="000D1B6E">
        <w:rPr>
          <w:rFonts w:cs="Consolas"/>
          <w:color w:val="0000FF"/>
          <w:highlight w:val="white"/>
        </w:rPr>
        <w:t>include</w:t>
      </w:r>
      <w:proofErr w:type="spellEnd"/>
      <w:r w:rsidR="000D1B6E" w:rsidRPr="000D1B6E">
        <w:rPr>
          <w:rFonts w:cs="Consolas"/>
          <w:color w:val="000000"/>
          <w:highlight w:val="white"/>
        </w:rPr>
        <w:t xml:space="preserve"> </w:t>
      </w:r>
      <w:r w:rsidR="000D1B6E" w:rsidRPr="000D1B6E">
        <w:rPr>
          <w:rFonts w:cs="Consolas"/>
          <w:color w:val="A31515"/>
          <w:highlight w:val="white"/>
        </w:rPr>
        <w:t>"</w:t>
      </w:r>
      <w:proofErr w:type="spellStart"/>
      <w:r w:rsidR="000D1B6E" w:rsidRPr="000D1B6E">
        <w:rPr>
          <w:rFonts w:cs="Consolas"/>
          <w:color w:val="A31515"/>
          <w:highlight w:val="white"/>
        </w:rPr>
        <w:t>dll.h</w:t>
      </w:r>
      <w:proofErr w:type="spellEnd"/>
      <w:r w:rsidR="000D1B6E" w:rsidRPr="000D1B6E">
        <w:rPr>
          <w:rFonts w:cs="Consolas"/>
          <w:color w:val="A31515"/>
          <w:highlight w:val="white"/>
        </w:rPr>
        <w:t>"</w:t>
      </w:r>
      <w:r w:rsidR="000D1B6E">
        <w:rPr>
          <w:rFonts w:cs="Consolas"/>
          <w:color w:val="A31515"/>
        </w:rPr>
        <w:t xml:space="preserve"> </w:t>
      </w:r>
      <w:r w:rsidR="000D1B6E">
        <w:rPr>
          <w:rFonts w:cs="Consolas"/>
        </w:rPr>
        <w:t xml:space="preserve">à votre code, puis </w:t>
      </w:r>
      <w:r>
        <w:t xml:space="preserve">aller dans </w:t>
      </w:r>
      <w:r w:rsidR="000D1B6E">
        <w:t xml:space="preserve">       </w:t>
      </w:r>
      <w:r>
        <w:t xml:space="preserve">« Project &gt; </w:t>
      </w:r>
      <w:proofErr w:type="spellStart"/>
      <w:r>
        <w:t>Build</w:t>
      </w:r>
      <w:proofErr w:type="spellEnd"/>
      <w:r>
        <w:t xml:space="preserve"> Options &gt; Linker Settings » et ajouter </w:t>
      </w:r>
      <w:proofErr w:type="spellStart"/>
      <w:r w:rsidRPr="0099550D">
        <w:rPr>
          <w:rFonts w:cs="Consolas"/>
          <w:color w:val="A31515"/>
          <w:highlight w:val="white"/>
        </w:rPr>
        <w:t>iphlpapi</w:t>
      </w:r>
      <w:r>
        <w:rPr>
          <w:rFonts w:cs="Consolas"/>
          <w:color w:val="A31515"/>
        </w:rPr>
        <w:t>.a</w:t>
      </w:r>
      <w:proofErr w:type="spellEnd"/>
      <w:r>
        <w:t xml:space="preserve">, </w:t>
      </w:r>
      <w:r w:rsidRPr="0099550D">
        <w:rPr>
          <w:rFonts w:cs="Consolas"/>
          <w:color w:val="A31515"/>
          <w:highlight w:val="white"/>
        </w:rPr>
        <w:t>ws2_32</w:t>
      </w:r>
      <w:r>
        <w:rPr>
          <w:rFonts w:cs="Consolas"/>
          <w:color w:val="A31515"/>
        </w:rPr>
        <w:t>.a</w:t>
      </w:r>
      <w:r w:rsidR="0002440A">
        <w:t xml:space="preserve"> ainsi que notre bibli</w:t>
      </w:r>
      <w:r>
        <w:t>o</w:t>
      </w:r>
      <w:r w:rsidR="0002440A">
        <w:t>t</w:t>
      </w:r>
      <w:r>
        <w:t>hèque.</w:t>
      </w:r>
    </w:p>
    <w:p w:rsidR="000D1B6E" w:rsidRDefault="000D1B6E" w:rsidP="008F1A8A"/>
    <w:p w:rsidR="000D1B6E" w:rsidRDefault="00800698" w:rsidP="008F1A8A">
      <w:r>
        <w:t xml:space="preserve">Après ces manipulations, vous devriez être en mesure </w:t>
      </w:r>
      <w:r w:rsidR="00CD7282">
        <w:t>d’utiliser la bibliothèque.</w:t>
      </w:r>
    </w:p>
    <w:p w:rsidR="00A27BB9" w:rsidRDefault="00A27BB9" w:rsidP="008F1A8A"/>
    <w:p w:rsidR="00A27BB9" w:rsidRDefault="00A27BB9" w:rsidP="008F1A8A">
      <w:r>
        <w:t>Pour utiliser nos fonctions sans problème, veillez à ce que les ports 8888 et 20000 soient disponibles pour votre projet, et que rien ne bloque le trafic sur ces ports (Pare-feu, OS).</w:t>
      </w:r>
    </w:p>
    <w:p w:rsidR="00705550" w:rsidRDefault="00705550" w:rsidP="008F1A8A"/>
    <w:p w:rsidR="00705550" w:rsidRDefault="00705550" w:rsidP="008F1A8A">
      <w:r>
        <w:t xml:space="preserve">Concernant la version </w:t>
      </w:r>
      <w:proofErr w:type="spellStart"/>
      <w:r>
        <w:t>released</w:t>
      </w:r>
      <w:proofErr w:type="spellEnd"/>
      <w:r>
        <w:t xml:space="preserve"> de tout projet utilisant notre librairie, il faudra inclure « </w:t>
      </w:r>
      <w:r w:rsidRPr="00F33DAB">
        <w:t>2arc_dll_release.dll</w:t>
      </w:r>
      <w:r>
        <w:t> » et « </w:t>
      </w:r>
      <w:r w:rsidRPr="00F33DAB">
        <w:t>2arc_dll_release.lib</w:t>
      </w:r>
      <w:r>
        <w:t> » au dossier contenant l’exécutable final</w:t>
      </w:r>
      <w:r w:rsidR="00CF6762">
        <w:t>, ce sans quoi le programme refusera probablement de se lancer.</w:t>
      </w:r>
    </w:p>
    <w:p w:rsidR="00CF6762" w:rsidRDefault="00CF6762" w:rsidP="008F1A8A"/>
    <w:p w:rsidR="00CF6762" w:rsidRDefault="00CF6762" w:rsidP="008F1A8A"/>
    <w:p w:rsidR="007F4FE0" w:rsidRDefault="007F4FE0" w:rsidP="007F4FE0">
      <w:pPr>
        <w:pStyle w:val="Titre1"/>
      </w:pPr>
      <w:bookmarkStart w:id="1" w:name="_Toc422078328"/>
      <w:r>
        <w:t>Programmes d’exemple</w:t>
      </w:r>
      <w:bookmarkEnd w:id="1"/>
    </w:p>
    <w:p w:rsidR="000D1B6E" w:rsidRDefault="000D1B6E" w:rsidP="008F1A8A"/>
    <w:p w:rsidR="000D1B6E" w:rsidRDefault="007F4FE0" w:rsidP="008F1A8A">
      <w:r>
        <w:t>Quatre programmes sont livrés avec cette bibliothèque. Ils illustrent des utilisations possibles des fonctions ARP, ICMP et de transfert de données (un client et un serveur).</w:t>
      </w:r>
    </w:p>
    <w:p w:rsidR="00533123" w:rsidRDefault="00533123" w:rsidP="008F1A8A">
      <w:r>
        <w:t>Ils ont été testés sur des machines virtuelles Windows 8</w:t>
      </w:r>
      <w:r w:rsidR="00F1653A">
        <w:t xml:space="preserve"> Pro</w:t>
      </w:r>
      <w:r>
        <w:t>.</w:t>
      </w:r>
    </w:p>
    <w:p w:rsidR="00533123" w:rsidRDefault="00533123" w:rsidP="008F1A8A">
      <w:r>
        <w:t>En effet, mis à part le programme destiné à tester les fonctions ICMP, les programmes utilisent l’API Windows pour afficher une interface graphique plus agréable qu’une console.</w:t>
      </w:r>
    </w:p>
    <w:p w:rsidR="007F4FE0" w:rsidRDefault="00DB43D4" w:rsidP="008F1A8A">
      <w:r>
        <w:t>Ils permettent donc de récupérer une adresse MAC à partir d’une adress</w:t>
      </w:r>
      <w:r w:rsidR="005A7F89">
        <w:t>e IP, de pinger une adresse IP et de transférer</w:t>
      </w:r>
      <w:r w:rsidR="00085DDB">
        <w:t xml:space="preserve"> tout type de fichier ou nombre d’un serveur vers un client.</w:t>
      </w:r>
    </w:p>
    <w:p w:rsidR="008F1A8A" w:rsidRDefault="008F1A8A" w:rsidP="008F1A8A">
      <w:pPr>
        <w:pStyle w:val="Titre1"/>
      </w:pPr>
      <w:bookmarkStart w:id="2" w:name="_Toc422078329"/>
      <w:r>
        <w:lastRenderedPageBreak/>
        <w:t>Fonctions</w:t>
      </w:r>
      <w:bookmarkEnd w:id="2"/>
    </w:p>
    <w:p w:rsidR="008F1A8A" w:rsidRDefault="008F1A8A" w:rsidP="008F1A8A"/>
    <w:p w:rsidR="008F1A8A" w:rsidRDefault="0000374A" w:rsidP="0000374A">
      <w:pPr>
        <w:pStyle w:val="Titre2"/>
      </w:pPr>
      <w:bookmarkStart w:id="3" w:name="_Toc422078330"/>
      <w:r>
        <w:t>Fonctions ARP</w:t>
      </w:r>
      <w:bookmarkEnd w:id="3"/>
    </w:p>
    <w:p w:rsidR="0000374A" w:rsidRDefault="0000374A" w:rsidP="0000374A"/>
    <w:p w:rsidR="0000374A" w:rsidRPr="0000374A" w:rsidRDefault="0000374A" w:rsidP="001E320A">
      <w:pPr>
        <w:pStyle w:val="Titre3"/>
      </w:pPr>
      <w:r w:rsidRPr="0000374A">
        <w:tab/>
      </w:r>
      <w:bookmarkStart w:id="4" w:name="_Toc422078331"/>
      <w:r w:rsidR="00507B4C">
        <w:rPr>
          <w:color w:val="0000FF"/>
          <w:highlight w:val="white"/>
        </w:rPr>
        <w:t>string</w:t>
      </w:r>
      <w:r w:rsidRPr="0000374A">
        <w:rPr>
          <w:highlight w:val="white"/>
        </w:rPr>
        <w:t xml:space="preserve"> </w:t>
      </w:r>
      <w:proofErr w:type="spellStart"/>
      <w:proofErr w:type="gramStart"/>
      <w:r w:rsidRPr="0000374A">
        <w:rPr>
          <w:highlight w:val="white"/>
        </w:rPr>
        <w:t>sendARPRequest</w:t>
      </w:r>
      <w:proofErr w:type="spellEnd"/>
      <w:r w:rsidRPr="0000374A">
        <w:rPr>
          <w:highlight w:val="white"/>
        </w:rPr>
        <w:t>(</w:t>
      </w:r>
      <w:proofErr w:type="gramEnd"/>
      <w:r w:rsidRPr="0000374A">
        <w:rPr>
          <w:color w:val="0000FF"/>
          <w:highlight w:val="white"/>
        </w:rPr>
        <w:t>char</w:t>
      </w:r>
      <w:r w:rsidRPr="0000374A">
        <w:rPr>
          <w:highlight w:val="white"/>
        </w:rPr>
        <w:t xml:space="preserve"> *</w:t>
      </w:r>
      <w:proofErr w:type="spellStart"/>
      <w:r w:rsidRPr="0000374A">
        <w:rPr>
          <w:color w:val="808080"/>
          <w:highlight w:val="white"/>
        </w:rPr>
        <w:t>ipAddress</w:t>
      </w:r>
      <w:proofErr w:type="spellEnd"/>
      <w:r w:rsidRPr="0000374A">
        <w:rPr>
          <w:highlight w:val="white"/>
        </w:rPr>
        <w:t>)</w:t>
      </w:r>
      <w:bookmarkEnd w:id="4"/>
    </w:p>
    <w:p w:rsidR="0000374A" w:rsidRDefault="0000374A" w:rsidP="0000374A"/>
    <w:p w:rsidR="008118E6" w:rsidRDefault="00814227" w:rsidP="0000374A">
      <w:r>
        <w:t>Cette fonction permet de récupérer l’adresse MAC d’un appareil à partir de son adresse IP, via une requête ARP.</w:t>
      </w:r>
    </w:p>
    <w:p w:rsidR="00814227" w:rsidRDefault="00814227" w:rsidP="0000374A">
      <w:r>
        <w:t>L’appareil cible n’a pas besoin de s’attendre à recevoir la requête.</w:t>
      </w:r>
    </w:p>
    <w:p w:rsidR="006B3684" w:rsidRDefault="006B3684" w:rsidP="0000374A"/>
    <w:p w:rsidR="00814227" w:rsidRPr="006B3684" w:rsidRDefault="006B3684" w:rsidP="0000374A">
      <w:pPr>
        <w:rPr>
          <w:u w:val="single"/>
        </w:rPr>
      </w:pPr>
      <w:r w:rsidRPr="006B3684">
        <w:rPr>
          <w:u w:val="single"/>
        </w:rPr>
        <w:t>Argument entrant</w:t>
      </w:r>
    </w:p>
    <w:p w:rsidR="00814227" w:rsidRDefault="00814227" w:rsidP="00814227">
      <w:pPr>
        <w:ind w:left="705"/>
      </w:pPr>
      <w:proofErr w:type="spellStart"/>
      <w:proofErr w:type="gramStart"/>
      <w:r w:rsidRPr="00814227">
        <w:t>ipAddress</w:t>
      </w:r>
      <w:proofErr w:type="spellEnd"/>
      <w:proofErr w:type="gramEnd"/>
      <w:r w:rsidRPr="00814227">
        <w:t xml:space="preserve"> : l’adresse IP à laquelle on souhaite envoyer à la requ</w:t>
      </w:r>
      <w:r>
        <w:t>ête. Doit être formatée comme suit</w:t>
      </w:r>
      <w:r w:rsidR="00467B4C">
        <w:t xml:space="preserve"> : </w:t>
      </w:r>
      <w:r>
        <w:t>« </w:t>
      </w:r>
      <w:r w:rsidR="00C42790">
        <w:t>X.X.X.X</w:t>
      </w:r>
      <w:r>
        <w:t xml:space="preserve"> » </w:t>
      </w:r>
      <w:r w:rsidR="00C42790">
        <w:t xml:space="preserve">avec X un nombre compris entre 0 et </w:t>
      </w:r>
      <w:r w:rsidR="006B3684">
        <w:t>255.</w:t>
      </w:r>
    </w:p>
    <w:p w:rsidR="006B3684" w:rsidRPr="00814227" w:rsidRDefault="006B3684" w:rsidP="006B3684"/>
    <w:p w:rsidR="008118E6" w:rsidRDefault="006B3684" w:rsidP="0000374A">
      <w:pPr>
        <w:rPr>
          <w:u w:val="single"/>
        </w:rPr>
      </w:pPr>
      <w:r w:rsidRPr="006B3684">
        <w:rPr>
          <w:u w:val="single"/>
        </w:rPr>
        <w:t>Argument sortant</w:t>
      </w:r>
    </w:p>
    <w:p w:rsidR="00117F52" w:rsidRDefault="00117F52" w:rsidP="00117F52">
      <w:pPr>
        <w:ind w:left="705"/>
      </w:pPr>
      <w:r>
        <w:t xml:space="preserve">L’adresse MAC retournée </w:t>
      </w:r>
      <w:r w:rsidR="00507B4C">
        <w:t>en string</w:t>
      </w:r>
      <w:r>
        <w:t xml:space="preserve"> au format « XX</w:t>
      </w:r>
      <w:r w:rsidRPr="00117F52">
        <w:t>:</w:t>
      </w:r>
      <w:r>
        <w:t>XX</w:t>
      </w:r>
      <w:r w:rsidRPr="00117F52">
        <w:t>:</w:t>
      </w:r>
      <w:r>
        <w:t>XX</w:t>
      </w:r>
      <w:r w:rsidRPr="00117F52">
        <w:t>:</w:t>
      </w:r>
      <w:r>
        <w:t>XX</w:t>
      </w:r>
      <w:r w:rsidRPr="00117F52">
        <w:t>:</w:t>
      </w:r>
      <w:r>
        <w:t>XX</w:t>
      </w:r>
      <w:r w:rsidRPr="00117F52">
        <w:t>:</w:t>
      </w:r>
      <w:r>
        <w:t>XX » où X est un caractère alphanumérique.</w:t>
      </w:r>
    </w:p>
    <w:p w:rsidR="00117F52" w:rsidRPr="00117F52" w:rsidRDefault="00117F52" w:rsidP="00117F52">
      <w:pPr>
        <w:ind w:left="705"/>
      </w:pPr>
      <w:r w:rsidRPr="00117F52">
        <w:t xml:space="preserve">Retourne </w:t>
      </w:r>
      <w:r w:rsidRPr="00117F52">
        <w:rPr>
          <w:rFonts w:cs="Consolas"/>
          <w:highlight w:val="white"/>
        </w:rPr>
        <w:t xml:space="preserve">"No </w:t>
      </w:r>
      <w:proofErr w:type="spellStart"/>
      <w:r w:rsidRPr="00117F52">
        <w:rPr>
          <w:rFonts w:cs="Consolas"/>
          <w:highlight w:val="white"/>
        </w:rPr>
        <w:t>answer</w:t>
      </w:r>
      <w:proofErr w:type="spellEnd"/>
      <w:r w:rsidRPr="00117F52">
        <w:rPr>
          <w:rFonts w:cs="Consolas"/>
          <w:highlight w:val="white"/>
        </w:rPr>
        <w:t xml:space="preserve"> </w:t>
      </w:r>
      <w:proofErr w:type="spellStart"/>
      <w:r w:rsidRPr="00117F52">
        <w:rPr>
          <w:rFonts w:cs="Consolas"/>
          <w:highlight w:val="white"/>
        </w:rPr>
        <w:t>received</w:t>
      </w:r>
      <w:proofErr w:type="spellEnd"/>
      <w:r w:rsidRPr="00117F52">
        <w:rPr>
          <w:rFonts w:cs="Consolas"/>
          <w:highlight w:val="white"/>
        </w:rPr>
        <w:t>."</w:t>
      </w:r>
      <w:r>
        <w:rPr>
          <w:rFonts w:cs="Consolas"/>
        </w:rPr>
        <w:t xml:space="preserve"> si rien n’a été retourné. Typiquement, l’appareil ciblé est hors-tension ou l’adresse IP fournie n’est pas correcte.</w:t>
      </w:r>
    </w:p>
    <w:p w:rsidR="00117F52" w:rsidRPr="00117F52" w:rsidRDefault="00117F52" w:rsidP="00117F52">
      <w:pPr>
        <w:ind w:left="705"/>
      </w:pPr>
    </w:p>
    <w:p w:rsidR="008118E6" w:rsidRPr="00814227" w:rsidRDefault="008118E6" w:rsidP="0000374A"/>
    <w:p w:rsidR="001E320A" w:rsidRPr="00F1653A" w:rsidRDefault="001E320A">
      <w:pPr>
        <w:rPr>
          <w:rFonts w:asciiTheme="majorHAnsi" w:eastAsiaTheme="majorEastAsia" w:hAnsiTheme="majorHAnsi" w:cstheme="majorBidi"/>
          <w:color w:val="2E74B5" w:themeColor="accent1" w:themeShade="BF"/>
          <w:sz w:val="26"/>
          <w:szCs w:val="26"/>
        </w:rPr>
      </w:pPr>
      <w:r w:rsidRPr="00F1653A">
        <w:br w:type="page"/>
      </w:r>
    </w:p>
    <w:p w:rsidR="008118E6" w:rsidRPr="00A90B63" w:rsidRDefault="008118E6" w:rsidP="008118E6">
      <w:pPr>
        <w:pStyle w:val="Titre2"/>
        <w:rPr>
          <w:lang w:val="en-US"/>
        </w:rPr>
      </w:pPr>
      <w:bookmarkStart w:id="5" w:name="_Toc422078332"/>
      <w:proofErr w:type="spellStart"/>
      <w:r w:rsidRPr="00A90B63">
        <w:rPr>
          <w:lang w:val="en-US"/>
        </w:rPr>
        <w:lastRenderedPageBreak/>
        <w:t>Fonctions</w:t>
      </w:r>
      <w:proofErr w:type="spellEnd"/>
      <w:r w:rsidRPr="00A90B63">
        <w:rPr>
          <w:lang w:val="en-US"/>
        </w:rPr>
        <w:t xml:space="preserve"> ICMP</w:t>
      </w:r>
      <w:bookmarkEnd w:id="5"/>
    </w:p>
    <w:p w:rsidR="008118E6" w:rsidRPr="00A90B63" w:rsidRDefault="008118E6" w:rsidP="008118E6">
      <w:pPr>
        <w:rPr>
          <w:lang w:val="en-US"/>
        </w:rPr>
      </w:pPr>
    </w:p>
    <w:p w:rsidR="008118E6" w:rsidRPr="00A90B63" w:rsidRDefault="008118E6" w:rsidP="001E320A">
      <w:pPr>
        <w:pStyle w:val="Titre3"/>
        <w:rPr>
          <w:highlight w:val="white"/>
          <w:lang w:val="en-US"/>
        </w:rPr>
      </w:pPr>
      <w:r w:rsidRPr="00A90B63">
        <w:rPr>
          <w:lang w:val="en-US"/>
        </w:rPr>
        <w:tab/>
      </w:r>
      <w:bookmarkStart w:id="6" w:name="_Toc422078333"/>
      <w:proofErr w:type="gramStart"/>
      <w:r w:rsidRPr="00A90B63">
        <w:rPr>
          <w:color w:val="0000FF"/>
          <w:highlight w:val="white"/>
          <w:lang w:val="en-US"/>
        </w:rPr>
        <w:t>bool</w:t>
      </w:r>
      <w:proofErr w:type="gramEnd"/>
      <w:r w:rsidRPr="00A90B63">
        <w:rPr>
          <w:highlight w:val="white"/>
          <w:lang w:val="en-US"/>
        </w:rPr>
        <w:t xml:space="preserve"> </w:t>
      </w:r>
      <w:proofErr w:type="spellStart"/>
      <w:r w:rsidRPr="00A90B63">
        <w:rPr>
          <w:highlight w:val="white"/>
          <w:lang w:val="en-US"/>
        </w:rPr>
        <w:t>sendICMPRequest</w:t>
      </w:r>
      <w:proofErr w:type="spellEnd"/>
      <w:r w:rsidRPr="00A90B63">
        <w:rPr>
          <w:highlight w:val="white"/>
          <w:lang w:val="en-US"/>
        </w:rPr>
        <w:t>(</w:t>
      </w:r>
      <w:r w:rsidRPr="00A90B63">
        <w:rPr>
          <w:color w:val="0000FF"/>
          <w:highlight w:val="white"/>
          <w:lang w:val="en-US"/>
        </w:rPr>
        <w:t>char</w:t>
      </w:r>
      <w:r w:rsidRPr="00A90B63">
        <w:rPr>
          <w:highlight w:val="white"/>
          <w:lang w:val="en-US"/>
        </w:rPr>
        <w:t xml:space="preserve"> *</w:t>
      </w:r>
      <w:proofErr w:type="spellStart"/>
      <w:r w:rsidRPr="00A90B63">
        <w:rPr>
          <w:color w:val="808080"/>
          <w:highlight w:val="white"/>
          <w:lang w:val="en-US"/>
        </w:rPr>
        <w:t>ipAddress</w:t>
      </w:r>
      <w:proofErr w:type="spellEnd"/>
      <w:r w:rsidRPr="00A90B63">
        <w:rPr>
          <w:highlight w:val="white"/>
          <w:lang w:val="en-US"/>
        </w:rPr>
        <w:t xml:space="preserve">, </w:t>
      </w:r>
      <w:r w:rsidRPr="00A90B63">
        <w:rPr>
          <w:color w:val="2B91AF"/>
          <w:highlight w:val="white"/>
          <w:lang w:val="en-US"/>
        </w:rPr>
        <w:t>PULONG</w:t>
      </w:r>
      <w:r w:rsidRPr="00A90B63">
        <w:rPr>
          <w:highlight w:val="white"/>
          <w:lang w:val="en-US"/>
        </w:rPr>
        <w:t xml:space="preserve"> </w:t>
      </w:r>
      <w:proofErr w:type="spellStart"/>
      <w:r w:rsidRPr="00A90B63">
        <w:rPr>
          <w:color w:val="808080"/>
          <w:highlight w:val="white"/>
          <w:lang w:val="en-US"/>
        </w:rPr>
        <w:t>hopCount</w:t>
      </w:r>
      <w:proofErr w:type="spellEnd"/>
      <w:r w:rsidRPr="00A90B63">
        <w:rPr>
          <w:highlight w:val="white"/>
          <w:lang w:val="en-US"/>
        </w:rPr>
        <w:t xml:space="preserve">, </w:t>
      </w:r>
      <w:r w:rsidRPr="00A90B63">
        <w:rPr>
          <w:color w:val="2B91AF"/>
          <w:highlight w:val="white"/>
          <w:lang w:val="en-US"/>
        </w:rPr>
        <w:t>PULONG</w:t>
      </w:r>
      <w:r w:rsidRPr="00A90B63">
        <w:rPr>
          <w:highlight w:val="white"/>
          <w:lang w:val="en-US"/>
        </w:rPr>
        <w:t xml:space="preserve"> </w:t>
      </w:r>
      <w:proofErr w:type="spellStart"/>
      <w:r w:rsidRPr="00A90B63">
        <w:rPr>
          <w:color w:val="808080"/>
          <w:highlight w:val="white"/>
          <w:lang w:val="en-US"/>
        </w:rPr>
        <w:t>rtTime</w:t>
      </w:r>
      <w:proofErr w:type="spellEnd"/>
      <w:r w:rsidRPr="00A90B63">
        <w:rPr>
          <w:highlight w:val="white"/>
          <w:lang w:val="en-US"/>
        </w:rPr>
        <w:t>)</w:t>
      </w:r>
      <w:bookmarkEnd w:id="6"/>
    </w:p>
    <w:p w:rsidR="008118E6" w:rsidRPr="00A90B63" w:rsidRDefault="008118E6" w:rsidP="0000374A">
      <w:pPr>
        <w:rPr>
          <w:lang w:val="en-US"/>
        </w:rPr>
      </w:pPr>
    </w:p>
    <w:p w:rsidR="00467B4C" w:rsidRDefault="00467B4C" w:rsidP="00467B4C">
      <w:r>
        <w:t xml:space="preserve">Cette fonction envoie un </w:t>
      </w:r>
      <w:proofErr w:type="spellStart"/>
      <w:r>
        <w:t>ping</w:t>
      </w:r>
      <w:proofErr w:type="spellEnd"/>
      <w:r>
        <w:t xml:space="preserve"> à l’adresse IP spécifiée et retourne diverses statistiques.</w:t>
      </w:r>
    </w:p>
    <w:p w:rsidR="00467B4C" w:rsidRDefault="00467B4C" w:rsidP="00467B4C">
      <w:r>
        <w:t>L’appareil cible n’a pas besoin de s’attendre à recevoir la requête.</w:t>
      </w:r>
    </w:p>
    <w:p w:rsidR="00467B4C" w:rsidRDefault="00467B4C" w:rsidP="00467B4C">
      <w:pPr>
        <w:rPr>
          <w:u w:val="single"/>
        </w:rPr>
      </w:pPr>
    </w:p>
    <w:p w:rsidR="00467B4C" w:rsidRPr="006B3684" w:rsidRDefault="00467B4C" w:rsidP="00467B4C">
      <w:pPr>
        <w:rPr>
          <w:u w:val="single"/>
        </w:rPr>
      </w:pPr>
      <w:r w:rsidRPr="006B3684">
        <w:rPr>
          <w:u w:val="single"/>
        </w:rPr>
        <w:t>Argument</w:t>
      </w:r>
      <w:r>
        <w:rPr>
          <w:u w:val="single"/>
        </w:rPr>
        <w:t>s</w:t>
      </w:r>
      <w:r w:rsidRPr="006B3684">
        <w:rPr>
          <w:u w:val="single"/>
        </w:rPr>
        <w:t xml:space="preserve"> entrant</w:t>
      </w:r>
      <w:r>
        <w:rPr>
          <w:u w:val="single"/>
        </w:rPr>
        <w:t>s</w:t>
      </w:r>
    </w:p>
    <w:p w:rsidR="00467B4C" w:rsidRDefault="00467B4C" w:rsidP="00467B4C">
      <w:pPr>
        <w:ind w:left="705"/>
      </w:pPr>
      <w:proofErr w:type="spellStart"/>
      <w:proofErr w:type="gramStart"/>
      <w:r w:rsidRPr="00814227">
        <w:t>ipAddress</w:t>
      </w:r>
      <w:proofErr w:type="spellEnd"/>
      <w:proofErr w:type="gramEnd"/>
      <w:r w:rsidRPr="00814227">
        <w:t xml:space="preserve"> : l’adresse IP à laquelle on souhaite envoyer à la requ</w:t>
      </w:r>
      <w:r>
        <w:t>ête. Doit être formatée comme suit : « X.X.X.X » avec X un nombre compris entre 0 et 255.</w:t>
      </w:r>
    </w:p>
    <w:p w:rsidR="0050292A" w:rsidRDefault="0050292A" w:rsidP="00467B4C">
      <w:pPr>
        <w:ind w:left="705"/>
      </w:pPr>
      <w:proofErr w:type="spellStart"/>
      <w:proofErr w:type="gramStart"/>
      <w:r>
        <w:t>hopCount</w:t>
      </w:r>
      <w:proofErr w:type="spellEnd"/>
      <w:proofErr w:type="gramEnd"/>
      <w:r>
        <w:t xml:space="preserve"> : un pointeur sur un ULONG. </w:t>
      </w:r>
      <w:r w:rsidR="00C93A57">
        <w:t>Destiné à contenir</w:t>
      </w:r>
      <w:r w:rsidR="00C70C4F">
        <w:t xml:space="preserve"> le nombre de sauts nécessaires pour atteindre la cible du </w:t>
      </w:r>
      <w:proofErr w:type="spellStart"/>
      <w:r w:rsidR="00C70C4F">
        <w:t>ping</w:t>
      </w:r>
      <w:proofErr w:type="spellEnd"/>
      <w:r w:rsidR="00C70C4F">
        <w:t>.</w:t>
      </w:r>
    </w:p>
    <w:p w:rsidR="00C93A57" w:rsidRDefault="00F50C6F" w:rsidP="00467B4C">
      <w:pPr>
        <w:ind w:left="705"/>
      </w:pPr>
      <w:proofErr w:type="spellStart"/>
      <w:proofErr w:type="gramStart"/>
      <w:r>
        <w:t>rtTime</w:t>
      </w:r>
      <w:proofErr w:type="spellEnd"/>
      <w:proofErr w:type="gramEnd"/>
      <w:r>
        <w:t xml:space="preserve"> : un pointeur sur un ULONG. Destiné à contenir le temps en millisecondes nécessaire pour atteindre la cible du </w:t>
      </w:r>
      <w:proofErr w:type="spellStart"/>
      <w:r>
        <w:t>ping</w:t>
      </w:r>
      <w:proofErr w:type="spellEnd"/>
      <w:r>
        <w:t>.</w:t>
      </w:r>
    </w:p>
    <w:p w:rsidR="00467B4C" w:rsidRPr="00814227" w:rsidRDefault="00467B4C" w:rsidP="00467B4C"/>
    <w:p w:rsidR="00467B4C" w:rsidRDefault="00467B4C" w:rsidP="00467B4C">
      <w:pPr>
        <w:rPr>
          <w:u w:val="single"/>
        </w:rPr>
      </w:pPr>
      <w:r w:rsidRPr="006B3684">
        <w:rPr>
          <w:u w:val="single"/>
        </w:rPr>
        <w:t>Argument sortant</w:t>
      </w:r>
    </w:p>
    <w:p w:rsidR="00467B4C" w:rsidRDefault="003310B0" w:rsidP="00467B4C">
      <w:pPr>
        <w:ind w:left="705"/>
      </w:pPr>
      <w:r>
        <w:t xml:space="preserve">Retourne TRUE si le </w:t>
      </w:r>
      <w:proofErr w:type="spellStart"/>
      <w:r>
        <w:t>ping</w:t>
      </w:r>
      <w:proofErr w:type="spellEnd"/>
      <w:r>
        <w:t xml:space="preserve"> a été retourné par l’appareil cible, retourne FALSE sinon.</w:t>
      </w:r>
    </w:p>
    <w:p w:rsidR="00780A73" w:rsidRPr="00117F52" w:rsidRDefault="00780A73" w:rsidP="00467B4C">
      <w:pPr>
        <w:ind w:left="705"/>
      </w:pPr>
      <w:r>
        <w:t>Un autre moyen de vérifier que l’appareil cible a</w:t>
      </w:r>
      <w:r w:rsidR="00A90B63">
        <w:t>it</w:t>
      </w:r>
      <w:r>
        <w:t xml:space="preserve"> bien répondu est de </w:t>
      </w:r>
      <w:r w:rsidR="00A90B63">
        <w:t>contrôler</w:t>
      </w:r>
      <w:r>
        <w:t xml:space="preserve"> la v</w:t>
      </w:r>
      <w:r w:rsidR="00A90B63">
        <w:t xml:space="preserve">aleur de </w:t>
      </w:r>
      <w:proofErr w:type="spellStart"/>
      <w:r w:rsidR="00A90B63">
        <w:t>hopCount</w:t>
      </w:r>
      <w:proofErr w:type="spellEnd"/>
      <w:r w:rsidR="00A90B63">
        <w:t xml:space="preserve"> et </w:t>
      </w:r>
      <w:proofErr w:type="spellStart"/>
      <w:r w:rsidR="00A90B63">
        <w:t>rtTime</w:t>
      </w:r>
      <w:proofErr w:type="spellEnd"/>
      <w:r w:rsidR="00A90B63">
        <w:t>. S’</w:t>
      </w:r>
      <w:r>
        <w:t xml:space="preserve">ils sont passés à la fonction avec une valeur négative et que le </w:t>
      </w:r>
      <w:proofErr w:type="spellStart"/>
      <w:r>
        <w:t>ping</w:t>
      </w:r>
      <w:proofErr w:type="spellEnd"/>
      <w:r>
        <w:t xml:space="preserve"> échoue, les valeurs resteront négatives.</w:t>
      </w:r>
    </w:p>
    <w:p w:rsidR="00467B4C" w:rsidRPr="004007D5" w:rsidRDefault="00467B4C" w:rsidP="00467B4C"/>
    <w:p w:rsidR="0000374A" w:rsidRPr="004007D5" w:rsidRDefault="0000374A" w:rsidP="0000374A"/>
    <w:p w:rsidR="0000374A" w:rsidRPr="004007D5" w:rsidRDefault="0000374A" w:rsidP="0000374A"/>
    <w:p w:rsidR="0000374A" w:rsidRPr="004007D5" w:rsidRDefault="008118E6" w:rsidP="001E320A">
      <w:pPr>
        <w:pStyle w:val="Titre3"/>
        <w:ind w:firstLine="705"/>
        <w:rPr>
          <w:lang w:val="en-US"/>
        </w:rPr>
      </w:pPr>
      <w:bookmarkStart w:id="7" w:name="_Toc422078334"/>
      <w:proofErr w:type="gramStart"/>
      <w:r w:rsidRPr="004007D5">
        <w:rPr>
          <w:color w:val="0000FF"/>
          <w:highlight w:val="white"/>
          <w:lang w:val="en-US"/>
        </w:rPr>
        <w:t>bool</w:t>
      </w:r>
      <w:proofErr w:type="gramEnd"/>
      <w:r w:rsidRPr="004007D5">
        <w:rPr>
          <w:highlight w:val="white"/>
          <w:lang w:val="en-US"/>
        </w:rPr>
        <w:t xml:space="preserve"> </w:t>
      </w:r>
      <w:proofErr w:type="spellStart"/>
      <w:r w:rsidRPr="004007D5">
        <w:rPr>
          <w:highlight w:val="white"/>
          <w:lang w:val="en-US"/>
        </w:rPr>
        <w:t>sendICMPRequests</w:t>
      </w:r>
      <w:proofErr w:type="spellEnd"/>
      <w:r w:rsidRPr="004007D5">
        <w:rPr>
          <w:highlight w:val="white"/>
          <w:lang w:val="en-US"/>
        </w:rPr>
        <w:t>(</w:t>
      </w:r>
      <w:r w:rsidRPr="004007D5">
        <w:rPr>
          <w:color w:val="0000FF"/>
          <w:highlight w:val="white"/>
          <w:lang w:val="en-US"/>
        </w:rPr>
        <w:t>char</w:t>
      </w:r>
      <w:r w:rsidRPr="004007D5">
        <w:rPr>
          <w:highlight w:val="white"/>
          <w:lang w:val="en-US"/>
        </w:rPr>
        <w:t xml:space="preserve"> *</w:t>
      </w:r>
      <w:proofErr w:type="spellStart"/>
      <w:r w:rsidRPr="004007D5">
        <w:rPr>
          <w:color w:val="808080"/>
          <w:highlight w:val="white"/>
          <w:lang w:val="en-US"/>
        </w:rPr>
        <w:t>ipAddress</w:t>
      </w:r>
      <w:proofErr w:type="spellEnd"/>
      <w:r w:rsidRPr="004007D5">
        <w:rPr>
          <w:highlight w:val="white"/>
          <w:lang w:val="en-US"/>
        </w:rPr>
        <w:t xml:space="preserve">, </w:t>
      </w:r>
      <w:r w:rsidRPr="004007D5">
        <w:rPr>
          <w:color w:val="2B91AF"/>
          <w:highlight w:val="white"/>
          <w:lang w:val="en-US"/>
        </w:rPr>
        <w:t>PULONG</w:t>
      </w:r>
      <w:r w:rsidRPr="004007D5">
        <w:rPr>
          <w:highlight w:val="white"/>
          <w:lang w:val="en-US"/>
        </w:rPr>
        <w:t xml:space="preserve"> </w:t>
      </w:r>
      <w:proofErr w:type="spellStart"/>
      <w:r w:rsidRPr="004007D5">
        <w:rPr>
          <w:color w:val="808080"/>
          <w:highlight w:val="white"/>
          <w:lang w:val="en-US"/>
        </w:rPr>
        <w:t>hopCount</w:t>
      </w:r>
      <w:proofErr w:type="spellEnd"/>
      <w:r w:rsidRPr="004007D5">
        <w:rPr>
          <w:highlight w:val="white"/>
          <w:lang w:val="en-US"/>
        </w:rPr>
        <w:t xml:space="preserve">, </w:t>
      </w:r>
      <w:r w:rsidRPr="004007D5">
        <w:rPr>
          <w:color w:val="2B91AF"/>
          <w:highlight w:val="white"/>
          <w:lang w:val="en-US"/>
        </w:rPr>
        <w:t>PULONG</w:t>
      </w:r>
      <w:r w:rsidRPr="004007D5">
        <w:rPr>
          <w:highlight w:val="white"/>
          <w:lang w:val="en-US"/>
        </w:rPr>
        <w:t xml:space="preserve"> </w:t>
      </w:r>
      <w:proofErr w:type="spellStart"/>
      <w:r w:rsidRPr="004007D5">
        <w:rPr>
          <w:color w:val="808080"/>
          <w:highlight w:val="white"/>
          <w:lang w:val="en-US"/>
        </w:rPr>
        <w:t>rtTime</w:t>
      </w:r>
      <w:proofErr w:type="spellEnd"/>
      <w:r w:rsidRPr="004007D5">
        <w:rPr>
          <w:highlight w:val="white"/>
          <w:lang w:val="en-US"/>
        </w:rPr>
        <w:t>)</w:t>
      </w:r>
      <w:bookmarkEnd w:id="7"/>
    </w:p>
    <w:p w:rsidR="008118E6" w:rsidRPr="004007D5" w:rsidRDefault="008118E6" w:rsidP="008118E6">
      <w:pPr>
        <w:rPr>
          <w:rFonts w:cs="Consolas"/>
          <w:color w:val="000000"/>
          <w:lang w:val="en-US"/>
        </w:rPr>
      </w:pPr>
    </w:p>
    <w:p w:rsidR="004007D5" w:rsidRPr="004007D5" w:rsidRDefault="004007D5" w:rsidP="008118E6">
      <w:pPr>
        <w:rPr>
          <w:rFonts w:cs="Consolas"/>
          <w:color w:val="000000"/>
        </w:rPr>
      </w:pPr>
      <w:r w:rsidRPr="004007D5">
        <w:rPr>
          <w:rFonts w:cs="Consolas"/>
          <w:color w:val="000000"/>
        </w:rPr>
        <w:t>Une modification de la f</w:t>
      </w:r>
      <w:r>
        <w:rPr>
          <w:rFonts w:cs="Consolas"/>
          <w:color w:val="000000"/>
        </w:rPr>
        <w:t>o</w:t>
      </w:r>
      <w:r w:rsidRPr="004007D5">
        <w:rPr>
          <w:rFonts w:cs="Consolas"/>
          <w:color w:val="000000"/>
        </w:rPr>
        <w:t xml:space="preserve">nction </w:t>
      </w:r>
      <w:proofErr w:type="spellStart"/>
      <w:r w:rsidRPr="004007D5">
        <w:rPr>
          <w:rFonts w:cs="Consolas"/>
          <w:color w:val="000000"/>
        </w:rPr>
        <w:t>sendICMPRequest</w:t>
      </w:r>
      <w:proofErr w:type="spellEnd"/>
      <w:r w:rsidRPr="004007D5">
        <w:rPr>
          <w:rFonts w:cs="Consolas"/>
          <w:color w:val="000000"/>
        </w:rPr>
        <w:t xml:space="preserve">. </w:t>
      </w:r>
      <w:r w:rsidR="00602E53">
        <w:rPr>
          <w:rFonts w:cs="Consolas"/>
          <w:color w:val="000000"/>
        </w:rPr>
        <w:t xml:space="preserve">Cette fonction envoie 10 000 </w:t>
      </w:r>
      <w:proofErr w:type="spellStart"/>
      <w:r w:rsidR="00602E53">
        <w:rPr>
          <w:rFonts w:cs="Consolas"/>
          <w:color w:val="000000"/>
        </w:rPr>
        <w:t>pings</w:t>
      </w:r>
      <w:proofErr w:type="spellEnd"/>
      <w:r w:rsidR="00602E53">
        <w:rPr>
          <w:rFonts w:cs="Consolas"/>
          <w:color w:val="000000"/>
        </w:rPr>
        <w:t xml:space="preserve"> à un intervalle d’une seconde et retourne FALSE si l’un échoue.</w:t>
      </w:r>
    </w:p>
    <w:p w:rsidR="004007D5" w:rsidRPr="004007D5" w:rsidRDefault="00417296" w:rsidP="008118E6">
      <w:pPr>
        <w:rPr>
          <w:rFonts w:cs="Consolas"/>
          <w:color w:val="000000"/>
        </w:rPr>
      </w:pPr>
      <w:r>
        <w:rPr>
          <w:rFonts w:cs="Consolas"/>
          <w:color w:val="000000"/>
        </w:rPr>
        <w:t xml:space="preserve">Se référer à </w:t>
      </w:r>
      <w:proofErr w:type="spellStart"/>
      <w:r>
        <w:rPr>
          <w:rFonts w:cs="Consolas"/>
          <w:color w:val="000000"/>
        </w:rPr>
        <w:t>sendICMPRequest</w:t>
      </w:r>
      <w:proofErr w:type="spellEnd"/>
      <w:r>
        <w:rPr>
          <w:rFonts w:cs="Consolas"/>
          <w:color w:val="000000"/>
        </w:rPr>
        <w:t xml:space="preserve"> pour en savoir plus sur son fonctionnement.</w:t>
      </w:r>
    </w:p>
    <w:p w:rsidR="004007D5" w:rsidRPr="004007D5" w:rsidRDefault="004007D5" w:rsidP="008118E6">
      <w:pPr>
        <w:rPr>
          <w:rFonts w:cs="Consolas"/>
          <w:color w:val="000000"/>
        </w:rPr>
      </w:pPr>
    </w:p>
    <w:p w:rsidR="008118E6" w:rsidRPr="004007D5" w:rsidRDefault="008118E6" w:rsidP="008118E6">
      <w:pPr>
        <w:rPr>
          <w:rFonts w:cs="Consolas"/>
          <w:color w:val="000000"/>
        </w:rPr>
      </w:pPr>
    </w:p>
    <w:p w:rsidR="008118E6" w:rsidRPr="004007D5" w:rsidRDefault="008118E6" w:rsidP="008118E6">
      <w:pPr>
        <w:rPr>
          <w:rFonts w:ascii="Consolas" w:hAnsi="Consolas" w:cs="Consolas"/>
          <w:color w:val="000000"/>
          <w:sz w:val="19"/>
          <w:szCs w:val="19"/>
        </w:rPr>
      </w:pPr>
    </w:p>
    <w:p w:rsidR="001E320A" w:rsidRDefault="001E320A">
      <w:pPr>
        <w:rPr>
          <w:rFonts w:asciiTheme="majorHAnsi" w:eastAsiaTheme="majorEastAsia" w:hAnsiTheme="majorHAnsi" w:cstheme="majorBidi"/>
          <w:color w:val="2E74B5" w:themeColor="accent1" w:themeShade="BF"/>
          <w:sz w:val="26"/>
          <w:szCs w:val="26"/>
        </w:rPr>
      </w:pPr>
      <w:r>
        <w:br w:type="page"/>
      </w:r>
    </w:p>
    <w:p w:rsidR="008118E6" w:rsidRPr="00A90B63" w:rsidRDefault="008118E6" w:rsidP="008118E6">
      <w:pPr>
        <w:pStyle w:val="Titre2"/>
      </w:pPr>
      <w:bookmarkStart w:id="8" w:name="_Toc422078335"/>
      <w:r w:rsidRPr="00A90B63">
        <w:lastRenderedPageBreak/>
        <w:t>Fonctions de transfert de données</w:t>
      </w:r>
      <w:bookmarkEnd w:id="8"/>
    </w:p>
    <w:p w:rsidR="008118E6" w:rsidRPr="00A90B63" w:rsidRDefault="008118E6" w:rsidP="008118E6"/>
    <w:p w:rsidR="00F4026E" w:rsidRPr="00F1653A" w:rsidRDefault="008118E6" w:rsidP="00F4026E">
      <w:pPr>
        <w:pStyle w:val="Titre3"/>
        <w:rPr>
          <w:highlight w:val="white"/>
          <w:lang w:val="en-US"/>
        </w:rPr>
      </w:pPr>
      <w:r w:rsidRPr="00A90B63">
        <w:tab/>
      </w:r>
      <w:bookmarkStart w:id="9" w:name="_Toc422078336"/>
      <w:proofErr w:type="gramStart"/>
      <w:r w:rsidR="00F4026E" w:rsidRPr="00F1653A">
        <w:rPr>
          <w:color w:val="0000FF"/>
          <w:highlight w:val="white"/>
          <w:lang w:val="en-US"/>
        </w:rPr>
        <w:t>bool</w:t>
      </w:r>
      <w:proofErr w:type="gramEnd"/>
      <w:r w:rsidR="00F4026E" w:rsidRPr="00F1653A">
        <w:rPr>
          <w:highlight w:val="white"/>
          <w:lang w:val="en-US"/>
        </w:rPr>
        <w:t xml:space="preserve"> </w:t>
      </w:r>
      <w:proofErr w:type="spellStart"/>
      <w:r w:rsidR="00F4026E" w:rsidRPr="00F1653A">
        <w:rPr>
          <w:highlight w:val="white"/>
          <w:lang w:val="en-US"/>
        </w:rPr>
        <w:t>sendFile</w:t>
      </w:r>
      <w:proofErr w:type="spellEnd"/>
      <w:r w:rsidR="00F4026E" w:rsidRPr="00F1653A">
        <w:rPr>
          <w:highlight w:val="white"/>
          <w:lang w:val="en-US"/>
        </w:rPr>
        <w:t>(</w:t>
      </w:r>
      <w:proofErr w:type="spellStart"/>
      <w:r w:rsidR="00F4026E" w:rsidRPr="00F1653A">
        <w:rPr>
          <w:color w:val="0000FF"/>
          <w:highlight w:val="white"/>
          <w:lang w:val="en-US"/>
        </w:rPr>
        <w:t>const</w:t>
      </w:r>
      <w:proofErr w:type="spellEnd"/>
      <w:r w:rsidR="00F4026E" w:rsidRPr="00F1653A">
        <w:rPr>
          <w:highlight w:val="white"/>
          <w:lang w:val="en-US"/>
        </w:rPr>
        <w:t xml:space="preserve"> </w:t>
      </w:r>
      <w:r w:rsidR="00F4026E" w:rsidRPr="00F1653A">
        <w:rPr>
          <w:color w:val="0000FF"/>
          <w:highlight w:val="white"/>
          <w:lang w:val="en-US"/>
        </w:rPr>
        <w:t>char</w:t>
      </w:r>
      <w:r w:rsidR="00F4026E" w:rsidRPr="00F1653A">
        <w:rPr>
          <w:highlight w:val="white"/>
          <w:lang w:val="en-US"/>
        </w:rPr>
        <w:t xml:space="preserve"> *</w:t>
      </w:r>
      <w:proofErr w:type="spellStart"/>
      <w:r w:rsidR="00F4026E" w:rsidRPr="00F1653A">
        <w:rPr>
          <w:color w:val="808080"/>
          <w:highlight w:val="white"/>
          <w:lang w:val="en-US"/>
        </w:rPr>
        <w:t>fileName</w:t>
      </w:r>
      <w:proofErr w:type="spellEnd"/>
      <w:r w:rsidR="00F4026E" w:rsidRPr="00F1653A">
        <w:rPr>
          <w:highlight w:val="white"/>
          <w:lang w:val="en-US"/>
        </w:rPr>
        <w:t>)</w:t>
      </w:r>
      <w:bookmarkEnd w:id="9"/>
    </w:p>
    <w:p w:rsidR="00F4026E" w:rsidRPr="00F1653A" w:rsidRDefault="00F4026E" w:rsidP="00F4026E">
      <w:pPr>
        <w:rPr>
          <w:lang w:val="en-US"/>
        </w:rPr>
      </w:pPr>
    </w:p>
    <w:p w:rsidR="00F4026E" w:rsidRDefault="00F4026E" w:rsidP="00F4026E">
      <w:r>
        <w:t>Cette fonction permet d’envoyer un fichier par le réseau.</w:t>
      </w:r>
    </w:p>
    <w:p w:rsidR="00F4026E" w:rsidRDefault="00F4026E" w:rsidP="00F4026E">
      <w:r>
        <w:t>Une fois cette fonction lancée, la machine va attendre une connexion de l’appareil qui doit recevoir le fichier. Il s’agit d’une fonction bloquante, ce qui signifie que le programme attendra une connexion avant toute action. Veillez à créer un thread pour cette fonction si vous ne souhaitez pas que votre programme se bloque.</w:t>
      </w:r>
    </w:p>
    <w:p w:rsidR="00F4026E" w:rsidRDefault="00F4026E" w:rsidP="00F4026E">
      <w:r>
        <w:t>La connexion est acceptée dès qu’une machine tente de s’y connecter.</w:t>
      </w:r>
    </w:p>
    <w:p w:rsidR="00F4026E" w:rsidRDefault="00F4026E" w:rsidP="00F4026E">
      <w:r>
        <w:t>Une fois la connexion établie, le fichier est envoyé, en plusieurs paquets si le fichier est trop gros pour être envoyé en une seule fois.</w:t>
      </w:r>
    </w:p>
    <w:p w:rsidR="00590033" w:rsidRDefault="00590033" w:rsidP="00F4026E">
      <w:r>
        <w:t xml:space="preserve">Le client devra créer un fichier de la même extension </w:t>
      </w:r>
      <w:r w:rsidR="009E5E38">
        <w:t>que celui qui est envoyé. Par exemple, on peut envoyer « test.txt » et mettre le contenu de test.txt dans « fichier_recu.txt »</w:t>
      </w:r>
      <w:r w:rsidR="002872B2">
        <w:t>, mais pas dans « fichier_recu.jpg ».</w:t>
      </w:r>
    </w:p>
    <w:p w:rsidR="00F4026E" w:rsidRDefault="00F4026E" w:rsidP="00F4026E">
      <w:pPr>
        <w:rPr>
          <w:u w:val="single"/>
        </w:rPr>
      </w:pPr>
    </w:p>
    <w:p w:rsidR="00F4026E" w:rsidRPr="006B3684" w:rsidRDefault="00F4026E" w:rsidP="00F4026E">
      <w:pPr>
        <w:rPr>
          <w:u w:val="single"/>
        </w:rPr>
      </w:pPr>
      <w:r w:rsidRPr="006B3684">
        <w:rPr>
          <w:u w:val="single"/>
        </w:rPr>
        <w:t>Argument</w:t>
      </w:r>
      <w:r>
        <w:rPr>
          <w:u w:val="single"/>
        </w:rPr>
        <w:t>s</w:t>
      </w:r>
      <w:r w:rsidRPr="006B3684">
        <w:rPr>
          <w:u w:val="single"/>
        </w:rPr>
        <w:t xml:space="preserve"> entrant</w:t>
      </w:r>
      <w:r>
        <w:rPr>
          <w:u w:val="single"/>
        </w:rPr>
        <w:t>s</w:t>
      </w:r>
    </w:p>
    <w:p w:rsidR="00F4026E" w:rsidRDefault="00F4026E" w:rsidP="00F4026E">
      <w:pPr>
        <w:ind w:left="705"/>
      </w:pPr>
      <w:proofErr w:type="spellStart"/>
      <w:proofErr w:type="gramStart"/>
      <w:r>
        <w:t>fileName</w:t>
      </w:r>
      <w:proofErr w:type="spellEnd"/>
      <w:proofErr w:type="gramEnd"/>
      <w:r>
        <w:t> : le nom du fichier à envoyer, avec son extension. Par exemple, « test.txt » ou « image.png ». Il peut aussi s’agir d’un chemin relatif ou absolu.</w:t>
      </w:r>
    </w:p>
    <w:p w:rsidR="00F4026E" w:rsidRPr="00814227" w:rsidRDefault="00F4026E" w:rsidP="00F4026E">
      <w:pPr>
        <w:ind w:left="705"/>
      </w:pPr>
    </w:p>
    <w:p w:rsidR="00F4026E" w:rsidRDefault="00F4026E" w:rsidP="00F4026E">
      <w:pPr>
        <w:rPr>
          <w:u w:val="single"/>
        </w:rPr>
      </w:pPr>
      <w:r w:rsidRPr="006B3684">
        <w:rPr>
          <w:u w:val="single"/>
        </w:rPr>
        <w:t>Argument sortant</w:t>
      </w:r>
    </w:p>
    <w:p w:rsidR="00F4026E" w:rsidRDefault="00F4026E" w:rsidP="00F4026E">
      <w:pPr>
        <w:ind w:left="705"/>
      </w:pPr>
      <w:r>
        <w:t>Retourne TRUE si le transfert a été effectué avec succès.</w:t>
      </w:r>
    </w:p>
    <w:p w:rsidR="00F4026E" w:rsidRPr="00B562C9" w:rsidRDefault="00F4026E" w:rsidP="00F4026E">
      <w:pPr>
        <w:ind w:left="705"/>
      </w:pPr>
      <w:r>
        <w:t>Retourne FALSE sinon.</w:t>
      </w:r>
    </w:p>
    <w:p w:rsidR="00A84D9D" w:rsidRDefault="00A84D9D" w:rsidP="000851A4">
      <w:pPr>
        <w:ind w:left="705"/>
      </w:pPr>
    </w:p>
    <w:p w:rsidR="008118E6" w:rsidRDefault="008118E6" w:rsidP="008118E6"/>
    <w:p w:rsidR="00A84D9D" w:rsidRDefault="00A84D9D" w:rsidP="008118E6"/>
    <w:p w:rsidR="00A84D9D" w:rsidRPr="00A90B63" w:rsidRDefault="00A84D9D" w:rsidP="008118E6"/>
    <w:p w:rsidR="008118E6" w:rsidRPr="00B562C9" w:rsidRDefault="00F55701" w:rsidP="00F4026E">
      <w:r>
        <w:br w:type="page"/>
      </w:r>
    </w:p>
    <w:p w:rsidR="00F4026E" w:rsidRPr="00F4026E" w:rsidRDefault="00F4026E" w:rsidP="00F4026E">
      <w:pPr>
        <w:pStyle w:val="Titre3"/>
        <w:rPr>
          <w:highlight w:val="white"/>
          <w:lang w:val="en-US"/>
        </w:rPr>
      </w:pPr>
      <w:bookmarkStart w:id="10" w:name="_Toc422078337"/>
      <w:proofErr w:type="gramStart"/>
      <w:r w:rsidRPr="00F4026E">
        <w:rPr>
          <w:color w:val="0000FF"/>
          <w:highlight w:val="white"/>
          <w:lang w:val="en-US"/>
        </w:rPr>
        <w:lastRenderedPageBreak/>
        <w:t>bool</w:t>
      </w:r>
      <w:proofErr w:type="gramEnd"/>
      <w:r w:rsidRPr="00F4026E">
        <w:rPr>
          <w:highlight w:val="white"/>
          <w:lang w:val="en-US"/>
        </w:rPr>
        <w:t xml:space="preserve"> </w:t>
      </w:r>
      <w:proofErr w:type="spellStart"/>
      <w:r w:rsidRPr="00F4026E">
        <w:rPr>
          <w:highlight w:val="white"/>
          <w:lang w:val="en-US"/>
        </w:rPr>
        <w:t>receiveFile</w:t>
      </w:r>
      <w:proofErr w:type="spellEnd"/>
      <w:r w:rsidRPr="00F4026E">
        <w:rPr>
          <w:highlight w:val="white"/>
          <w:lang w:val="en-US"/>
        </w:rPr>
        <w:t>(</w:t>
      </w:r>
      <w:r w:rsidRPr="00F4026E">
        <w:rPr>
          <w:color w:val="0000FF"/>
          <w:highlight w:val="white"/>
          <w:lang w:val="en-US"/>
        </w:rPr>
        <w:t>char</w:t>
      </w:r>
      <w:r w:rsidRPr="00F4026E">
        <w:rPr>
          <w:highlight w:val="white"/>
          <w:lang w:val="en-US"/>
        </w:rPr>
        <w:t xml:space="preserve"> *</w:t>
      </w:r>
      <w:proofErr w:type="spellStart"/>
      <w:r w:rsidRPr="00F4026E">
        <w:rPr>
          <w:color w:val="808080"/>
          <w:highlight w:val="white"/>
          <w:lang w:val="en-US"/>
        </w:rPr>
        <w:t>ipAddress</w:t>
      </w:r>
      <w:proofErr w:type="spellEnd"/>
      <w:r w:rsidRPr="00F4026E">
        <w:rPr>
          <w:highlight w:val="white"/>
          <w:lang w:val="en-US"/>
        </w:rPr>
        <w:t xml:space="preserve">, </w:t>
      </w:r>
      <w:proofErr w:type="spellStart"/>
      <w:r w:rsidRPr="00F4026E">
        <w:rPr>
          <w:color w:val="0000FF"/>
          <w:highlight w:val="white"/>
          <w:lang w:val="en-US"/>
        </w:rPr>
        <w:t>const</w:t>
      </w:r>
      <w:proofErr w:type="spellEnd"/>
      <w:r w:rsidRPr="00F4026E">
        <w:rPr>
          <w:highlight w:val="white"/>
          <w:lang w:val="en-US"/>
        </w:rPr>
        <w:t xml:space="preserve"> </w:t>
      </w:r>
      <w:r w:rsidRPr="00F4026E">
        <w:rPr>
          <w:color w:val="0000FF"/>
          <w:highlight w:val="white"/>
          <w:lang w:val="en-US"/>
        </w:rPr>
        <w:t>char</w:t>
      </w:r>
      <w:r w:rsidRPr="00F4026E">
        <w:rPr>
          <w:highlight w:val="white"/>
          <w:lang w:val="en-US"/>
        </w:rPr>
        <w:t xml:space="preserve"> *</w:t>
      </w:r>
      <w:proofErr w:type="spellStart"/>
      <w:r w:rsidRPr="00F4026E">
        <w:rPr>
          <w:color w:val="808080"/>
          <w:highlight w:val="white"/>
          <w:lang w:val="en-US"/>
        </w:rPr>
        <w:t>fileName</w:t>
      </w:r>
      <w:proofErr w:type="spellEnd"/>
      <w:r w:rsidRPr="00F4026E">
        <w:rPr>
          <w:highlight w:val="white"/>
          <w:lang w:val="en-US"/>
        </w:rPr>
        <w:t>)</w:t>
      </w:r>
      <w:bookmarkEnd w:id="10"/>
    </w:p>
    <w:p w:rsidR="00F4026E" w:rsidRPr="00F4026E" w:rsidRDefault="00F4026E" w:rsidP="00F4026E">
      <w:pPr>
        <w:rPr>
          <w:lang w:val="en-US"/>
        </w:rPr>
      </w:pPr>
    </w:p>
    <w:p w:rsidR="00F4026E" w:rsidRDefault="00F4026E" w:rsidP="00F4026E">
      <w:r>
        <w:t>Cette fonction permet de recevoir un fichier de l’adresse IP spécifiée.</w:t>
      </w:r>
    </w:p>
    <w:p w:rsidR="00F4026E" w:rsidRDefault="00133811" w:rsidP="00F4026E">
      <w:r>
        <w:t>Lorsque cette fonction est utilisée</w:t>
      </w:r>
      <w:r w:rsidR="00F4026E">
        <w:t xml:space="preserve">, une connexion </w:t>
      </w:r>
      <w:r>
        <w:t>est</w:t>
      </w:r>
      <w:r w:rsidR="00F4026E">
        <w:t xml:space="preserve"> établie entre cette machine et l’appareil cible (qui envoie le fichier). Il est nécessaire que l’appareil cible ait déjà lancé avec succès la fonction </w:t>
      </w:r>
      <w:proofErr w:type="spellStart"/>
      <w:r w:rsidR="00F4026E">
        <w:t>sendFile</w:t>
      </w:r>
      <w:proofErr w:type="spellEnd"/>
      <w:r w:rsidR="00F4026E">
        <w:t xml:space="preserve"> et, de ce fait, attende une connexion.</w:t>
      </w:r>
    </w:p>
    <w:p w:rsidR="00ED058F" w:rsidRDefault="00ED058F" w:rsidP="00F4026E">
      <w:r>
        <w:t>L’extension du fichier à créer doit être la même que celle du fichier envoyé.</w:t>
      </w:r>
    </w:p>
    <w:p w:rsidR="00F4026E" w:rsidRDefault="00F4026E" w:rsidP="00F4026E">
      <w:pPr>
        <w:rPr>
          <w:u w:val="single"/>
        </w:rPr>
      </w:pPr>
    </w:p>
    <w:p w:rsidR="00F4026E" w:rsidRPr="006B3684" w:rsidRDefault="00F4026E" w:rsidP="00F4026E">
      <w:pPr>
        <w:rPr>
          <w:u w:val="single"/>
        </w:rPr>
      </w:pPr>
      <w:r w:rsidRPr="006B3684">
        <w:rPr>
          <w:u w:val="single"/>
        </w:rPr>
        <w:t>Argument</w:t>
      </w:r>
      <w:r>
        <w:rPr>
          <w:u w:val="single"/>
        </w:rPr>
        <w:t>s</w:t>
      </w:r>
      <w:r w:rsidRPr="006B3684">
        <w:rPr>
          <w:u w:val="single"/>
        </w:rPr>
        <w:t xml:space="preserve"> entrant</w:t>
      </w:r>
      <w:r>
        <w:rPr>
          <w:u w:val="single"/>
        </w:rPr>
        <w:t>s</w:t>
      </w:r>
    </w:p>
    <w:p w:rsidR="00F4026E" w:rsidRDefault="00F4026E" w:rsidP="00F4026E">
      <w:pPr>
        <w:ind w:left="705"/>
      </w:pPr>
      <w:proofErr w:type="spellStart"/>
      <w:proofErr w:type="gramStart"/>
      <w:r w:rsidRPr="00814227">
        <w:t>ipAddress</w:t>
      </w:r>
      <w:proofErr w:type="spellEnd"/>
      <w:proofErr w:type="gramEnd"/>
      <w:r w:rsidRPr="00814227">
        <w:t xml:space="preserve"> : l’adresse IP à laquelle on souhaite </w:t>
      </w:r>
      <w:r>
        <w:t>se connecter. Doit être formatée comme suit : « X.X.X.X » avec X un nombre compris entre 0 et 255.</w:t>
      </w:r>
    </w:p>
    <w:p w:rsidR="00F4026E" w:rsidRDefault="00F4026E" w:rsidP="00F4026E">
      <w:pPr>
        <w:ind w:left="705"/>
      </w:pPr>
      <w:proofErr w:type="spellStart"/>
      <w:proofErr w:type="gramStart"/>
      <w:r>
        <w:t>fileName</w:t>
      </w:r>
      <w:proofErr w:type="spellEnd"/>
      <w:proofErr w:type="gramEnd"/>
      <w:r>
        <w:t> : le nom du fichier à créer, avec son extension. Par exemple, « test.txt » ou « image.png ». Il peut aussi s’agir d’un chemin relatif ou absolu.</w:t>
      </w:r>
    </w:p>
    <w:p w:rsidR="00F4026E" w:rsidRPr="00814227" w:rsidRDefault="00F4026E" w:rsidP="00F4026E"/>
    <w:p w:rsidR="00F4026E" w:rsidRDefault="00F4026E" w:rsidP="00F4026E">
      <w:pPr>
        <w:rPr>
          <w:u w:val="single"/>
        </w:rPr>
      </w:pPr>
      <w:r w:rsidRPr="006B3684">
        <w:rPr>
          <w:u w:val="single"/>
        </w:rPr>
        <w:t>Argument sortant</w:t>
      </w:r>
    </w:p>
    <w:p w:rsidR="00B562C9" w:rsidRPr="00B562C9" w:rsidRDefault="00F4026E" w:rsidP="00857D90">
      <w:pPr>
        <w:ind w:firstLine="708"/>
      </w:pPr>
      <w:r>
        <w:t>Retourne TRUE si le transfert a été effectué et que le fichier est créé avec succès.</w:t>
      </w:r>
    </w:p>
    <w:p w:rsidR="00EA053E" w:rsidRDefault="00EA053E" w:rsidP="00857D90">
      <w:pPr>
        <w:ind w:firstLine="708"/>
      </w:pPr>
      <w:r>
        <w:t>Retourne FALSE sinon.</w:t>
      </w:r>
    </w:p>
    <w:p w:rsidR="00F4026E" w:rsidRDefault="00EA053E" w:rsidP="00DD76EF">
      <w:pPr>
        <w:ind w:left="705"/>
      </w:pPr>
      <w:r>
        <w:t>Si un fichier du même nom existe dans le dossier de destination, il sera écrasé et remplacé par le nouveau.</w:t>
      </w:r>
    </w:p>
    <w:p w:rsidR="00DD76EF" w:rsidRDefault="00DD76EF" w:rsidP="00DD76EF">
      <w:pPr>
        <w:ind w:left="705"/>
      </w:pPr>
    </w:p>
    <w:p w:rsidR="00DD76EF" w:rsidRPr="00B562C9" w:rsidRDefault="00DD76EF" w:rsidP="00DD76EF">
      <w:pPr>
        <w:ind w:left="705"/>
      </w:pPr>
    </w:p>
    <w:p w:rsidR="008118E6" w:rsidRPr="00DD76EF" w:rsidRDefault="008118E6" w:rsidP="00DD76EF">
      <w:pPr>
        <w:pStyle w:val="Titre3"/>
        <w:ind w:firstLine="705"/>
        <w:rPr>
          <w:highlight w:val="white"/>
        </w:rPr>
      </w:pPr>
      <w:bookmarkStart w:id="11" w:name="_Toc422078338"/>
      <w:proofErr w:type="spellStart"/>
      <w:r w:rsidRPr="00507B4C">
        <w:rPr>
          <w:color w:val="0000FF"/>
          <w:highlight w:val="white"/>
        </w:rPr>
        <w:t>int</w:t>
      </w:r>
      <w:proofErr w:type="spellEnd"/>
      <w:r w:rsidRPr="00507B4C">
        <w:rPr>
          <w:highlight w:val="white"/>
        </w:rPr>
        <w:t xml:space="preserve"> </w:t>
      </w:r>
      <w:proofErr w:type="spellStart"/>
      <w:proofErr w:type="gramStart"/>
      <w:r w:rsidRPr="00507B4C">
        <w:rPr>
          <w:highlight w:val="white"/>
        </w:rPr>
        <w:t>receiveInt</w:t>
      </w:r>
      <w:proofErr w:type="spellEnd"/>
      <w:r w:rsidRPr="00507B4C">
        <w:rPr>
          <w:highlight w:val="white"/>
        </w:rPr>
        <w:t>(</w:t>
      </w:r>
      <w:proofErr w:type="gramEnd"/>
      <w:r w:rsidRPr="00507B4C">
        <w:rPr>
          <w:color w:val="0000FF"/>
          <w:highlight w:val="white"/>
        </w:rPr>
        <w:t>char</w:t>
      </w:r>
      <w:r w:rsidRPr="00507B4C">
        <w:rPr>
          <w:highlight w:val="white"/>
        </w:rPr>
        <w:t xml:space="preserve"> *</w:t>
      </w:r>
      <w:proofErr w:type="spellStart"/>
      <w:r w:rsidRPr="00507B4C">
        <w:rPr>
          <w:color w:val="808080"/>
          <w:highlight w:val="white"/>
        </w:rPr>
        <w:t>ipAddress</w:t>
      </w:r>
      <w:proofErr w:type="spellEnd"/>
      <w:r w:rsidRPr="00507B4C">
        <w:rPr>
          <w:highlight w:val="white"/>
        </w:rPr>
        <w:t>)</w:t>
      </w:r>
      <w:bookmarkEnd w:id="11"/>
    </w:p>
    <w:p w:rsidR="00DD76EF" w:rsidRDefault="00DD76EF" w:rsidP="00052B0B"/>
    <w:p w:rsidR="00052B0B" w:rsidRDefault="00052B0B" w:rsidP="00052B0B">
      <w:r>
        <w:t>Cette fonction permet de recevoir un nombre (</w:t>
      </w:r>
      <w:proofErr w:type="spellStart"/>
      <w:r>
        <w:t>int</w:t>
      </w:r>
      <w:proofErr w:type="spellEnd"/>
      <w:r>
        <w:t>) de l’adresse IP spécifiée.</w:t>
      </w:r>
    </w:p>
    <w:p w:rsidR="00052B0B" w:rsidRPr="00DD76EF" w:rsidRDefault="003B6C2A" w:rsidP="00052B0B">
      <w:r>
        <w:t>Au lancement de la fonction</w:t>
      </w:r>
      <w:r w:rsidR="00052B0B">
        <w:t xml:space="preserve">, une connexion </w:t>
      </w:r>
      <w:r>
        <w:t>est</w:t>
      </w:r>
      <w:r w:rsidR="00052B0B">
        <w:t xml:space="preserve"> établie entre cette machine et l’appareil cible (qui envoie le </w:t>
      </w:r>
      <w:r w:rsidR="00EE3B6E">
        <w:t>nombre</w:t>
      </w:r>
      <w:r w:rsidR="00052B0B">
        <w:t xml:space="preserve">). Il est nécessaire que l’appareil cible ait déjà lancé </w:t>
      </w:r>
      <w:r w:rsidR="00EE3B6E">
        <w:t xml:space="preserve">avec succès la fonction </w:t>
      </w:r>
      <w:proofErr w:type="spellStart"/>
      <w:r w:rsidR="00EE3B6E">
        <w:t>sendInt</w:t>
      </w:r>
      <w:proofErr w:type="spellEnd"/>
      <w:r w:rsidR="00052B0B">
        <w:t xml:space="preserve"> et, de ce fait, attende une connexion.</w:t>
      </w:r>
    </w:p>
    <w:p w:rsidR="00052B0B" w:rsidRPr="006B3684" w:rsidRDefault="00052B0B" w:rsidP="00052B0B">
      <w:pPr>
        <w:rPr>
          <w:u w:val="single"/>
        </w:rPr>
      </w:pPr>
      <w:r w:rsidRPr="006B3684">
        <w:rPr>
          <w:u w:val="single"/>
        </w:rPr>
        <w:t>Argument entrant</w:t>
      </w:r>
    </w:p>
    <w:p w:rsidR="00052B0B" w:rsidRDefault="00052B0B" w:rsidP="00052B0B">
      <w:pPr>
        <w:ind w:left="705"/>
      </w:pPr>
      <w:proofErr w:type="spellStart"/>
      <w:proofErr w:type="gramStart"/>
      <w:r w:rsidRPr="00814227">
        <w:t>ipAddress</w:t>
      </w:r>
      <w:proofErr w:type="spellEnd"/>
      <w:proofErr w:type="gramEnd"/>
      <w:r w:rsidRPr="00814227">
        <w:t xml:space="preserve"> : l’adresse IP à laquelle on souhaite </w:t>
      </w:r>
      <w:r w:rsidR="00A13401">
        <w:t>se connecter</w:t>
      </w:r>
      <w:r>
        <w:t>. Doit être formatée comme suit : « X.X.X.X » avec X un nombre compris entre 0 et 255.</w:t>
      </w:r>
    </w:p>
    <w:p w:rsidR="00052B0B" w:rsidRPr="00814227" w:rsidRDefault="00052B0B" w:rsidP="00052B0B"/>
    <w:p w:rsidR="00052B0B" w:rsidRDefault="00052B0B" w:rsidP="00052B0B">
      <w:pPr>
        <w:rPr>
          <w:u w:val="single"/>
        </w:rPr>
      </w:pPr>
      <w:r w:rsidRPr="006B3684">
        <w:rPr>
          <w:u w:val="single"/>
        </w:rPr>
        <w:t>Argument sortant</w:t>
      </w:r>
    </w:p>
    <w:p w:rsidR="00052B0B" w:rsidRDefault="00052B0B" w:rsidP="00052B0B">
      <w:pPr>
        <w:ind w:left="705"/>
      </w:pPr>
      <w:r>
        <w:t xml:space="preserve">Retourne </w:t>
      </w:r>
      <w:r w:rsidR="000B7B49">
        <w:t xml:space="preserve">le nombre </w:t>
      </w:r>
      <w:proofErr w:type="spellStart"/>
      <w:r w:rsidR="000B7B49">
        <w:t>int</w:t>
      </w:r>
      <w:proofErr w:type="spellEnd"/>
      <w:r w:rsidR="000B7B49">
        <w:t xml:space="preserve"> reçu</w:t>
      </w:r>
      <w:r>
        <w:t xml:space="preserve"> si le transfert a été effectué avec succès.</w:t>
      </w:r>
    </w:p>
    <w:p w:rsidR="00D717EC" w:rsidRDefault="00D717EC" w:rsidP="00052B0B">
      <w:pPr>
        <w:ind w:left="705"/>
      </w:pPr>
      <w:r>
        <w:t xml:space="preserve">Retourne </w:t>
      </w:r>
      <w:r w:rsidR="000B7B49">
        <w:t>0</w:t>
      </w:r>
      <w:r>
        <w:t xml:space="preserve"> sinon.</w:t>
      </w:r>
    </w:p>
    <w:p w:rsidR="00F4026E" w:rsidRDefault="00F4026E" w:rsidP="00F4026E">
      <w:pPr>
        <w:pStyle w:val="Titre3"/>
        <w:rPr>
          <w:color w:val="0000FF"/>
          <w:highlight w:val="white"/>
          <w:lang w:val="en-US"/>
        </w:rPr>
      </w:pPr>
    </w:p>
    <w:p w:rsidR="00F4026E" w:rsidRPr="00F4026E" w:rsidRDefault="00F4026E" w:rsidP="00F4026E">
      <w:pPr>
        <w:rPr>
          <w:highlight w:val="white"/>
          <w:lang w:val="en-US"/>
        </w:rPr>
      </w:pPr>
    </w:p>
    <w:p w:rsidR="008118E6" w:rsidRPr="001E320A" w:rsidRDefault="008118E6" w:rsidP="001E320A">
      <w:pPr>
        <w:pStyle w:val="Titre3"/>
        <w:ind w:firstLine="705"/>
        <w:rPr>
          <w:highlight w:val="white"/>
          <w:lang w:val="en-US"/>
        </w:rPr>
      </w:pPr>
      <w:bookmarkStart w:id="12" w:name="_Toc422078339"/>
      <w:proofErr w:type="gramStart"/>
      <w:r w:rsidRPr="001E320A">
        <w:rPr>
          <w:color w:val="0000FF"/>
          <w:highlight w:val="white"/>
          <w:lang w:val="en-US"/>
        </w:rPr>
        <w:t>bool</w:t>
      </w:r>
      <w:proofErr w:type="gramEnd"/>
      <w:r w:rsidRPr="001E320A">
        <w:rPr>
          <w:highlight w:val="white"/>
          <w:lang w:val="en-US"/>
        </w:rPr>
        <w:t xml:space="preserve"> </w:t>
      </w:r>
      <w:proofErr w:type="spellStart"/>
      <w:r w:rsidRPr="001E320A">
        <w:rPr>
          <w:highlight w:val="white"/>
          <w:lang w:val="en-US"/>
        </w:rPr>
        <w:t>sendInt</w:t>
      </w:r>
      <w:proofErr w:type="spellEnd"/>
      <w:r w:rsidRPr="001E320A">
        <w:rPr>
          <w:highlight w:val="white"/>
          <w:lang w:val="en-US"/>
        </w:rPr>
        <w:t>(</w:t>
      </w:r>
      <w:r w:rsidRPr="001E320A">
        <w:rPr>
          <w:color w:val="0000FF"/>
          <w:highlight w:val="white"/>
          <w:lang w:val="en-US"/>
        </w:rPr>
        <w:t>char</w:t>
      </w:r>
      <w:r w:rsidRPr="001E320A">
        <w:rPr>
          <w:highlight w:val="white"/>
          <w:lang w:val="en-US"/>
        </w:rPr>
        <w:t xml:space="preserve"> *</w:t>
      </w:r>
      <w:proofErr w:type="spellStart"/>
      <w:r w:rsidRPr="001E320A">
        <w:rPr>
          <w:color w:val="808080"/>
          <w:highlight w:val="white"/>
          <w:lang w:val="en-US"/>
        </w:rPr>
        <w:t>ipAddress</w:t>
      </w:r>
      <w:proofErr w:type="spellEnd"/>
      <w:r w:rsidRPr="001E320A">
        <w:rPr>
          <w:highlight w:val="white"/>
          <w:lang w:val="en-US"/>
        </w:rPr>
        <w:t xml:space="preserve">, </w:t>
      </w:r>
      <w:proofErr w:type="spellStart"/>
      <w:r w:rsidRPr="001E320A">
        <w:rPr>
          <w:color w:val="0000FF"/>
          <w:highlight w:val="white"/>
          <w:lang w:val="en-US"/>
        </w:rPr>
        <w:t>int</w:t>
      </w:r>
      <w:proofErr w:type="spellEnd"/>
      <w:r w:rsidRPr="001E320A">
        <w:rPr>
          <w:highlight w:val="white"/>
          <w:lang w:val="en-US"/>
        </w:rPr>
        <w:t xml:space="preserve"> </w:t>
      </w:r>
      <w:r w:rsidRPr="001E320A">
        <w:rPr>
          <w:color w:val="808080"/>
          <w:highlight w:val="white"/>
          <w:lang w:val="en-US"/>
        </w:rPr>
        <w:t>number</w:t>
      </w:r>
      <w:r w:rsidRPr="001E320A">
        <w:rPr>
          <w:highlight w:val="white"/>
          <w:lang w:val="en-US"/>
        </w:rPr>
        <w:t>)</w:t>
      </w:r>
      <w:bookmarkEnd w:id="12"/>
    </w:p>
    <w:p w:rsidR="008118E6" w:rsidRPr="001E320A" w:rsidRDefault="008118E6" w:rsidP="008118E6">
      <w:pPr>
        <w:rPr>
          <w:lang w:val="en-US"/>
        </w:rPr>
      </w:pPr>
    </w:p>
    <w:p w:rsidR="009C200C" w:rsidRDefault="009C200C" w:rsidP="009C200C">
      <w:r>
        <w:t>Cette fonction permet d’envoyer un nombre (</w:t>
      </w:r>
      <w:proofErr w:type="spellStart"/>
      <w:r>
        <w:t>int</w:t>
      </w:r>
      <w:proofErr w:type="spellEnd"/>
      <w:r>
        <w:t>) à l’adresse IP spécifiée.</w:t>
      </w:r>
    </w:p>
    <w:p w:rsidR="009C200C" w:rsidRDefault="000C4995" w:rsidP="009C200C">
      <w:r>
        <w:t>À l’exécution de la fonction</w:t>
      </w:r>
      <w:bookmarkStart w:id="13" w:name="_GoBack"/>
      <w:bookmarkEnd w:id="13"/>
      <w:r w:rsidR="009C200C">
        <w:t xml:space="preserve">, la machine </w:t>
      </w:r>
      <w:r w:rsidR="00FD0B05">
        <w:t>va attendre une connexion de l’appareil</w:t>
      </w:r>
      <w:r w:rsidR="009C200C">
        <w:t xml:space="preserve"> qui doit recevoir le nombre.</w:t>
      </w:r>
      <w:r w:rsidR="00BE5D14">
        <w:t xml:space="preserve"> Il s’agit d’une fonction bloquante, ce qui signifie que le programme attendra une connexion avant toute action. Veillez à créer un thread pour cette fonction si vous ne souhaitez pas que votre programme se bloque.</w:t>
      </w:r>
    </w:p>
    <w:p w:rsidR="00103AAA" w:rsidRDefault="00103AAA" w:rsidP="009C200C">
      <w:r>
        <w:t>Une fois la connexion établie, le nombre est envoyé.</w:t>
      </w:r>
    </w:p>
    <w:p w:rsidR="003A3E51" w:rsidRDefault="003A3E51" w:rsidP="009C200C">
      <w:r>
        <w:t xml:space="preserve">Cette fonction a été pensée pour pouvoir envoyer </w:t>
      </w:r>
      <w:r w:rsidR="0051432D">
        <w:t>des codes entre un client et un serveur, chaque code pouvant correspondre à une requête ou un message d’erreur.</w:t>
      </w:r>
    </w:p>
    <w:p w:rsidR="009C200C" w:rsidRDefault="009C200C" w:rsidP="009C200C">
      <w:pPr>
        <w:rPr>
          <w:u w:val="single"/>
        </w:rPr>
      </w:pPr>
    </w:p>
    <w:p w:rsidR="009C200C" w:rsidRPr="006B3684" w:rsidRDefault="009C200C" w:rsidP="009C200C">
      <w:pPr>
        <w:rPr>
          <w:u w:val="single"/>
        </w:rPr>
      </w:pPr>
      <w:r w:rsidRPr="006B3684">
        <w:rPr>
          <w:u w:val="single"/>
        </w:rPr>
        <w:t>Argument</w:t>
      </w:r>
      <w:r>
        <w:rPr>
          <w:u w:val="single"/>
        </w:rPr>
        <w:t>s</w:t>
      </w:r>
      <w:r w:rsidRPr="006B3684">
        <w:rPr>
          <w:u w:val="single"/>
        </w:rPr>
        <w:t xml:space="preserve"> entrant</w:t>
      </w:r>
      <w:r>
        <w:rPr>
          <w:u w:val="single"/>
        </w:rPr>
        <w:t>s</w:t>
      </w:r>
    </w:p>
    <w:p w:rsidR="00F62965" w:rsidRDefault="009C200C" w:rsidP="009C200C">
      <w:pPr>
        <w:ind w:left="705"/>
      </w:pPr>
      <w:proofErr w:type="spellStart"/>
      <w:proofErr w:type="gramStart"/>
      <w:r w:rsidRPr="00814227">
        <w:t>ipAddress</w:t>
      </w:r>
      <w:proofErr w:type="spellEnd"/>
      <w:proofErr w:type="gramEnd"/>
      <w:r w:rsidRPr="00814227">
        <w:t xml:space="preserve"> : l’adresse IP à laquelle on souhaite envoyer </w:t>
      </w:r>
      <w:r w:rsidR="00BB29B3">
        <w:t>le nombre</w:t>
      </w:r>
      <w:r>
        <w:t>. Doit être formatée comme suit : « X.X.X.X » avec X un nombre compris entre 0 et 255.</w:t>
      </w:r>
      <w:r w:rsidR="00E4636C">
        <w:t xml:space="preserve"> </w:t>
      </w:r>
      <w:proofErr w:type="spellStart"/>
      <w:r w:rsidR="00F62965">
        <w:t>ipAddress</w:t>
      </w:r>
      <w:proofErr w:type="spellEnd"/>
      <w:r w:rsidR="00F62965">
        <w:t xml:space="preserve"> peut aussi être vide "". Dans ce cas, elle acceptera la première connexion qu’elle recevra.</w:t>
      </w:r>
    </w:p>
    <w:p w:rsidR="009C200C" w:rsidRDefault="00AE02F6" w:rsidP="009C200C">
      <w:pPr>
        <w:ind w:left="705"/>
      </w:pPr>
      <w:proofErr w:type="spellStart"/>
      <w:proofErr w:type="gramStart"/>
      <w:r>
        <w:t>number</w:t>
      </w:r>
      <w:proofErr w:type="spellEnd"/>
      <w:proofErr w:type="gramEnd"/>
      <w:r w:rsidR="009C200C">
        <w:t xml:space="preserve"> : le </w:t>
      </w:r>
      <w:r w:rsidR="004C4711">
        <w:t>nombre à envoyer.</w:t>
      </w:r>
    </w:p>
    <w:p w:rsidR="009C200C" w:rsidRPr="00814227" w:rsidRDefault="009C200C" w:rsidP="009C200C"/>
    <w:p w:rsidR="009C200C" w:rsidRDefault="009C200C" w:rsidP="009C200C">
      <w:pPr>
        <w:rPr>
          <w:u w:val="single"/>
        </w:rPr>
      </w:pPr>
      <w:r w:rsidRPr="006B3684">
        <w:rPr>
          <w:u w:val="single"/>
        </w:rPr>
        <w:t>Argument sortant</w:t>
      </w:r>
    </w:p>
    <w:p w:rsidR="009C200C" w:rsidRDefault="009C200C" w:rsidP="009C200C">
      <w:pPr>
        <w:ind w:left="705"/>
      </w:pPr>
      <w:r>
        <w:t>Retourne TRUE si le transfert a été effectué et que le fichier créé avec succès.</w:t>
      </w:r>
    </w:p>
    <w:p w:rsidR="008118E6" w:rsidRPr="009C200C" w:rsidRDefault="008B11FB" w:rsidP="00963A57">
      <w:pPr>
        <w:ind w:left="705"/>
      </w:pPr>
      <w:r>
        <w:t>Retourne FALSE sinon.</w:t>
      </w:r>
    </w:p>
    <w:p w:rsidR="008118E6" w:rsidRPr="009C200C" w:rsidRDefault="008118E6" w:rsidP="008118E6"/>
    <w:p w:rsidR="008118E6" w:rsidRPr="009C200C" w:rsidRDefault="008118E6" w:rsidP="008118E6"/>
    <w:p w:rsidR="008118E6" w:rsidRPr="009C200C" w:rsidRDefault="008118E6" w:rsidP="008118E6"/>
    <w:sectPr w:rsidR="008118E6" w:rsidRPr="009C20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D5A"/>
    <w:rsid w:val="0000374A"/>
    <w:rsid w:val="0002440A"/>
    <w:rsid w:val="00052B0B"/>
    <w:rsid w:val="000851A4"/>
    <w:rsid w:val="00085DDB"/>
    <w:rsid w:val="00090BCC"/>
    <w:rsid w:val="000B7B49"/>
    <w:rsid w:val="000C4995"/>
    <w:rsid w:val="000D1B6E"/>
    <w:rsid w:val="00103AAA"/>
    <w:rsid w:val="00117F52"/>
    <w:rsid w:val="00132176"/>
    <w:rsid w:val="00133811"/>
    <w:rsid w:val="00170CFC"/>
    <w:rsid w:val="00185515"/>
    <w:rsid w:val="001A42BD"/>
    <w:rsid w:val="001E320A"/>
    <w:rsid w:val="0025740F"/>
    <w:rsid w:val="002872B2"/>
    <w:rsid w:val="002D01F2"/>
    <w:rsid w:val="003310B0"/>
    <w:rsid w:val="003A3E51"/>
    <w:rsid w:val="003B6C2A"/>
    <w:rsid w:val="003D07B6"/>
    <w:rsid w:val="004007D5"/>
    <w:rsid w:val="00417296"/>
    <w:rsid w:val="00467B4C"/>
    <w:rsid w:val="004C4711"/>
    <w:rsid w:val="0050292A"/>
    <w:rsid w:val="00507B4C"/>
    <w:rsid w:val="0051432D"/>
    <w:rsid w:val="00533123"/>
    <w:rsid w:val="00585111"/>
    <w:rsid w:val="00590033"/>
    <w:rsid w:val="005A7F89"/>
    <w:rsid w:val="00602E53"/>
    <w:rsid w:val="006208F6"/>
    <w:rsid w:val="00623F38"/>
    <w:rsid w:val="006B3684"/>
    <w:rsid w:val="00705550"/>
    <w:rsid w:val="00730707"/>
    <w:rsid w:val="00780A73"/>
    <w:rsid w:val="00785DC5"/>
    <w:rsid w:val="007F4FE0"/>
    <w:rsid w:val="00800698"/>
    <w:rsid w:val="0080571A"/>
    <w:rsid w:val="008118E6"/>
    <w:rsid w:val="00814227"/>
    <w:rsid w:val="00857D90"/>
    <w:rsid w:val="00867CBA"/>
    <w:rsid w:val="008B11FB"/>
    <w:rsid w:val="008F1A8A"/>
    <w:rsid w:val="00926679"/>
    <w:rsid w:val="009331BD"/>
    <w:rsid w:val="00963A57"/>
    <w:rsid w:val="0099550D"/>
    <w:rsid w:val="009C200C"/>
    <w:rsid w:val="009E5E38"/>
    <w:rsid w:val="00A13401"/>
    <w:rsid w:val="00A27BB9"/>
    <w:rsid w:val="00A6283E"/>
    <w:rsid w:val="00A7730F"/>
    <w:rsid w:val="00A84D9D"/>
    <w:rsid w:val="00A90B63"/>
    <w:rsid w:val="00AE02F6"/>
    <w:rsid w:val="00B562C9"/>
    <w:rsid w:val="00B952E7"/>
    <w:rsid w:val="00BB29B3"/>
    <w:rsid w:val="00BE5D14"/>
    <w:rsid w:val="00C42790"/>
    <w:rsid w:val="00C70C4F"/>
    <w:rsid w:val="00C91E64"/>
    <w:rsid w:val="00C93A57"/>
    <w:rsid w:val="00CD7282"/>
    <w:rsid w:val="00CF5D5A"/>
    <w:rsid w:val="00CF6762"/>
    <w:rsid w:val="00D717EC"/>
    <w:rsid w:val="00DB43D4"/>
    <w:rsid w:val="00DD76EF"/>
    <w:rsid w:val="00E0203B"/>
    <w:rsid w:val="00E11F0F"/>
    <w:rsid w:val="00E4636C"/>
    <w:rsid w:val="00EA053E"/>
    <w:rsid w:val="00ED058F"/>
    <w:rsid w:val="00EE3B6E"/>
    <w:rsid w:val="00F1653A"/>
    <w:rsid w:val="00F275CF"/>
    <w:rsid w:val="00F33DAB"/>
    <w:rsid w:val="00F4026E"/>
    <w:rsid w:val="00F50C6F"/>
    <w:rsid w:val="00F55701"/>
    <w:rsid w:val="00F62965"/>
    <w:rsid w:val="00FC1358"/>
    <w:rsid w:val="00FD0B0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9FB20-1FB1-4B9F-A866-DAFBC7AB6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F1A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037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E32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F1A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F1A8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F1A8A"/>
    <w:pPr>
      <w:numPr>
        <w:ilvl w:val="1"/>
      </w:numPr>
    </w:pPr>
    <w:rPr>
      <w:color w:val="5A5A5A" w:themeColor="text1" w:themeTint="A5"/>
      <w:spacing w:val="15"/>
    </w:rPr>
  </w:style>
  <w:style w:type="character" w:customStyle="1" w:styleId="Sous-titreCar">
    <w:name w:val="Sous-titre Car"/>
    <w:basedOn w:val="Policepardfaut"/>
    <w:link w:val="Sous-titre"/>
    <w:uiPriority w:val="11"/>
    <w:rsid w:val="008F1A8A"/>
    <w:rPr>
      <w:color w:val="5A5A5A" w:themeColor="text1" w:themeTint="A5"/>
      <w:spacing w:val="15"/>
    </w:rPr>
  </w:style>
  <w:style w:type="character" w:customStyle="1" w:styleId="Titre1Car">
    <w:name w:val="Titre 1 Car"/>
    <w:basedOn w:val="Policepardfaut"/>
    <w:link w:val="Titre1"/>
    <w:uiPriority w:val="9"/>
    <w:rsid w:val="008F1A8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0374A"/>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00374A"/>
    <w:pPr>
      <w:spacing w:after="0" w:line="240" w:lineRule="auto"/>
    </w:pPr>
  </w:style>
  <w:style w:type="paragraph" w:styleId="En-ttedetabledesmatires">
    <w:name w:val="TOC Heading"/>
    <w:basedOn w:val="Titre1"/>
    <w:next w:val="Normal"/>
    <w:uiPriority w:val="39"/>
    <w:unhideWhenUsed/>
    <w:qFormat/>
    <w:rsid w:val="00814227"/>
    <w:pPr>
      <w:outlineLvl w:val="9"/>
    </w:pPr>
  </w:style>
  <w:style w:type="paragraph" w:styleId="TM1">
    <w:name w:val="toc 1"/>
    <w:basedOn w:val="Normal"/>
    <w:next w:val="Normal"/>
    <w:autoRedefine/>
    <w:uiPriority w:val="39"/>
    <w:unhideWhenUsed/>
    <w:rsid w:val="00814227"/>
    <w:pPr>
      <w:spacing w:after="100"/>
    </w:pPr>
  </w:style>
  <w:style w:type="paragraph" w:styleId="TM2">
    <w:name w:val="toc 2"/>
    <w:basedOn w:val="Normal"/>
    <w:next w:val="Normal"/>
    <w:autoRedefine/>
    <w:uiPriority w:val="39"/>
    <w:unhideWhenUsed/>
    <w:rsid w:val="00814227"/>
    <w:pPr>
      <w:spacing w:after="100"/>
      <w:ind w:left="220"/>
    </w:pPr>
  </w:style>
  <w:style w:type="character" w:styleId="Lienhypertexte">
    <w:name w:val="Hyperlink"/>
    <w:basedOn w:val="Policepardfaut"/>
    <w:uiPriority w:val="99"/>
    <w:unhideWhenUsed/>
    <w:rsid w:val="00814227"/>
    <w:rPr>
      <w:color w:val="0563C1" w:themeColor="hyperlink"/>
      <w:u w:val="single"/>
    </w:rPr>
  </w:style>
  <w:style w:type="character" w:customStyle="1" w:styleId="Titre3Car">
    <w:name w:val="Titre 3 Car"/>
    <w:basedOn w:val="Policepardfaut"/>
    <w:link w:val="Titre3"/>
    <w:uiPriority w:val="9"/>
    <w:rsid w:val="001E320A"/>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DD76E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F62D7-3353-4975-8E4D-3FB018E1F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7</Pages>
  <Words>1390</Words>
  <Characters>7648</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DIEZ Florent</dc:creator>
  <cp:keywords/>
  <dc:description/>
  <cp:lastModifiedBy>DIEZ Florent</cp:lastModifiedBy>
  <cp:revision>88</cp:revision>
  <dcterms:created xsi:type="dcterms:W3CDTF">2015-06-11T16:00:00Z</dcterms:created>
  <dcterms:modified xsi:type="dcterms:W3CDTF">2015-06-15T09:54:00Z</dcterms:modified>
</cp:coreProperties>
</file>