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PAUL ROBINSON</w:t>
        <w:br/>
      </w:r>
      <w:r>
        <w:rPr>
          <w:sz w:val="22"/>
        </w:rPr>
        <w:t>AI/ML Engineer | Docker Specialist | LLM/RAG Architect</w:t>
        <w:br/>
      </w:r>
      <w:r>
        <w:rPr>
          <w:sz w:val="20"/>
        </w:rPr>
        <w:t>0421 847 001 | probinson85@live.com.au | Tallebudgera, QLD 4209 | linkedin.com/in/paulrobinson1985</w:t>
      </w:r>
    </w:p>
    <w:p>
      <w:pPr>
        <w:pStyle w:val="Heading1"/>
      </w:pPr>
      <w:r>
        <w:rPr>
          <w:sz w:val="24"/>
        </w:rPr>
        <w:t>PROFESSIONAL SUMMARY</w:t>
      </w:r>
    </w:p>
    <w:p>
      <w:pPr>
        <w:spacing w:before="120" w:after="240"/>
      </w:pPr>
      <w:r>
        <w:t>Self-directed AI/ML specialist with hands-on experience building production-grade generative AI systems, combining deep expertise in containerized infrastructure (Docker, Docker Compose) with advanced knowledge of large language models, retrieval-augmented generation (RAG), responsible AI principles, and data privacy.</w:t>
        <w:br/>
        <w:br/>
        <w:t>Currently developing enterprise-grade AI solutions emphasizing privacy-by-design, governance, and operational readiness. Demonstrated ability to rapidly prototype, evaluate, and deploy ML systems from concept to production.</w:t>
      </w:r>
    </w:p>
    <w:p>
      <w:pPr>
        <w:pStyle w:val="Heading1"/>
      </w:pPr>
      <w:r>
        <w:rPr>
          <w:sz w:val="24"/>
        </w:rPr>
        <w:t>KEY SKILLS</w:t>
      </w:r>
    </w:p>
    <w:p>
      <w:pPr>
        <w:spacing w:after="120"/>
      </w:pPr>
      <w:r>
        <w:rPr>
          <w:b/>
        </w:rPr>
        <w:t xml:space="preserve">AI/ML Engineering: </w:t>
      </w:r>
      <w:r>
        <w:t>LLM orchestration | RAG architectures | Prompt engineering | Model evaluation | Responsible AI | PII detection</w:t>
      </w:r>
    </w:p>
    <w:p>
      <w:pPr>
        <w:spacing w:after="120"/>
      </w:pPr>
      <w:r>
        <w:rPr>
          <w:b/>
        </w:rPr>
        <w:t xml:space="preserve">Cloud &amp; DevOps: </w:t>
      </w:r>
      <w:r>
        <w:t>Docker &amp; Docker Compose | Container networking | CI/CD pipelines | Monitoring &amp; observability</w:t>
      </w:r>
    </w:p>
    <w:p>
      <w:pPr>
        <w:spacing w:after="120"/>
      </w:pPr>
      <w:r>
        <w:rPr>
          <w:b/>
        </w:rPr>
        <w:t xml:space="preserve">Data &amp; Security: </w:t>
      </w:r>
      <w:r>
        <w:t>Privacy-first architecture | Data governance | PII handling | Security controls | Compliance documentation</w:t>
      </w:r>
    </w:p>
    <w:p>
      <w:pPr>
        <w:spacing w:after="120"/>
      </w:pPr>
      <w:r>
        <w:rPr>
          <w:b/>
        </w:rPr>
        <w:t xml:space="preserve">Languages &amp; Tools: </w:t>
      </w:r>
      <w:r>
        <w:t>Python | JavaScript/Node.js | Markdown | GitHub | Docker | SolidWorks</w:t>
      </w:r>
    </w:p>
    <w:p>
      <w:pPr>
        <w:pStyle w:val="Heading1"/>
      </w:pPr>
      <w:r>
        <w:rPr>
          <w:sz w:val="24"/>
        </w:rPr>
        <w:t>WORK EXPERIENCE</w:t>
      </w:r>
    </w:p>
    <w:p>
      <w:r>
        <w:rPr>
          <w:b/>
        </w:rPr>
        <w:t>Habitec — Mechanical Engineering Consultant</w:t>
      </w:r>
      <w:r>
        <w:t xml:space="preserve">  |  Jul 2020 — Present</w:t>
      </w:r>
    </w:p>
    <w:p>
      <w:pPr>
        <w:pStyle w:val="ListBullet"/>
      </w:pPr>
      <w:r>
        <w:t>Design and engineer custom adaptive devices for individuals with disabilities, working from identified need through engineered solution.</w:t>
      </w:r>
    </w:p>
    <w:p>
      <w:pPr>
        <w:pStyle w:val="ListBullet"/>
      </w:pPr>
      <w:r>
        <w:t>Full design cycle: SolidWorks CAD, structural analysis, manufacturing documentation, coordination with fabricators.</w:t>
      </w:r>
    </w:p>
    <w:p>
      <w:pPr>
        <w:pStyle w:val="ListBullet"/>
      </w:pPr>
      <w:r>
        <w:t>Transferable skills: Problem-solving under constraints, stakeholder management, technical documentation, sensitive data handling.</w:t>
      </w:r>
    </w:p>
    <w:p>
      <w:r>
        <w:rPr>
          <w:b/>
        </w:rPr>
        <w:t>AI/ML Project Development — Self-Directed</w:t>
      </w:r>
      <w:r>
        <w:t xml:space="preserve">  |  Jan 2024 — Present</w:t>
      </w:r>
    </w:p>
    <w:p>
      <w:pPr>
        <w:pStyle w:val="ListBullet"/>
      </w:pPr>
      <w:r>
        <w:t>Report Writer App: Built LLM orchestration system for clinical text generation using local Ollama models. Privacy-critical (zero cloud exposure), implemented RAG concepts, prompt engineering, PII scrubber for compliance, audit logging.</w:t>
      </w:r>
    </w:p>
    <w:p>
      <w:pPr>
        <w:pStyle w:val="ListBullet"/>
      </w:pPr>
      <w:r>
        <w:t>Mission Control Dashboard: Node.js backend with real-time data sync, monitoring dashboards, activity logging, governance tracking.</w:t>
      </w:r>
    </w:p>
    <w:p>
      <w:pPr>
        <w:pStyle w:val="ListBullet"/>
      </w:pPr>
      <w:r>
        <w:t>SearXNG Metasearch: Deployed Docker Compose multi-service system with Redis caching, eliminating external API dependencies.</w:t>
      </w:r>
    </w:p>
    <w:p>
      <w:pPr>
        <w:pStyle w:val="Heading1"/>
      </w:pPr>
      <w:r>
        <w:rPr>
          <w:sz w:val="24"/>
        </w:rPr>
        <w:t>EDUCATION</w:t>
      </w:r>
    </w:p>
    <w:p>
      <w:r>
        <w:rPr>
          <w:b/>
        </w:rPr>
        <w:t>Bachelor of Mechanical Engineering with Honours</w:t>
      </w:r>
      <w:r>
        <w:t xml:space="preserve">  —  Griffith University, 2023</w:t>
      </w:r>
    </w:p>
    <w:p>
      <w:r>
        <w:rPr>
          <w:b/>
        </w:rPr>
        <w:t>Self-Directed AI/ML Specialization</w:t>
      </w:r>
      <w:r>
        <w:t xml:space="preserve">  —  Jan 2024 — Present</w:t>
      </w:r>
    </w:p>
    <w:p>
      <w:r>
        <w:t>Hands-on LLM/RAG development, privacy-by-design, PII handling, production DevOps, rapid prototyping, governance frameworks.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