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Chunk Studio Module Dependency Map</w:t>
      </w:r>
    </w:p>
    <w:p>
      <w:pPr>
        <w:jc w:val="center"/>
      </w:pPr>
      <w:r>
        <w:rPr>
          <w:rFonts w:ascii="Arial" w:hAnsi="Arial"/>
          <w:i/>
          <w:sz w:val="21"/>
        </w:rPr>
        <w:t>JY-Studio / projects/chunk-studio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fill="D9EAF7"/>
          </w:tcPr>
          <w:p>
            <w:r>
              <w:t>Scope</w:t>
            </w:r>
          </w:p>
        </w:tc>
        <w:tc>
          <w:tcPr>
            <w:tcW w:type="dxa" w:w="4968"/>
          </w:tcPr>
          <w:p>
            <w:r>
              <w:t>PDF-only</w:t>
            </w:r>
          </w:p>
        </w:tc>
      </w:tr>
      <w:tr>
        <w:tc>
          <w:tcPr>
            <w:tcW w:type="dxa" w:w="4968"/>
            <w:shd w:fill="D9EAF7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Define module boundaries, dependency directions, and implementation sequencing for the chunk-studio subproject.</w:t>
            </w:r>
          </w:p>
        </w:tc>
      </w:tr>
    </w:tbl>
    <w:p/>
    <w:p>
      <w:pPr>
        <w:pStyle w:val="Heading1"/>
      </w:pPr>
      <w:r>
        <w:t>1. Design Principles</w:t>
      </w:r>
    </w:p>
    <w:p>
      <w:pPr>
        <w:pStyle w:val="ListBullet"/>
      </w:pPr>
      <w:r>
        <w:t>Dependencies should flow from document ingestion toward analysis, chunking, editing, and export.</w:t>
      </w:r>
    </w:p>
    <w:p>
      <w:pPr>
        <w:pStyle w:val="ListBullet"/>
      </w:pPr>
      <w:r>
        <w:t>UI modules must depend on service modules, not the reverse.</w:t>
      </w:r>
    </w:p>
    <w:p>
      <w:pPr>
        <w:pStyle w:val="ListBullet"/>
      </w:pPr>
      <w:r>
        <w:t>Classifier and chunking engines should be modular and testable in isolation.</w:t>
      </w:r>
    </w:p>
    <w:p>
      <w:pPr>
        <w:pStyle w:val="ListBullet"/>
      </w:pPr>
      <w:r>
        <w:t>Cross-module coupling should be explicit and minimized.</w:t>
      </w:r>
    </w:p>
    <w:p>
      <w:pPr>
        <w:pStyle w:val="ListBullet"/>
      </w:pPr>
      <w:r>
        <w:t>The monorepo scope must remain limited to projects/chunk-studio.</w:t>
      </w:r>
    </w:p>
    <w:p>
      <w:pPr>
        <w:pStyle w:val="Heading1"/>
      </w:pPr>
      <w:r>
        <w:t>2. Top-Level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B6D7A8"/>
          </w:tcPr>
          <w:p>
            <w:r>
              <w:t>Module ID</w:t>
            </w:r>
          </w:p>
        </w:tc>
        <w:tc>
          <w:tcPr>
            <w:tcW w:type="dxa" w:w="3312"/>
            <w:shd w:fill="B6D7A8"/>
          </w:tcPr>
          <w:p>
            <w:r>
              <w:t>Module Name</w:t>
            </w:r>
          </w:p>
        </w:tc>
        <w:tc>
          <w:tcPr>
            <w:tcW w:type="dxa" w:w="3312"/>
            <w:shd w:fill="B6D7A8"/>
          </w:tcPr>
          <w:p>
            <w:r>
              <w:t>Responsibility</w:t>
            </w:r>
          </w:p>
        </w:tc>
      </w:tr>
      <w:tr>
        <w:tc>
          <w:tcPr>
            <w:tcW w:type="dxa" w:w="3312"/>
          </w:tcPr>
          <w:p>
            <w:r>
              <w:t>M-INGEST</w:t>
            </w:r>
          </w:p>
        </w:tc>
        <w:tc>
          <w:tcPr>
            <w:tcW w:type="dxa" w:w="3312"/>
          </w:tcPr>
          <w:p>
            <w:r>
              <w:t>PDF Ingestion</w:t>
            </w:r>
          </w:p>
        </w:tc>
        <w:tc>
          <w:tcPr>
            <w:tcW w:type="dxa" w:w="3312"/>
          </w:tcPr>
          <w:p>
            <w:r>
              <w:t>Upload, metadata extraction, render preparation</w:t>
            </w:r>
          </w:p>
        </w:tc>
      </w:tr>
      <w:tr>
        <w:tc>
          <w:tcPr>
            <w:tcW w:type="dxa" w:w="3312"/>
          </w:tcPr>
          <w:p>
            <w:r>
              <w:t>M-PAGE</w:t>
            </w:r>
          </w:p>
        </w:tc>
        <w:tc>
          <w:tcPr>
            <w:tcW w:type="dxa" w:w="3312"/>
          </w:tcPr>
          <w:p>
            <w:r>
              <w:t>Page Understanding</w:t>
            </w:r>
          </w:p>
        </w:tc>
        <w:tc>
          <w:tcPr>
            <w:tcW w:type="dxa" w:w="3312"/>
          </w:tcPr>
          <w:p>
            <w:r>
              <w:t>Orientation, layout features, page type, subtype, document family</w:t>
            </w:r>
          </w:p>
        </w:tc>
      </w:tr>
      <w:tr>
        <w:tc>
          <w:tcPr>
            <w:tcW w:type="dxa" w:w="3312"/>
          </w:tcPr>
          <w:p>
            <w:r>
              <w:t>M-CHUNK</w:t>
            </w:r>
          </w:p>
        </w:tc>
        <w:tc>
          <w:tcPr>
            <w:tcW w:type="dxa" w:w="3312"/>
          </w:tcPr>
          <w:p>
            <w:r>
              <w:t>Chunk Engine</w:t>
            </w:r>
          </w:p>
        </w:tc>
        <w:tc>
          <w:tcPr>
            <w:tcW w:type="dxa" w:w="3312"/>
          </w:tcPr>
          <w:p>
            <w:r>
              <w:t>Semantic, cover, TOC, and table chunk generation</w:t>
            </w:r>
          </w:p>
        </w:tc>
      </w:tr>
      <w:tr>
        <w:tc>
          <w:tcPr>
            <w:tcW w:type="dxa" w:w="3312"/>
          </w:tcPr>
          <w:p>
            <w:r>
              <w:t>M-OVERLAY</w:t>
            </w:r>
          </w:p>
        </w:tc>
        <w:tc>
          <w:tcPr>
            <w:tcW w:type="dxa" w:w="3312"/>
          </w:tcPr>
          <w:p>
            <w:r>
              <w:t>Overlay Mapping</w:t>
            </w:r>
          </w:p>
        </w:tc>
        <w:tc>
          <w:tcPr>
            <w:tcW w:type="dxa" w:w="3312"/>
          </w:tcPr>
          <w:p>
            <w:r>
              <w:t>Text layer map, anchor mapping, overlay bounds</w:t>
            </w:r>
          </w:p>
        </w:tc>
      </w:tr>
      <w:tr>
        <w:tc>
          <w:tcPr>
            <w:tcW w:type="dxa" w:w="3312"/>
          </w:tcPr>
          <w:p>
            <w:r>
              <w:t>M-EDIT</w:t>
            </w:r>
          </w:p>
        </w:tc>
        <w:tc>
          <w:tcPr>
            <w:tcW w:type="dxa" w:w="3312"/>
          </w:tcPr>
          <w:p>
            <w:r>
              <w:t>Editor Workspace</w:t>
            </w:r>
          </w:p>
        </w:tc>
        <w:tc>
          <w:tcPr>
            <w:tcW w:type="dxa" w:w="3312"/>
          </w:tcPr>
          <w:p>
            <w:r>
              <w:t>Overlay viewer, inspector, merge/split/exclude/label/note actions</w:t>
            </w:r>
          </w:p>
        </w:tc>
      </w:tr>
      <w:tr>
        <w:tc>
          <w:tcPr>
            <w:tcW w:type="dxa" w:w="3312"/>
          </w:tcPr>
          <w:p>
            <w:r>
              <w:t>M-AI</w:t>
            </w:r>
          </w:p>
        </w:tc>
        <w:tc>
          <w:tcPr>
            <w:tcW w:type="dxa" w:w="3312"/>
          </w:tcPr>
          <w:p>
            <w:r>
              <w:t>Classifier and Suggestion</w:t>
            </w:r>
          </w:p>
        </w:tc>
        <w:tc>
          <w:tcPr>
            <w:tcW w:type="dxa" w:w="3312"/>
          </w:tcPr>
          <w:p>
            <w:r>
              <w:t>ML inference, adaptive classification, quality-based suggestions</w:t>
            </w:r>
          </w:p>
        </w:tc>
      </w:tr>
      <w:tr>
        <w:tc>
          <w:tcPr>
            <w:tcW w:type="dxa" w:w="3312"/>
          </w:tcPr>
          <w:p>
            <w:r>
              <w:t>M-ADMIN</w:t>
            </w:r>
          </w:p>
        </w:tc>
        <w:tc>
          <w:tcPr>
            <w:tcW w:type="dxa" w:w="3312"/>
          </w:tcPr>
          <w:p>
            <w:r>
              <w:t>Administration</w:t>
            </w:r>
          </w:p>
        </w:tc>
        <w:tc>
          <w:tcPr>
            <w:tcW w:type="dxa" w:w="3312"/>
          </w:tcPr>
          <w:p>
            <w:r>
              <w:t>Audit logs, configuration, seed data, inspector tools</w:t>
            </w:r>
          </w:p>
        </w:tc>
      </w:tr>
      <w:tr>
        <w:tc>
          <w:tcPr>
            <w:tcW w:type="dxa" w:w="3312"/>
          </w:tcPr>
          <w:p>
            <w:r>
              <w:t>M-EXPORT</w:t>
            </w:r>
          </w:p>
        </w:tc>
        <w:tc>
          <w:tcPr>
            <w:tcW w:type="dxa" w:w="3312"/>
          </w:tcPr>
          <w:p>
            <w:r>
              <w:t>Dataset Export</w:t>
            </w:r>
          </w:p>
        </w:tc>
        <w:tc>
          <w:tcPr>
            <w:tcW w:type="dxa" w:w="3312"/>
          </w:tcPr>
          <w:p>
            <w:r>
              <w:t>RAG JSON and graph export</w:t>
            </w:r>
          </w:p>
        </w:tc>
      </w:tr>
      <w:tr>
        <w:tc>
          <w:tcPr>
            <w:tcW w:type="dxa" w:w="3312"/>
          </w:tcPr>
          <w:p>
            <w:r>
              <w:t>M-COMMON</w:t>
            </w:r>
          </w:p>
        </w:tc>
        <w:tc>
          <w:tcPr>
            <w:tcW w:type="dxa" w:w="3312"/>
          </w:tcPr>
          <w:p>
            <w:r>
              <w:t>Shared Models and Utilities</w:t>
            </w:r>
          </w:p>
        </w:tc>
        <w:tc>
          <w:tcPr>
            <w:tcW w:type="dxa" w:w="3312"/>
          </w:tcPr>
          <w:p>
            <w:r>
              <w:t>Shared DTOs, enums, helpers, validators</w:t>
            </w:r>
          </w:p>
        </w:tc>
      </w:tr>
    </w:tbl>
    <w:p/>
    <w:p>
      <w:pPr>
        <w:pStyle w:val="Heading1"/>
      </w:pPr>
      <w:r>
        <w:t>3. Dependency Direction</w:t>
      </w:r>
    </w:p>
    <w:p>
      <w:r>
        <w:t>Recommended dependency chain:</w:t>
      </w:r>
    </w:p>
    <w:p>
      <w:pPr>
        <w:pStyle w:val="ListBullet"/>
      </w:pPr>
      <w:r>
        <w:t>M-INGEST -&gt; M-PAGE</w:t>
      </w:r>
    </w:p>
    <w:p>
      <w:pPr>
        <w:pStyle w:val="ListBullet"/>
      </w:pPr>
      <w:r>
        <w:t>M-PAGE -&gt; M-CHUNK</w:t>
      </w:r>
    </w:p>
    <w:p>
      <w:pPr>
        <w:pStyle w:val="ListBullet"/>
      </w:pPr>
      <w:r>
        <w:t>M-CHUNK -&gt; M-OVERLAY</w:t>
      </w:r>
    </w:p>
    <w:p>
      <w:pPr>
        <w:pStyle w:val="ListBullet"/>
      </w:pPr>
      <w:r>
        <w:t>M-OVERLAY -&gt; M-EDIT</w:t>
      </w:r>
    </w:p>
    <w:p>
      <w:pPr>
        <w:pStyle w:val="ListBullet"/>
      </w:pPr>
      <w:r>
        <w:t>M-AI -&gt; M-PAGE and M-EDIT</w:t>
      </w:r>
    </w:p>
    <w:p>
      <w:pPr>
        <w:pStyle w:val="ListBullet"/>
      </w:pPr>
      <w:r>
        <w:t>M-ADMIN -&gt; observes all persistent modules</w:t>
      </w:r>
    </w:p>
    <w:p>
      <w:pPr>
        <w:pStyle w:val="ListBullet"/>
      </w:pPr>
      <w:r>
        <w:t>M-EXPORT -&gt; depends on M-CHUNK, M-PAGE, and M-EDIT final states</w:t>
      </w:r>
    </w:p>
    <w:p>
      <w:pPr>
        <w:pStyle w:val="ListBullet"/>
      </w:pPr>
      <w:r>
        <w:t>M-COMMON -&gt; may be used by all modules</w:t>
      </w:r>
    </w:p>
    <w:p>
      <w:pPr>
        <w:pStyle w:val="Heading1"/>
      </w:pPr>
      <w:r>
        <w:t>4. Detailed Module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C9DAF8"/>
          </w:tcPr>
          <w:p>
            <w:r>
              <w:t>Module</w:t>
            </w:r>
          </w:p>
        </w:tc>
        <w:tc>
          <w:tcPr>
            <w:tcW w:type="dxa" w:w="3312"/>
            <w:shd w:fill="C9DAF8"/>
          </w:tcPr>
          <w:p>
            <w:r>
              <w:t>Depends On</w:t>
            </w:r>
          </w:p>
        </w:tc>
        <w:tc>
          <w:tcPr>
            <w:tcW w:type="dxa" w:w="3312"/>
            <w:shd w:fill="C9DAF8"/>
          </w:tcPr>
          <w:p>
            <w:r>
              <w:t>Dependency Reason</w:t>
            </w:r>
          </w:p>
        </w:tc>
      </w:tr>
      <w:tr>
        <w:tc>
          <w:tcPr>
            <w:tcW w:type="dxa" w:w="3312"/>
          </w:tcPr>
          <w:p>
            <w:r>
              <w:t>M-INGEST</w:t>
            </w:r>
          </w:p>
        </w:tc>
        <w:tc>
          <w:tcPr>
            <w:tcW w:type="dxa" w:w="3312"/>
          </w:tcPr>
          <w:p>
            <w:r>
              <w:t>M-COMMON</w:t>
            </w:r>
          </w:p>
        </w:tc>
        <w:tc>
          <w:tcPr>
            <w:tcW w:type="dxa" w:w="3312"/>
          </w:tcPr>
          <w:p>
            <w:r>
              <w:t>Uses shared validation rules, document DTOs, and storage helpers.</w:t>
            </w:r>
          </w:p>
        </w:tc>
      </w:tr>
      <w:tr>
        <w:tc>
          <w:tcPr>
            <w:tcW w:type="dxa" w:w="3312"/>
          </w:tcPr>
          <w:p>
            <w:r>
              <w:t>M-PAGE</w:t>
            </w:r>
          </w:p>
        </w:tc>
        <w:tc>
          <w:tcPr>
            <w:tcW w:type="dxa" w:w="3312"/>
          </w:tcPr>
          <w:p>
            <w:r>
              <w:t>M-INGEST, M-COMMON</w:t>
            </w:r>
          </w:p>
        </w:tc>
        <w:tc>
          <w:tcPr>
            <w:tcW w:type="dxa" w:w="3312"/>
          </w:tcPr>
          <w:p>
            <w:r>
              <w:t>Consumes rendered pages and text-layer output from ingestion.</w:t>
            </w:r>
          </w:p>
        </w:tc>
      </w:tr>
      <w:tr>
        <w:tc>
          <w:tcPr>
            <w:tcW w:type="dxa" w:w="3312"/>
          </w:tcPr>
          <w:p>
            <w:r>
              <w:t>M-CHUNK</w:t>
            </w:r>
          </w:p>
        </w:tc>
        <w:tc>
          <w:tcPr>
            <w:tcW w:type="dxa" w:w="3312"/>
          </w:tcPr>
          <w:p>
            <w:r>
              <w:t>M-PAGE, M-COMMON</w:t>
            </w:r>
          </w:p>
        </w:tc>
        <w:tc>
          <w:tcPr>
            <w:tcW w:type="dxa" w:w="3312"/>
          </w:tcPr>
          <w:p>
            <w:r>
              <w:t>Requires page type, layout profile, and section cues.</w:t>
            </w:r>
          </w:p>
        </w:tc>
      </w:tr>
      <w:tr>
        <w:tc>
          <w:tcPr>
            <w:tcW w:type="dxa" w:w="3312"/>
          </w:tcPr>
          <w:p>
            <w:r>
              <w:t>M-OVERLAY</w:t>
            </w:r>
          </w:p>
        </w:tc>
        <w:tc>
          <w:tcPr>
            <w:tcW w:type="dxa" w:w="3312"/>
          </w:tcPr>
          <w:p>
            <w:r>
              <w:t>M-CHUNK, M-PAGE, M-COMMON</w:t>
            </w:r>
          </w:p>
        </w:tc>
        <w:tc>
          <w:tcPr>
            <w:tcW w:type="dxa" w:w="3312"/>
          </w:tcPr>
          <w:p>
            <w:r>
              <w:t>Requires chunk data plus text-layer map and page geometry.</w:t>
            </w:r>
          </w:p>
        </w:tc>
      </w:tr>
      <w:tr>
        <w:tc>
          <w:tcPr>
            <w:tcW w:type="dxa" w:w="3312"/>
          </w:tcPr>
          <w:p>
            <w:r>
              <w:t>M-EDIT</w:t>
            </w:r>
          </w:p>
        </w:tc>
        <w:tc>
          <w:tcPr>
            <w:tcW w:type="dxa" w:w="3312"/>
          </w:tcPr>
          <w:p>
            <w:r>
              <w:t>M-OVERLAY, M-CHUNK, M-COMMON</w:t>
            </w:r>
          </w:p>
        </w:tc>
        <w:tc>
          <w:tcPr>
            <w:tcW w:type="dxa" w:w="3312"/>
          </w:tcPr>
          <w:p>
            <w:r>
              <w:t>Edits chunk states and interacts with overlay selection.</w:t>
            </w:r>
          </w:p>
        </w:tc>
      </w:tr>
      <w:tr>
        <w:tc>
          <w:tcPr>
            <w:tcW w:type="dxa" w:w="3312"/>
          </w:tcPr>
          <w:p>
            <w:r>
              <w:t>M-AI</w:t>
            </w:r>
          </w:p>
        </w:tc>
        <w:tc>
          <w:tcPr>
            <w:tcW w:type="dxa" w:w="3312"/>
          </w:tcPr>
          <w:p>
            <w:r>
              <w:t>M-PAGE, M-CHUNK, M-COMMON</w:t>
            </w:r>
          </w:p>
        </w:tc>
        <w:tc>
          <w:tcPr>
            <w:tcW w:type="dxa" w:w="3312"/>
          </w:tcPr>
          <w:p>
            <w:r>
              <w:t>Consumes layout features and chunk metrics.</w:t>
            </w:r>
          </w:p>
        </w:tc>
      </w:tr>
      <w:tr>
        <w:tc>
          <w:tcPr>
            <w:tcW w:type="dxa" w:w="3312"/>
          </w:tcPr>
          <w:p>
            <w:r>
              <w:t>M-ADMIN</w:t>
            </w:r>
          </w:p>
        </w:tc>
        <w:tc>
          <w:tcPr>
            <w:tcW w:type="dxa" w:w="3312"/>
          </w:tcPr>
          <w:p>
            <w:r>
              <w:t>M-PAGE, M-CHUNK, M-AI, M-EXPORT, M-COMMON</w:t>
            </w:r>
          </w:p>
        </w:tc>
        <w:tc>
          <w:tcPr>
            <w:tcW w:type="dxa" w:w="3312"/>
          </w:tcPr>
          <w:p>
            <w:r>
              <w:t>Administrative visibility across core modules.</w:t>
            </w:r>
          </w:p>
        </w:tc>
      </w:tr>
      <w:tr>
        <w:tc>
          <w:tcPr>
            <w:tcW w:type="dxa" w:w="3312"/>
          </w:tcPr>
          <w:p>
            <w:r>
              <w:t>M-EXPORT</w:t>
            </w:r>
          </w:p>
        </w:tc>
        <w:tc>
          <w:tcPr>
            <w:tcW w:type="dxa" w:w="3312"/>
          </w:tcPr>
          <w:p>
            <w:r>
              <w:t>M-CHUNK, M-PAGE, M-EDIT, M-COMMON</w:t>
            </w:r>
          </w:p>
        </w:tc>
        <w:tc>
          <w:tcPr>
            <w:tcW w:type="dxa" w:w="3312"/>
          </w:tcPr>
          <w:p>
            <w:r>
              <w:t>Uses reviewed chunk outputs and classification metadata.</w:t>
            </w:r>
          </w:p>
        </w:tc>
      </w:tr>
    </w:tbl>
    <w:p/>
    <w:p>
      <w:pPr>
        <w:pStyle w:val="Heading1"/>
      </w:pPr>
      <w:r>
        <w:t>5. UI and Service Separation</w:t>
      </w:r>
    </w:p>
    <w:p>
      <w:pPr>
        <w:pStyle w:val="ListBullet"/>
      </w:pPr>
      <w:r>
        <w:t>Viewer and analyzer UI components should call page analysis services rather than embedding classifier logic directly.</w:t>
      </w:r>
    </w:p>
    <w:p>
      <w:pPr>
        <w:pStyle w:val="ListBullet"/>
      </w:pPr>
      <w:r>
        <w:t>Chunk inspector and overlay viewer should consume chunk editor services rather than mutating shared state ad hoc.</w:t>
      </w:r>
    </w:p>
    <w:p>
      <w:pPr>
        <w:pStyle w:val="ListBullet"/>
      </w:pPr>
      <w:r>
        <w:t>Administrative screens should read from log, score, and seed data services.</w:t>
      </w:r>
    </w:p>
    <w:p>
      <w:pPr>
        <w:pStyle w:val="ListBullet"/>
      </w:pPr>
      <w:r>
        <w:t>Export screens should trigger export jobs through a dedicated export service.</w:t>
      </w:r>
    </w:p>
    <w:p>
      <w:pPr>
        <w:pStyle w:val="Heading1"/>
      </w:pPr>
      <w:r>
        <w:t>6. Proposed Folder-Level Mapping</w:t>
      </w:r>
    </w:p>
    <w:p>
      <w:pPr>
        <w:pStyle w:val="ListBullet"/>
      </w:pPr>
      <w:r>
        <w:t>src/components/pdf -&gt; M-INGEST UI and viewer components</w:t>
      </w:r>
    </w:p>
    <w:p>
      <w:pPr>
        <w:pStyle w:val="ListBullet"/>
      </w:pPr>
      <w:r>
        <w:t>src/components/page-analyzer -&gt; M-PAGE UI</w:t>
      </w:r>
    </w:p>
    <w:p>
      <w:pPr>
        <w:pStyle w:val="ListBullet"/>
      </w:pPr>
      <w:r>
        <w:t>src/components/workspace -&gt; M-EDIT and M-OVERLAY UI</w:t>
      </w:r>
    </w:p>
    <w:p>
      <w:pPr>
        <w:pStyle w:val="ListBullet"/>
      </w:pPr>
      <w:r>
        <w:t>src/lib/page-analysis -&gt; M-PAGE logic</w:t>
      </w:r>
    </w:p>
    <w:p>
      <w:pPr>
        <w:pStyle w:val="ListBullet"/>
      </w:pPr>
      <w:r>
        <w:t>src/lib/chunking -&gt; M-CHUNK logic</w:t>
      </w:r>
    </w:p>
    <w:p>
      <w:pPr>
        <w:pStyle w:val="ListBullet"/>
      </w:pPr>
      <w:r>
        <w:t>src/lib/overlay -&gt; M-OVERLAY logic</w:t>
      </w:r>
    </w:p>
    <w:p>
      <w:pPr>
        <w:pStyle w:val="ListBullet"/>
      </w:pPr>
      <w:r>
        <w:t>src/lib/ai -&gt; M-AI logic</w:t>
      </w:r>
    </w:p>
    <w:p>
      <w:pPr>
        <w:pStyle w:val="ListBullet"/>
      </w:pPr>
      <w:r>
        <w:t>src/lib/admin -&gt; M-ADMIN support logic</w:t>
      </w:r>
    </w:p>
    <w:p>
      <w:pPr>
        <w:pStyle w:val="ListBullet"/>
      </w:pPr>
      <w:r>
        <w:t>src/lib/export -&gt; M-EXPORT logic</w:t>
      </w:r>
    </w:p>
    <w:p>
      <w:pPr>
        <w:pStyle w:val="ListBullet"/>
      </w:pPr>
      <w:r>
        <w:t>src/lib/common -&gt; M-COMMON models, validators, shared utilities</w:t>
      </w:r>
    </w:p>
    <w:p>
      <w:pPr>
        <w:pStyle w:val="Heading1"/>
      </w:pPr>
      <w:r>
        <w:t>7. Dependency Constraints</w:t>
      </w:r>
    </w:p>
    <w:p>
      <w:pPr>
        <w:pStyle w:val="ListBullet"/>
      </w:pPr>
      <w:r>
        <w:t>M-INGEST must not depend on M-CHUNK or M-EDIT.</w:t>
      </w:r>
    </w:p>
    <w:p>
      <w:pPr>
        <w:pStyle w:val="ListBullet"/>
      </w:pPr>
      <w:r>
        <w:t>M-PAGE must not depend on editor UI components.</w:t>
      </w:r>
    </w:p>
    <w:p>
      <w:pPr>
        <w:pStyle w:val="ListBullet"/>
      </w:pPr>
      <w:r>
        <w:t>M-CHUNK should not depend on overlay rendering details.</w:t>
      </w:r>
    </w:p>
    <w:p>
      <w:pPr>
        <w:pStyle w:val="ListBullet"/>
      </w:pPr>
      <w:r>
        <w:t>M-OVERLAY must not own business-state mutation beyond visual mapping concerns.</w:t>
      </w:r>
    </w:p>
    <w:p>
      <w:pPr>
        <w:pStyle w:val="ListBullet"/>
      </w:pPr>
      <w:r>
        <w:t>M-EXPORT must only consume final reviewed states, not transient drag state.</w:t>
      </w:r>
    </w:p>
    <w:p>
      <w:pPr>
        <w:pStyle w:val="Heading1"/>
      </w:pPr>
      <w:r>
        <w:t>8. Recommended Implementation Sequence</w:t>
      </w:r>
    </w:p>
    <w:p>
      <w:pPr>
        <w:pStyle w:val="ListNumber"/>
      </w:pPr>
      <w:r>
        <w:t>M-COMMON foundational models</w:t>
      </w:r>
    </w:p>
    <w:p>
      <w:pPr>
        <w:pStyle w:val="ListNumber"/>
      </w:pPr>
      <w:r>
        <w:t>M-INGEST PDF upload, render, and text-layer acquisition</w:t>
      </w:r>
    </w:p>
    <w:p>
      <w:pPr>
        <w:pStyle w:val="ListNumber"/>
      </w:pPr>
      <w:r>
        <w:t>M-PAGE orientation, layout feature extraction, page type classifier, analyzer UI</w:t>
      </w:r>
    </w:p>
    <w:p>
      <w:pPr>
        <w:pStyle w:val="ListNumber"/>
      </w:pPr>
      <w:r>
        <w:t>M-CHUNK semantic and special-case chunk generation</w:t>
      </w:r>
    </w:p>
    <w:p>
      <w:pPr>
        <w:pStyle w:val="ListNumber"/>
      </w:pPr>
      <w:r>
        <w:t>M-OVERLAY text-layer map and anchor mapping</w:t>
      </w:r>
    </w:p>
    <w:p>
      <w:pPr>
        <w:pStyle w:val="ListNumber"/>
      </w:pPr>
      <w:r>
        <w:t>M-EDIT overlay viewer, inspector, merge/split/exclude/label/note, boundary drag</w:t>
      </w:r>
    </w:p>
    <w:p>
      <w:pPr>
        <w:pStyle w:val="ListNumber"/>
      </w:pPr>
      <w:r>
        <w:t>M-AI adaptive classifier and suggestion logic</w:t>
      </w:r>
    </w:p>
    <w:p>
      <w:pPr>
        <w:pStyle w:val="ListNumber"/>
      </w:pPr>
      <w:r>
        <w:t>M-ADMIN logs, inspectors, seed and weight management</w:t>
      </w:r>
    </w:p>
    <w:p>
      <w:pPr>
        <w:pStyle w:val="ListNumber"/>
      </w:pPr>
      <w:r>
        <w:t>M-EXPORT reviewed dataset export</w:t>
      </w:r>
    </w:p>
    <w:p>
      <w:pPr>
        <w:pStyle w:val="Heading1"/>
      </w:pPr>
      <w:r>
        <w:t>9. High-Risk Dependency Areas</w:t>
      </w:r>
    </w:p>
    <w:p>
      <w:pPr>
        <w:pStyle w:val="ListBullet"/>
      </w:pPr>
      <w:r>
        <w:t>Text-layer extraction quality directly affects page classification and overlay anchoring.</w:t>
      </w:r>
    </w:p>
    <w:p>
      <w:pPr>
        <w:pStyle w:val="ListBullet"/>
      </w:pPr>
      <w:r>
        <w:t>Chunk engine output shape must remain stable enough for editor and export modules.</w:t>
      </w:r>
    </w:p>
    <w:p>
      <w:pPr>
        <w:pStyle w:val="ListBullet"/>
      </w:pPr>
      <w:r>
        <w:t>Anchor mapping and boundary drag share geometry assumptions and should use common models.</w:t>
      </w:r>
    </w:p>
    <w:p>
      <w:pPr>
        <w:pStyle w:val="ListBullet"/>
      </w:pPr>
      <w:r>
        <w:t>Classifier override persistence must be consistent across workspace and admin modules.</w:t>
      </w:r>
    </w:p>
    <w:p>
      <w:pPr>
        <w:pStyle w:val="Heading1"/>
      </w:pPr>
      <w:r>
        <w:t>10. GS Certification Considerations</w:t>
      </w:r>
    </w:p>
    <w:p>
      <w:pPr>
        <w:pStyle w:val="ListBullet"/>
      </w:pPr>
      <w:r>
        <w:t>Module boundaries should support traceable testing by function and task ID.</w:t>
      </w:r>
    </w:p>
    <w:p>
      <w:pPr>
        <w:pStyle w:val="ListBullet"/>
      </w:pPr>
      <w:r>
        <w:t>Audit and administrative visibility should not be hidden inside UI-only components.</w:t>
      </w:r>
    </w:p>
    <w:p>
      <w:pPr>
        <w:pStyle w:val="ListBullet"/>
      </w:pPr>
      <w:r>
        <w:t>Failure in one module must degrade gracefully without corrupting persistent business data.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