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Overlay Anchor Mapping Design</w:t>
      </w:r>
    </w:p>
    <w:p>
      <w:pPr>
        <w:pStyle w:val="Heading1"/>
      </w:pPr>
      <w:r>
        <w:t>1. Purpose</w:t>
      </w:r>
    </w:p>
    <w:p>
      <w:r>
        <w:t>This document defines the design of the Overlay Anchor Mapping system used in Chunk Studio.</w:t>
      </w:r>
    </w:p>
    <w:p>
      <w:r>
        <w:t>Its goal is to precisely align semantic chunks with the visible text area of a PDF page.</w:t>
      </w:r>
    </w:p>
    <w:p/>
    <w:p>
      <w:r>
        <w:t>The design addresses the common problem where chunk overlays appear misaligned</w:t>
      </w:r>
    </w:p>
    <w:p>
      <w:r>
        <w:t>with the actual PDF text due to imperfect coordinate mapping.</w:t>
      </w:r>
    </w:p>
    <w:p>
      <w:pPr>
        <w:pStyle w:val="Heading1"/>
      </w:pPr>
      <w:r>
        <w:t>2. Role in Chunk Studio Pipeline</w:t>
      </w:r>
    </w:p>
    <w:p>
      <w:r>
        <w:t>Chunk Studio processing pipeline:</w:t>
      </w:r>
    </w:p>
    <w:p/>
    <w:p>
      <w:r>
        <w:t>PDF Upload</w:t>
      </w:r>
    </w:p>
    <w:p>
      <w:r>
        <w:t>→ PDF Render</w:t>
      </w:r>
    </w:p>
    <w:p>
      <w:r>
        <w:t>→ Text Layer Extraction</w:t>
      </w:r>
    </w:p>
    <w:p>
      <w:r>
        <w:t>→ Layout Feature Extraction</w:t>
      </w:r>
    </w:p>
    <w:p>
      <w:r>
        <w:t>→ Page Type Classifier</w:t>
      </w:r>
    </w:p>
    <w:p>
      <w:r>
        <w:t>→ Semantic Chunk Engine</w:t>
      </w:r>
    </w:p>
    <w:p>
      <w:r>
        <w:t>→ Overlay Anchor Mapping</w:t>
      </w:r>
    </w:p>
    <w:p>
      <w:r>
        <w:t>→ Overlay Rendering</w:t>
      </w:r>
    </w:p>
    <w:p/>
    <w:p>
      <w:r>
        <w:t>The Overlay Anchor Mapping module connects chunk text with PDF text block coordinates.</w:t>
      </w:r>
    </w:p>
    <w:p>
      <w:pPr>
        <w:pStyle w:val="Heading1"/>
      </w:pPr>
      <w:r>
        <w:t>3. Input Data</w:t>
      </w:r>
    </w:p>
    <w:p>
      <w:r>
        <w:t>Input sources:</w:t>
      </w:r>
    </w:p>
    <w:p/>
    <w:p>
      <w:r>
        <w:t>1. PDF Text Layer (pdf.js)</w:t>
      </w:r>
    </w:p>
    <w:p>
      <w:r>
        <w:t xml:space="preserve">   - text</w:t>
      </w:r>
    </w:p>
    <w:p>
      <w:r>
        <w:t xml:space="preserve">   - x</w:t>
      </w:r>
    </w:p>
    <w:p>
      <w:r>
        <w:t xml:space="preserve">   - y</w:t>
      </w:r>
    </w:p>
    <w:p>
      <w:r>
        <w:t xml:space="preserve">   - width</w:t>
      </w:r>
    </w:p>
    <w:p>
      <w:r>
        <w:t xml:space="preserve">   - height</w:t>
      </w:r>
    </w:p>
    <w:p>
      <w:r>
        <w:t xml:space="preserve">   - page</w:t>
      </w:r>
    </w:p>
    <w:p/>
    <w:p>
      <w:r>
        <w:t>2. Chunk Engine Output</w:t>
      </w:r>
    </w:p>
    <w:p>
      <w:r>
        <w:t xml:space="preserve">   - chunkId</w:t>
      </w:r>
    </w:p>
    <w:p>
      <w:r>
        <w:t xml:space="preserve">   - chunkText</w:t>
      </w:r>
    </w:p>
    <w:p>
      <w:r>
        <w:t xml:space="preserve">   - sectionLabel</w:t>
      </w:r>
    </w:p>
    <w:p>
      <w:r>
        <w:t xml:space="preserve">   - pageRange</w:t>
      </w:r>
    </w:p>
    <w:p>
      <w:pPr>
        <w:pStyle w:val="Heading1"/>
      </w:pPr>
      <w:r>
        <w:t>4. Text Block Model</w:t>
      </w:r>
    </w:p>
    <w:p>
      <w:r>
        <w:t>Each page is represented as a set of text blocks.</w:t>
      </w:r>
    </w:p>
    <w:p/>
    <w:p>
      <w:r>
        <w:t>TextBlock structure:</w:t>
      </w:r>
    </w:p>
    <w:p/>
    <w:p>
      <w:r>
        <w:t>text</w:t>
      </w:r>
    </w:p>
    <w:p>
      <w:r>
        <w:t>x</w:t>
      </w:r>
    </w:p>
    <w:p>
      <w:r>
        <w:t>y</w:t>
      </w:r>
    </w:p>
    <w:p>
      <w:r>
        <w:t>width</w:t>
      </w:r>
    </w:p>
    <w:p>
      <w:r>
        <w:t>height</w:t>
      </w:r>
    </w:p>
    <w:p>
      <w:r>
        <w:t>page</w:t>
      </w:r>
    </w:p>
    <w:p/>
    <w:p>
      <w:r>
        <w:t>Blocks are stored in a PageTextMap.</w:t>
      </w:r>
    </w:p>
    <w:p>
      <w:pPr>
        <w:pStyle w:val="Heading1"/>
      </w:pPr>
      <w:r>
        <w:t>5. Anchor Mapping Strategy</w:t>
      </w:r>
    </w:p>
    <w:p>
      <w:r>
        <w:t>Step 1: Extract representative sentence from chunk.</w:t>
      </w:r>
    </w:p>
    <w:p/>
    <w:p>
      <w:r>
        <w:t>Step 2: Search for text blocks containing the sentence prefix.</w:t>
      </w:r>
    </w:p>
    <w:p/>
    <w:p>
      <w:r>
        <w:t>Step 3: Identify matching block window.</w:t>
      </w:r>
    </w:p>
    <w:p/>
    <w:p>
      <w:r>
        <w:t>Step 4: Compute anchor bounding box:</w:t>
      </w:r>
    </w:p>
    <w:p/>
    <w:p>
      <w:r>
        <w:t>anchorTop</w:t>
      </w:r>
    </w:p>
    <w:p>
      <w:r>
        <w:t>anchorBottom</w:t>
      </w:r>
    </w:p>
    <w:p>
      <w:r>
        <w:t>anchorLeft</w:t>
      </w:r>
    </w:p>
    <w:p>
      <w:r>
        <w:t>anchorRight</w:t>
      </w:r>
    </w:p>
    <w:p>
      <w:pPr>
        <w:pStyle w:val="Heading1"/>
      </w:pPr>
      <w:r>
        <w:t>6. Anchor Cache</w:t>
      </w:r>
    </w:p>
    <w:p>
      <w:r>
        <w:t>To improve performance, anchor results are cached.</w:t>
      </w:r>
    </w:p>
    <w:p/>
    <w:p>
      <w:r>
        <w:t>anchorCache structure:</w:t>
      </w:r>
    </w:p>
    <w:p/>
    <w:p>
      <w:r>
        <w:t>chunkId → anchor</w:t>
      </w:r>
    </w:p>
    <w:p/>
    <w:p>
      <w:r>
        <w:t>Cache is invalidated when:</w:t>
      </w:r>
    </w:p>
    <w:p>
      <w:r>
        <w:t>- document reloads</w:t>
      </w:r>
    </w:p>
    <w:p>
      <w:r>
        <w:t>- chunk boundaries change</w:t>
      </w:r>
    </w:p>
    <w:p>
      <w:r>
        <w:t>- page text map changes</w:t>
      </w:r>
    </w:p>
    <w:p>
      <w:pPr>
        <w:pStyle w:val="Heading1"/>
      </w:pPr>
      <w:r>
        <w:t>7. Fallback Strategy</w:t>
      </w:r>
    </w:p>
    <w:p>
      <w:r>
        <w:t>If text match fails:</w:t>
      </w:r>
    </w:p>
    <w:p/>
    <w:p>
      <w:r>
        <w:t>Fallback to ratio-based overlay positioning.</w:t>
      </w:r>
    </w:p>
    <w:p/>
    <w:p>
      <w:r>
        <w:t>Example:</w:t>
      </w:r>
    </w:p>
    <w:p>
      <w:r>
        <w:t>chunkStartRatio</w:t>
      </w:r>
    </w:p>
    <w:p>
      <w:r>
        <w:t>chunkEndRatio</w:t>
      </w:r>
    </w:p>
    <w:p/>
    <w:p>
      <w:r>
        <w:t>Overlay is placed using page height ratio.</w:t>
      </w:r>
    </w:p>
    <w:p>
      <w:pPr>
        <w:pStyle w:val="Heading1"/>
      </w:pPr>
      <w:r>
        <w:t>8. Boundary Snap Editing</w:t>
      </w:r>
    </w:p>
    <w:p>
      <w:r>
        <w:t>During chunk boundary drag:</w:t>
      </w:r>
    </w:p>
    <w:p/>
    <w:p>
      <w:r>
        <w:t>1. Detect nearby text block edges</w:t>
      </w:r>
    </w:p>
    <w:p>
      <w:r>
        <w:t>2. Snap boundary to nearest block boundary</w:t>
      </w:r>
    </w:p>
    <w:p>
      <w:r>
        <w:t>3. Update chunk boundary ratios</w:t>
      </w:r>
    </w:p>
    <w:p>
      <w:pPr>
        <w:pStyle w:val="Heading1"/>
      </w:pPr>
      <w:r>
        <w:t>9. Highlight Rendering</w:t>
      </w:r>
    </w:p>
    <w:p>
      <w:r>
        <w:t>When a chunk is selected:</w:t>
      </w:r>
    </w:p>
    <w:p/>
    <w:p>
      <w:r>
        <w:t>1. Find anchor region</w:t>
      </w:r>
    </w:p>
    <w:p>
      <w:r>
        <w:t>2. Identify overlapping text blocks</w:t>
      </w:r>
    </w:p>
    <w:p>
      <w:r>
        <w:t>3. Apply highlight overlay</w:t>
      </w:r>
    </w:p>
    <w:p>
      <w:pPr>
        <w:pStyle w:val="Heading1"/>
      </w:pPr>
      <w:r>
        <w:t>10. Performance Considerations</w:t>
      </w:r>
    </w:p>
    <w:p>
      <w:r>
        <w:t>- PageTextMap generated lazily per page</w:t>
      </w:r>
    </w:p>
    <w:p>
      <w:r>
        <w:t>- Anchor results cached per chunk</w:t>
      </w:r>
    </w:p>
    <w:p>
      <w:r>
        <w:t>- Only visible pages processed</w:t>
      </w:r>
    </w:p>
    <w:p>
      <w:pPr>
        <w:pStyle w:val="Heading1"/>
      </w:pPr>
      <w:r>
        <w:t>11. Known Limitations</w:t>
      </w:r>
    </w:p>
    <w:p>
      <w:r>
        <w:t>- OCR text may cause anchor mismatch</w:t>
      </w:r>
    </w:p>
    <w:p>
      <w:r>
        <w:t>- Complex multi-column layouts reduce accuracy</w:t>
      </w:r>
    </w:p>
    <w:p>
      <w:r>
        <w:t>- Ratio fallback may still produce minor offset</w:t>
      </w:r>
    </w:p>
    <w:p>
      <w:pPr>
        <w:pStyle w:val="Heading1"/>
      </w:pPr>
      <w:r>
        <w:t>12. Future Improvements</w:t>
      </w:r>
    </w:p>
    <w:p>
      <w:r>
        <w:t>- Multi-block anchor detection</w:t>
      </w:r>
    </w:p>
    <w:p>
      <w:r>
        <w:t>- Layout-aware chunk anchoring</w:t>
      </w:r>
    </w:p>
    <w:p>
      <w:r>
        <w:t>- ML-based anchor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