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rFonts w:ascii="Nunito" w:cs="Nunito" w:eastAsia="Nunito" w:hAnsi="Nunito"/>
        </w:rPr>
      </w:pPr>
      <w:r w:rsidDel="00000000" w:rsidR="00000000" w:rsidRPr="00000000">
        <w:rPr>
          <w:rFonts w:ascii="Nunito" w:cs="Nunito" w:eastAsia="Nunito" w:hAnsi="Nunito"/>
          <w:rtl w:val="0"/>
        </w:rPr>
        <w:t xml:space="preserve">_____________________</w:t>
      </w:r>
    </w:p>
    <w:p w:rsidR="00000000" w:rsidDel="00000000" w:rsidP="00000000" w:rsidRDefault="00000000" w:rsidRPr="00000000" w14:paraId="00000002">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En mi carácter de supervisor de obra, y a raíz de _____________________________________,</w:t>
      </w:r>
    </w:p>
    <w:p w:rsidR="00000000" w:rsidDel="00000000" w:rsidP="00000000" w:rsidRDefault="00000000" w:rsidRPr="00000000" w14:paraId="00000003">
      <w:pPr>
        <w:spacing w:line="360" w:lineRule="auto"/>
        <w:jc w:val="both"/>
        <w:rPr>
          <w:rFonts w:ascii="Nunito" w:cs="Nunito" w:eastAsia="Nunito" w:hAnsi="Nunito"/>
        </w:rPr>
      </w:pPr>
      <w:r w:rsidDel="00000000" w:rsidR="00000000" w:rsidRPr="00000000">
        <w:rPr>
          <w:rFonts w:ascii="Nunito" w:cs="Nunito" w:eastAsia="Nunito" w:hAnsi="Nunito"/>
          <w:rtl w:val="0"/>
        </w:rPr>
        <w:t xml:space="preserve">pongo en conocimiento la necesidad de intervención mediante actividad especial, en el marco del programa para el mantenimiento de arroyos y cauces hídricos con participación de organizaciones intermedias, sobre el ______________________ en el sector comprendido entre _______________ y _______________ en la localidad de _________________.</w:t>
      </w:r>
    </w:p>
    <w:p w:rsidR="00000000" w:rsidDel="00000000" w:rsidP="00000000" w:rsidRDefault="00000000" w:rsidRPr="00000000" w14:paraId="00000004">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La presente tarea se considera necesaria a efectos de lograr que el cauce mantenga una sección libre de obstáculos, residuos, malezas, basura en general, etc., evitando con ello que ante una lluvia de intensidad normal se produzcan retenciones que pudieran ocasionar el desborde y anegamiento en la zona.</w:t>
      </w:r>
    </w:p>
    <w:p w:rsidR="00000000" w:rsidDel="00000000" w:rsidP="00000000" w:rsidRDefault="00000000" w:rsidRPr="00000000" w14:paraId="00000005">
      <w:pPr>
        <w:spacing w:before="200" w:line="360" w:lineRule="auto"/>
        <w:jc w:val="both"/>
        <w:rPr>
          <w:rFonts w:ascii="Nunito" w:cs="Nunito" w:eastAsia="Nunito" w:hAnsi="Nunito"/>
        </w:rPr>
      </w:pPr>
      <w:r w:rsidDel="00000000" w:rsidR="00000000" w:rsidRPr="00000000">
        <w:rPr>
          <w:rFonts w:ascii="Nunito" w:cs="Nunito" w:eastAsia="Nunito" w:hAnsi="Nunito"/>
          <w:rtl w:val="0"/>
        </w:rPr>
        <w:t xml:space="preserve">A la espera de respuesta se procede a realizar el relevamiento territorial de la zona indicada Atentamente _______________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