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B288B" w:rsidRDefault="00F03852">
      <w:pPr>
        <w:spacing w:line="360" w:lineRule="auto"/>
        <w:rPr>
          <w:rFonts w:ascii="Verdana" w:eastAsia="Verdana" w:hAnsi="Verdana" w:cs="Verdana"/>
          <w:sz w:val="20"/>
          <w:szCs w:val="20"/>
        </w:rPr>
      </w:pPr>
      <w:r>
        <w:rPr>
          <w:rFonts w:ascii="Verdana" w:eastAsia="Verdana" w:hAnsi="Verdana" w:cs="Verdana"/>
          <w:sz w:val="20"/>
          <w:szCs w:val="20"/>
        </w:rPr>
        <w:t xml:space="preserve">Group 17: </w:t>
      </w:r>
      <w:proofErr w:type="spellStart"/>
      <w:r>
        <w:rPr>
          <w:rFonts w:ascii="Verdana" w:eastAsia="Verdana" w:hAnsi="Verdana" w:cs="Verdana"/>
          <w:sz w:val="20"/>
          <w:szCs w:val="20"/>
        </w:rPr>
        <w:t>Tumulak</w:t>
      </w:r>
      <w:proofErr w:type="spellEnd"/>
      <w:r>
        <w:rPr>
          <w:rFonts w:ascii="Verdana" w:eastAsia="Verdana" w:hAnsi="Verdana" w:cs="Verdana"/>
          <w:sz w:val="20"/>
          <w:szCs w:val="20"/>
        </w:rPr>
        <w:t>, Erika Anne C.</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GE-FE LTAR</w:t>
      </w:r>
    </w:p>
    <w:p w14:paraId="00000002" w14:textId="77777777" w:rsidR="009B288B" w:rsidRDefault="00F03852">
      <w:pPr>
        <w:spacing w:line="360" w:lineRule="auto"/>
        <w:rPr>
          <w:rFonts w:ascii="Verdana" w:eastAsia="Verdana" w:hAnsi="Verdana" w:cs="Verdana"/>
          <w:sz w:val="20"/>
          <w:szCs w:val="20"/>
        </w:rPr>
      </w:pPr>
      <w:r>
        <w:rPr>
          <w:rFonts w:ascii="Verdana" w:eastAsia="Verdana" w:hAnsi="Verdana" w:cs="Verdana"/>
          <w:sz w:val="20"/>
          <w:szCs w:val="20"/>
        </w:rPr>
        <w:tab/>
        <w:t xml:space="preserve">      Po, Michelle Beatrice J.</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00000003" w14:textId="77777777" w:rsidR="009B288B" w:rsidRDefault="009B288B">
      <w:pPr>
        <w:spacing w:line="360" w:lineRule="auto"/>
        <w:rPr>
          <w:rFonts w:ascii="Verdana" w:eastAsia="Verdana" w:hAnsi="Verdana" w:cs="Verdana"/>
          <w:sz w:val="20"/>
          <w:szCs w:val="20"/>
        </w:rPr>
      </w:pPr>
    </w:p>
    <w:p w14:paraId="00000004" w14:textId="77777777" w:rsidR="009B288B" w:rsidRDefault="00F03852">
      <w:pPr>
        <w:spacing w:line="360" w:lineRule="auto"/>
        <w:jc w:val="center"/>
        <w:rPr>
          <w:rFonts w:ascii="Verdana" w:eastAsia="Verdana" w:hAnsi="Verdana" w:cs="Verdana"/>
          <w:b/>
          <w:sz w:val="20"/>
          <w:szCs w:val="20"/>
        </w:rPr>
      </w:pPr>
      <w:r>
        <w:rPr>
          <w:rFonts w:ascii="Verdana" w:eastAsia="Verdana" w:hAnsi="Verdana" w:cs="Verdana"/>
          <w:b/>
          <w:sz w:val="20"/>
          <w:szCs w:val="20"/>
        </w:rPr>
        <w:t>Analyzing the movie: Four sisters and a wedding using an Axiom of Communication</w:t>
      </w:r>
    </w:p>
    <w:p w14:paraId="00000005" w14:textId="6A17F174" w:rsidR="009B288B" w:rsidRDefault="00F03852">
      <w:pPr>
        <w:spacing w:line="360" w:lineRule="auto"/>
        <w:ind w:firstLine="720"/>
        <w:jc w:val="both"/>
        <w:rPr>
          <w:rFonts w:ascii="Verdana" w:eastAsia="Verdana" w:hAnsi="Verdana" w:cs="Verdana"/>
          <w:sz w:val="20"/>
          <w:szCs w:val="20"/>
        </w:rPr>
      </w:pPr>
      <w:r>
        <w:rPr>
          <w:rFonts w:ascii="Verdana" w:eastAsia="Verdana" w:hAnsi="Verdana" w:cs="Verdana"/>
          <w:sz w:val="20"/>
          <w:szCs w:val="20"/>
        </w:rPr>
        <w:t xml:space="preserve">The movie Four Sisters and A Wedding is a drama-comedy about family relationships. The four sisters, hearing about the wedding of </w:t>
      </w:r>
      <w:r w:rsidR="00F216C3">
        <w:rPr>
          <w:rFonts w:ascii="Verdana" w:eastAsia="Verdana" w:hAnsi="Verdana" w:cs="Verdana"/>
          <w:sz w:val="20"/>
          <w:szCs w:val="20"/>
        </w:rPr>
        <w:t xml:space="preserve">their younger brother, reunite </w:t>
      </w:r>
      <w:r>
        <w:rPr>
          <w:rFonts w:ascii="Verdana" w:eastAsia="Verdana" w:hAnsi="Verdana" w:cs="Verdana"/>
          <w:sz w:val="20"/>
          <w:szCs w:val="20"/>
        </w:rPr>
        <w:t xml:space="preserve">to dissuade their younger </w:t>
      </w:r>
      <w:r w:rsidR="00F216C3">
        <w:rPr>
          <w:rFonts w:ascii="Verdana" w:eastAsia="Verdana" w:hAnsi="Verdana" w:cs="Verdana"/>
          <w:sz w:val="20"/>
          <w:szCs w:val="20"/>
        </w:rPr>
        <w:t xml:space="preserve">brother from marrying his </w:t>
      </w:r>
      <w:r w:rsidR="00F216C3" w:rsidRPr="00F216C3">
        <w:rPr>
          <w:rFonts w:ascii="Verdana" w:eastAsia="Verdana" w:hAnsi="Verdana" w:cs="Verdana"/>
          <w:sz w:val="20"/>
          <w:szCs w:val="20"/>
        </w:rPr>
        <w:t>fianc</w:t>
      </w:r>
      <w:r w:rsidR="00F216C3" w:rsidRPr="00F216C3">
        <w:rPr>
          <w:rFonts w:ascii="Verdana" w:hAnsi="Verdana" w:cs="Arial"/>
          <w:color w:val="202124"/>
          <w:sz w:val="20"/>
          <w:szCs w:val="20"/>
          <w:shd w:val="clear" w:color="auto" w:fill="FFFFFF"/>
        </w:rPr>
        <w:t>é</w:t>
      </w:r>
      <w:r>
        <w:rPr>
          <w:rFonts w:ascii="Verdana" w:eastAsia="Verdana" w:hAnsi="Verdana" w:cs="Verdana"/>
          <w:sz w:val="20"/>
          <w:szCs w:val="20"/>
        </w:rPr>
        <w:t xml:space="preserve"> (whom they don’t approve of). In th</w:t>
      </w:r>
      <w:r>
        <w:rPr>
          <w:rFonts w:ascii="Verdana" w:eastAsia="Verdana" w:hAnsi="Verdana" w:cs="Verdana"/>
          <w:sz w:val="20"/>
          <w:szCs w:val="20"/>
        </w:rPr>
        <w:t>e midst of their plans to sabotage the wedding, the family, instead are forced by circumstances to face their own sho</w:t>
      </w:r>
      <w:r w:rsidR="00F216C3">
        <w:rPr>
          <w:rFonts w:ascii="Verdana" w:eastAsia="Verdana" w:hAnsi="Verdana" w:cs="Verdana"/>
          <w:sz w:val="20"/>
          <w:szCs w:val="20"/>
        </w:rPr>
        <w:t>rtcomings and misunderstandings.</w:t>
      </w:r>
    </w:p>
    <w:p w14:paraId="00000006" w14:textId="666143AB" w:rsidR="009B288B" w:rsidRDefault="00F216C3">
      <w:pPr>
        <w:spacing w:line="360" w:lineRule="auto"/>
        <w:ind w:firstLine="720"/>
        <w:jc w:val="both"/>
      </w:pPr>
      <w:r>
        <w:rPr>
          <w:rFonts w:ascii="Verdana" w:eastAsia="Verdana" w:hAnsi="Verdana" w:cs="Verdana"/>
          <w:sz w:val="20"/>
          <w:szCs w:val="20"/>
        </w:rPr>
        <w:br/>
      </w:r>
      <w:r>
        <w:rPr>
          <w:rFonts w:ascii="Verdana" w:eastAsia="Verdana" w:hAnsi="Verdana" w:cs="Verdana"/>
          <w:sz w:val="20"/>
          <w:szCs w:val="20"/>
        </w:rPr>
        <w:tab/>
        <w:t>Axiom</w:t>
      </w:r>
      <w:r w:rsidR="00F03852">
        <w:rPr>
          <w:rFonts w:ascii="Verdana" w:eastAsia="Verdana" w:hAnsi="Verdana" w:cs="Verdana"/>
          <w:sz w:val="20"/>
          <w:szCs w:val="20"/>
        </w:rPr>
        <w:t xml:space="preserve"> 3: The Nature of a Relationship Depends on How Both Parties Punctuate the Communication Sequence i</w:t>
      </w:r>
      <w:r w:rsidR="00F03852">
        <w:rPr>
          <w:rFonts w:ascii="Verdana" w:eastAsia="Verdana" w:hAnsi="Verdana" w:cs="Verdana"/>
          <w:sz w:val="20"/>
          <w:szCs w:val="20"/>
        </w:rPr>
        <w:t>s displayed. Over the course of the movie it is shown that they have numerous (not so)</w:t>
      </w:r>
      <w:r>
        <w:rPr>
          <w:rFonts w:ascii="Verdana" w:eastAsia="Verdana" w:hAnsi="Verdana" w:cs="Verdana"/>
          <w:sz w:val="20"/>
          <w:szCs w:val="20"/>
        </w:rPr>
        <w:t xml:space="preserve"> </w:t>
      </w:r>
      <w:r w:rsidR="00F03852">
        <w:rPr>
          <w:rFonts w:ascii="Verdana" w:eastAsia="Verdana" w:hAnsi="Verdana" w:cs="Verdana"/>
          <w:sz w:val="20"/>
          <w:szCs w:val="20"/>
        </w:rPr>
        <w:t>hidden complaints about each other and in this scene it’s all splayed out. Their relationship amongst each other (particularly amongst the sisters) is full of complicatio</w:t>
      </w:r>
      <w:r w:rsidR="00F03852">
        <w:rPr>
          <w:rFonts w:ascii="Verdana" w:eastAsia="Verdana" w:hAnsi="Verdana" w:cs="Verdana"/>
          <w:sz w:val="20"/>
          <w:szCs w:val="20"/>
        </w:rPr>
        <w:t>ns because of all the times a family member has done something or said something, the others would internally interpret it in a way that causes them to react negatively, or putting labels and having assumptions on certain behaviors caused by the siblings a</w:t>
      </w:r>
      <w:r w:rsidR="00F03852">
        <w:rPr>
          <w:rFonts w:ascii="Verdana" w:eastAsia="Verdana" w:hAnsi="Verdana" w:cs="Verdana"/>
          <w:sz w:val="20"/>
          <w:szCs w:val="20"/>
        </w:rPr>
        <w:t xml:space="preserve">s well as their mother. This doesn’t only apply to them as a family, but even the way they react to the </w:t>
      </w:r>
      <w:r w:rsidRPr="00F216C3">
        <w:rPr>
          <w:rFonts w:ascii="Verdana" w:eastAsia="Verdana" w:hAnsi="Verdana" w:cs="Verdana"/>
          <w:sz w:val="20"/>
          <w:szCs w:val="20"/>
        </w:rPr>
        <w:t>fianc</w:t>
      </w:r>
      <w:r w:rsidRPr="00F216C3">
        <w:rPr>
          <w:rFonts w:ascii="Verdana" w:hAnsi="Verdana" w:cs="Arial"/>
          <w:color w:val="202124"/>
          <w:sz w:val="20"/>
          <w:szCs w:val="20"/>
          <w:shd w:val="clear" w:color="auto" w:fill="FFFFFF"/>
        </w:rPr>
        <w:t>é</w:t>
      </w:r>
      <w:r>
        <w:rPr>
          <w:rFonts w:ascii="Verdana" w:eastAsia="Verdana" w:hAnsi="Verdana" w:cs="Verdana"/>
          <w:sz w:val="20"/>
          <w:szCs w:val="20"/>
        </w:rPr>
        <w:t xml:space="preserve"> </w:t>
      </w:r>
      <w:r w:rsidR="00F03852">
        <w:rPr>
          <w:rFonts w:ascii="Verdana" w:eastAsia="Verdana" w:hAnsi="Verdana" w:cs="Verdana"/>
          <w:sz w:val="20"/>
          <w:szCs w:val="20"/>
        </w:rPr>
        <w:t xml:space="preserve">of their brother (as well as the </w:t>
      </w:r>
      <w:r w:rsidRPr="00F216C3">
        <w:rPr>
          <w:rFonts w:ascii="Verdana" w:eastAsia="Verdana" w:hAnsi="Verdana" w:cs="Verdana"/>
          <w:sz w:val="20"/>
          <w:szCs w:val="20"/>
        </w:rPr>
        <w:t>fianc</w:t>
      </w:r>
      <w:r w:rsidRPr="00F216C3">
        <w:rPr>
          <w:rFonts w:ascii="Verdana" w:hAnsi="Verdana" w:cs="Arial"/>
          <w:color w:val="202124"/>
          <w:sz w:val="20"/>
          <w:szCs w:val="20"/>
          <w:shd w:val="clear" w:color="auto" w:fill="FFFFFF"/>
        </w:rPr>
        <w:t>é</w:t>
      </w:r>
      <w:r>
        <w:rPr>
          <w:rFonts w:ascii="Verdana" w:eastAsia="Verdana" w:hAnsi="Verdana" w:cs="Verdana"/>
          <w:sz w:val="20"/>
          <w:szCs w:val="20"/>
        </w:rPr>
        <w:t xml:space="preserve">’s </w:t>
      </w:r>
      <w:r w:rsidR="00F03852">
        <w:rPr>
          <w:rFonts w:ascii="Verdana" w:eastAsia="Verdana" w:hAnsi="Verdana" w:cs="Verdana"/>
          <w:sz w:val="20"/>
          <w:szCs w:val="20"/>
        </w:rPr>
        <w:t>family). This is all explicitly shown in the scene at the peak climax of the movie where they finally s</w:t>
      </w:r>
      <w:r w:rsidR="00F03852">
        <w:rPr>
          <w:rFonts w:ascii="Verdana" w:eastAsia="Verdana" w:hAnsi="Verdana" w:cs="Verdana"/>
          <w:sz w:val="20"/>
          <w:szCs w:val="20"/>
        </w:rPr>
        <w:t>hed all pretense and have a heart-to-heart talk about all their hurt and misunderstandings over the years amongst themselves. Bea, one of the four sisters, had been hurt al</w:t>
      </w:r>
      <w:r>
        <w:rPr>
          <w:rFonts w:ascii="Verdana" w:eastAsia="Verdana" w:hAnsi="Verdana" w:cs="Verdana"/>
          <w:sz w:val="20"/>
          <w:szCs w:val="20"/>
        </w:rPr>
        <w:t xml:space="preserve">l these years, feeling somewhat </w:t>
      </w:r>
      <w:r w:rsidR="00F03852">
        <w:rPr>
          <w:rFonts w:ascii="Verdana" w:eastAsia="Verdana" w:hAnsi="Verdana" w:cs="Verdana"/>
          <w:sz w:val="20"/>
          <w:szCs w:val="20"/>
        </w:rPr>
        <w:t>neglected and loved less (stating that her mother ha</w:t>
      </w:r>
      <w:r w:rsidR="00F03852">
        <w:rPr>
          <w:rFonts w:ascii="Verdana" w:eastAsia="Verdana" w:hAnsi="Verdana" w:cs="Verdana"/>
          <w:sz w:val="20"/>
          <w:szCs w:val="20"/>
        </w:rPr>
        <w:t xml:space="preserve">s favorites) due to the numerous instances where her mother seemingly prioritizes her sibling, </w:t>
      </w:r>
      <w:proofErr w:type="spellStart"/>
      <w:r w:rsidR="00F03852">
        <w:rPr>
          <w:rFonts w:ascii="Verdana" w:eastAsia="Verdana" w:hAnsi="Verdana" w:cs="Verdana"/>
          <w:sz w:val="20"/>
          <w:szCs w:val="20"/>
        </w:rPr>
        <w:t>Teddie</w:t>
      </w:r>
      <w:proofErr w:type="spellEnd"/>
      <w:r w:rsidR="00F03852">
        <w:rPr>
          <w:rFonts w:ascii="Verdana" w:eastAsia="Verdana" w:hAnsi="Verdana" w:cs="Verdana"/>
          <w:sz w:val="20"/>
          <w:szCs w:val="20"/>
        </w:rPr>
        <w:t>, over her, no matter the achievements she seemed to showcase and all the sacrifices she had to make for the betterment of her siblings. She specifies inst</w:t>
      </w:r>
      <w:r w:rsidR="00F03852">
        <w:rPr>
          <w:rFonts w:ascii="Verdana" w:eastAsia="Verdana" w:hAnsi="Verdana" w:cs="Verdana"/>
          <w:sz w:val="20"/>
          <w:szCs w:val="20"/>
        </w:rPr>
        <w:t xml:space="preserve">ances where she gets scolded for eating food despite her being hungry, simply because it was meant for the “favorite child”, and not getting praised for the numerous medals she had received in favor of praising </w:t>
      </w:r>
      <w:proofErr w:type="spellStart"/>
      <w:r w:rsidR="00F03852">
        <w:rPr>
          <w:rFonts w:ascii="Verdana" w:eastAsia="Verdana" w:hAnsi="Verdana" w:cs="Verdana"/>
          <w:sz w:val="20"/>
          <w:szCs w:val="20"/>
        </w:rPr>
        <w:t>Teddie</w:t>
      </w:r>
      <w:proofErr w:type="spellEnd"/>
      <w:r w:rsidR="00F03852">
        <w:rPr>
          <w:rFonts w:ascii="Verdana" w:eastAsia="Verdana" w:hAnsi="Verdana" w:cs="Verdana"/>
          <w:sz w:val="20"/>
          <w:szCs w:val="20"/>
        </w:rPr>
        <w:t xml:space="preserve"> instead despite only getting one medal. Meanwhile Teddie</w:t>
      </w:r>
      <w:bookmarkStart w:id="0" w:name="_GoBack"/>
      <w:bookmarkEnd w:id="0"/>
      <w:r w:rsidR="00F03852">
        <w:rPr>
          <w:rFonts w:ascii="Verdana" w:eastAsia="Verdana" w:hAnsi="Verdana" w:cs="Verdana"/>
          <w:sz w:val="20"/>
          <w:szCs w:val="20"/>
        </w:rPr>
        <w:t xml:space="preserve"> (and the sisters) always had her pegged as arrogant and cold due to her strong facade, whilst the mother never once thought about “favorites” as she stated, “In my heart, I loved you all the same.”</w:t>
      </w:r>
    </w:p>
    <w:p w14:paraId="00000007" w14:textId="77777777" w:rsidR="009B288B" w:rsidRDefault="009B288B">
      <w:pPr>
        <w:spacing w:line="360" w:lineRule="auto"/>
        <w:jc w:val="both"/>
        <w:rPr>
          <w:rFonts w:ascii="Verdana" w:eastAsia="Verdana" w:hAnsi="Verdana" w:cs="Verdana"/>
          <w:sz w:val="20"/>
          <w:szCs w:val="20"/>
        </w:rPr>
      </w:pPr>
    </w:p>
    <w:p w14:paraId="00000008" w14:textId="77777777" w:rsidR="009B288B" w:rsidRDefault="009B288B">
      <w:pPr>
        <w:spacing w:line="360" w:lineRule="auto"/>
        <w:rPr>
          <w:rFonts w:ascii="Verdana" w:eastAsia="Verdana" w:hAnsi="Verdana" w:cs="Verdana"/>
          <w:sz w:val="20"/>
          <w:szCs w:val="20"/>
        </w:rPr>
      </w:pPr>
    </w:p>
    <w:p w14:paraId="00000009" w14:textId="77777777" w:rsidR="009B288B" w:rsidRDefault="009B288B">
      <w:pPr>
        <w:spacing w:line="360" w:lineRule="auto"/>
        <w:jc w:val="center"/>
        <w:rPr>
          <w:rFonts w:ascii="Verdana" w:eastAsia="Verdana" w:hAnsi="Verdana" w:cs="Verdana"/>
          <w:b/>
          <w:sz w:val="20"/>
          <w:szCs w:val="20"/>
        </w:rPr>
      </w:pPr>
      <w:bookmarkStart w:id="1" w:name="_gjdgxs" w:colFirst="0" w:colLast="0"/>
      <w:bookmarkEnd w:id="1"/>
    </w:p>
    <w:sectPr w:rsidR="009B2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8B"/>
    <w:rsid w:val="009B288B"/>
    <w:rsid w:val="009D410E"/>
    <w:rsid w:val="00F03852"/>
    <w:rsid w:val="00F2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7A3A0-04AB-4A28-8CFD-B0D3E0E9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Virgilio</dc:creator>
  <cp:lastModifiedBy>Virgilio</cp:lastModifiedBy>
  <cp:revision>2</cp:revision>
  <dcterms:created xsi:type="dcterms:W3CDTF">2022-02-14T20:22:00Z</dcterms:created>
  <dcterms:modified xsi:type="dcterms:W3CDTF">2022-02-14T20:22:00Z</dcterms:modified>
</cp:coreProperties>
</file>