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CEA" w:rsidRPr="00502CEA" w:rsidRDefault="00502CEA" w:rsidP="00502CEA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02CEA">
        <w:rPr>
          <w:rFonts w:ascii="宋体" w:eastAsia="宋体" w:hAnsi="宋体" w:cs="宋体"/>
          <w:b/>
          <w:bCs/>
          <w:kern w:val="0"/>
          <w:sz w:val="36"/>
          <w:szCs w:val="36"/>
        </w:rPr>
        <w:t>广西大学本科生毕业设计（论文）基本规范要求</w:t>
      </w:r>
    </w:p>
    <w:p w:rsidR="00502CEA" w:rsidRPr="00502CEA" w:rsidRDefault="00B6623C" w:rsidP="00502CE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一、存档保管要求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（一）存档保管材料包括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（1）封面，（2）中文</w:t>
      </w:r>
      <w:bookmarkStart w:id="0" w:name="_GoBack"/>
      <w:bookmarkEnd w:id="0"/>
      <w:r w:rsidRPr="00502CEA">
        <w:rPr>
          <w:rFonts w:ascii="宋体" w:eastAsia="宋体" w:hAnsi="宋体" w:cs="宋体"/>
          <w:kern w:val="0"/>
          <w:sz w:val="28"/>
          <w:szCs w:val="28"/>
        </w:rPr>
        <w:t>摘要（合关键词），（3）外文摘要（含关键词），（4）论文目录，（5）毕业设计（论文）正文，（6）参考文献，（7）附录，（8）致谢，（9）毕业设计（论文）任务书，（10）毕业设计（论文）开题报告，（11）毕业设计（论文）中期考核表，（12）毕业设计（论文）评阅表（</w:t>
      </w:r>
      <w:proofErr w:type="gramStart"/>
      <w:r w:rsidRPr="00502CEA">
        <w:rPr>
          <w:rFonts w:ascii="宋体" w:eastAsia="宋体" w:hAnsi="宋体" w:cs="宋体"/>
          <w:kern w:val="0"/>
          <w:sz w:val="28"/>
          <w:szCs w:val="28"/>
        </w:rPr>
        <w:t>含指导</w:t>
      </w:r>
      <w:proofErr w:type="gramEnd"/>
      <w:r w:rsidRPr="00502CEA">
        <w:rPr>
          <w:rFonts w:ascii="宋体" w:eastAsia="宋体" w:hAnsi="宋体" w:cs="宋体"/>
          <w:kern w:val="0"/>
          <w:sz w:val="28"/>
          <w:szCs w:val="28"/>
        </w:rPr>
        <w:t>教师及评阅人），（13）毕业设计（论文）规范审查表，（14）答辩过程记录表，（15）毕业设计（论文）答辩成绩及评语，（16）毕业设计（论文）诚信承诺书，（17）毕业设计（论文）学术不端行为检测结果，（18）外文文献翻译或外文阅读笔记（含原文和译文）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（二）装订要求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将存档材料（1）—（8）按顺序装订成第一册，将存档材料（9）—（17）按顺序装订成第二册，设计图纸不装订。存档材料（18）可独立成册，也可与论文合订。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二、存档材料的规范要求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（一）对第一册存档材料的规范要求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lastRenderedPageBreak/>
        <w:t>1．封面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采用学校规定的统一格式的封面，按要求填写论文题目、作者姓名、学号、指导教师姓名、学科（专业）等内容。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2．中文摘要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中文摘要应简捷明了，字数不少于400字。内容包含本项毕业设计（论文）工作的目的、意义、研究方法、研究过程、研究成果及结论、关键词等。突出毕业设计（论文）工作中具有创造性成果和新见解部分，不自做评价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3．外文摘要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外文摘要要求有论文题目，内容应与中文摘要相对应，要求用词准确、语法规范、意思完整。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4．目录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目录</w:t>
      </w:r>
      <w:proofErr w:type="gramStart"/>
      <w:r w:rsidRPr="00502CEA">
        <w:rPr>
          <w:rFonts w:ascii="宋体" w:eastAsia="宋体" w:hAnsi="宋体" w:cs="宋体"/>
          <w:kern w:val="0"/>
          <w:sz w:val="28"/>
          <w:szCs w:val="28"/>
        </w:rPr>
        <w:t>一般列至二级</w:t>
      </w:r>
      <w:proofErr w:type="gramEnd"/>
      <w:r w:rsidRPr="00502CEA">
        <w:rPr>
          <w:rFonts w:ascii="宋体" w:eastAsia="宋体" w:hAnsi="宋体" w:cs="宋体"/>
          <w:kern w:val="0"/>
          <w:sz w:val="28"/>
          <w:szCs w:val="28"/>
        </w:rPr>
        <w:t>标题，文字表述与正文要一致，并标明页码，目录要包含中英文摘要，且页码用罗马数字标出，下一级目录缩进两格。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5．正文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毕业设计（论文）总字数不少于1万字。正文一般由标题、主体部分、图、表格和公式五个部分构成。写作内容可因课题的性质不同而变化。一般可包括（1）前言（或取名引言、序等）。说明本设计（论文）</w:t>
      </w:r>
      <w:r w:rsidRPr="00502CEA">
        <w:rPr>
          <w:rFonts w:ascii="宋体" w:eastAsia="宋体" w:hAnsi="宋体" w:cs="宋体"/>
          <w:kern w:val="0"/>
          <w:sz w:val="28"/>
          <w:szCs w:val="28"/>
        </w:rPr>
        <w:lastRenderedPageBreak/>
        <w:t>课题的来源、目的、意义、应解决的主要问题及应达到的技术要求；简述本课题在国内外发展概况及存在的问题，</w:t>
      </w:r>
      <w:proofErr w:type="gramStart"/>
      <w:r w:rsidRPr="00502CEA">
        <w:rPr>
          <w:rFonts w:ascii="宋体" w:eastAsia="宋体" w:hAnsi="宋体" w:cs="宋体"/>
          <w:kern w:val="0"/>
          <w:sz w:val="28"/>
          <w:szCs w:val="28"/>
        </w:rPr>
        <w:t>属设计</w:t>
      </w:r>
      <w:proofErr w:type="gramEnd"/>
      <w:r w:rsidRPr="00502CEA">
        <w:rPr>
          <w:rFonts w:ascii="宋体" w:eastAsia="宋体" w:hAnsi="宋体" w:cs="宋体"/>
          <w:kern w:val="0"/>
          <w:sz w:val="28"/>
          <w:szCs w:val="28"/>
        </w:rPr>
        <w:t>的还应说明设计的指导思想。（2）方案（方法）论证。说明设计原理（方法思路）并进行方案（方法）选择，阐明为什么要选择这个设计方案（方法）（包括各种方案（方法）的分析、比较）以及所采用方案（方法）的特点。（3）过程（设计或实验）论述。指作者对自己的研究工作的详细表述。要求论理正确、论据确凿、逻辑性强、层次分明、表达确切。（4）结果分析。对研究过程中所获得的主要数据、现象进行定性或定量分析、得出结论或推论。（5）结论或总结。对整个研究工作进行归纳和综合，阐述本课题研究中存在的问题及进一步开展研究的见解和建议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毕业设计（论文）的正文章节序号可参考以下三种形式：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第一种：一、二、三、……；（一）、（二）、（三）、……；l、2、3、……：（1）、（2）、（3）……。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第二种：第一章、第二章、第三章、……；第一节、第二节、第三节、……；一、二、三、……；（一）、（二）、（三）、……；1、2、3、……。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第三种：第一级：第一章、第二章、第三章、……；第二级：1.l、1.2、1.3、……；第三级：1.1.1、1.1.2、1.1.3、……。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6．设计图纸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lastRenderedPageBreak/>
        <w:t>图纸要求图面整洁，布局合理，线条粗细均匀，圆弧连接光滑，尺寸标注规范，文字注释必须使用工程字书写。原则上要求学生使用计算机绘图。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曲线图表要求所有曲线、图表、线路图、流程图、程序框图、示意图等不准徒手画，必须按国家规定标准或工程要求采用计算机或手工绘制。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图号按章序编号，如“图3-2”为第三章第二图。如果图中含有几个不同部分，应将分图号标注清楚，并在图题下列出各部分内容。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proofErr w:type="gramStart"/>
      <w:r w:rsidRPr="00502CEA">
        <w:rPr>
          <w:rFonts w:ascii="宋体" w:eastAsia="宋体" w:hAnsi="宋体" w:cs="宋体"/>
          <w:kern w:val="0"/>
          <w:sz w:val="28"/>
          <w:szCs w:val="28"/>
        </w:rPr>
        <w:t>图题置于</w:t>
      </w:r>
      <w:proofErr w:type="gramEnd"/>
      <w:r w:rsidRPr="00502CEA">
        <w:rPr>
          <w:rFonts w:ascii="宋体" w:eastAsia="宋体" w:hAnsi="宋体" w:cs="宋体"/>
          <w:kern w:val="0"/>
          <w:sz w:val="28"/>
          <w:szCs w:val="28"/>
        </w:rPr>
        <w:t>图下方，插图</w:t>
      </w:r>
      <w:proofErr w:type="gramStart"/>
      <w:r w:rsidRPr="00502CEA">
        <w:rPr>
          <w:rFonts w:ascii="宋体" w:eastAsia="宋体" w:hAnsi="宋体" w:cs="宋体"/>
          <w:kern w:val="0"/>
          <w:sz w:val="28"/>
          <w:szCs w:val="28"/>
        </w:rPr>
        <w:t>与图题不得</w:t>
      </w:r>
      <w:proofErr w:type="gramEnd"/>
      <w:r w:rsidRPr="00502CEA">
        <w:rPr>
          <w:rFonts w:ascii="宋体" w:eastAsia="宋体" w:hAnsi="宋体" w:cs="宋体"/>
          <w:kern w:val="0"/>
          <w:sz w:val="28"/>
          <w:szCs w:val="28"/>
        </w:rPr>
        <w:t>拆开排写于两页。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7．表格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表格，必须有标题，按章顺序编号，如“表5-4”为第五章第四表。</w:t>
      </w:r>
      <w:proofErr w:type="gramStart"/>
      <w:r w:rsidRPr="00502CEA">
        <w:rPr>
          <w:rFonts w:ascii="宋体" w:eastAsia="宋体" w:hAnsi="宋体" w:cs="宋体"/>
          <w:kern w:val="0"/>
          <w:sz w:val="28"/>
          <w:szCs w:val="28"/>
        </w:rPr>
        <w:t>表题置于</w:t>
      </w:r>
      <w:proofErr w:type="gramEnd"/>
      <w:r w:rsidRPr="00502CEA">
        <w:rPr>
          <w:rFonts w:ascii="宋体" w:eastAsia="宋体" w:hAnsi="宋体" w:cs="宋体"/>
          <w:kern w:val="0"/>
          <w:sz w:val="28"/>
          <w:szCs w:val="28"/>
        </w:rPr>
        <w:t>表上方，表内必须按规定的符号标注单位。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8．公式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公式，另起一行居中，公式后应注明序号，该序号按章顺序编号，公式的序号用圆括号括起放在公式右边行末，如“（2-3）”为第二章第三个公式。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9．参考文献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lastRenderedPageBreak/>
        <w:t>正文中</w:t>
      </w:r>
      <w:r w:rsidRPr="003E7BC6">
        <w:rPr>
          <w:rFonts w:ascii="宋体" w:eastAsia="宋体" w:hAnsi="宋体" w:cs="宋体"/>
          <w:color w:val="FF0000"/>
          <w:kern w:val="0"/>
          <w:sz w:val="28"/>
          <w:szCs w:val="28"/>
          <w:highlight w:val="yellow"/>
        </w:rPr>
        <w:t>按引用顺序</w:t>
      </w:r>
      <w:r w:rsidRPr="00502CEA">
        <w:rPr>
          <w:rFonts w:ascii="宋体" w:eastAsia="宋体" w:hAnsi="宋体" w:cs="宋体"/>
          <w:kern w:val="0"/>
          <w:sz w:val="28"/>
          <w:szCs w:val="28"/>
        </w:rPr>
        <w:t>在参考文献出处的文字右角上用</w:t>
      </w:r>
      <w:r w:rsidRPr="003E7BC6">
        <w:rPr>
          <w:rFonts w:ascii="宋体" w:eastAsia="宋体" w:hAnsi="宋体" w:cs="宋体"/>
          <w:kern w:val="0"/>
          <w:sz w:val="28"/>
          <w:szCs w:val="28"/>
          <w:highlight w:val="yellow"/>
        </w:rPr>
        <w:t>[ ]标明</w:t>
      </w:r>
      <w:r w:rsidRPr="00502CEA">
        <w:rPr>
          <w:rFonts w:ascii="宋体" w:eastAsia="宋体" w:hAnsi="宋体" w:cs="宋体"/>
          <w:kern w:val="0"/>
          <w:sz w:val="28"/>
          <w:szCs w:val="28"/>
        </w:rPr>
        <w:t>，[ ]中序号应与“参考文献”中序号一致，正文之后则应列出参考文献。作者阅读的参考文献中应包含</w:t>
      </w:r>
      <w:r w:rsidRPr="003E7BC6">
        <w:rPr>
          <w:rFonts w:ascii="宋体" w:eastAsia="宋体" w:hAnsi="宋体" w:cs="宋体"/>
          <w:kern w:val="0"/>
          <w:sz w:val="28"/>
          <w:szCs w:val="28"/>
          <w:highlight w:val="yellow"/>
        </w:rPr>
        <w:t>一定的外文文献</w:t>
      </w:r>
      <w:r w:rsidRPr="00502CEA">
        <w:rPr>
          <w:rFonts w:ascii="宋体" w:eastAsia="宋体" w:hAnsi="宋体" w:cs="宋体"/>
          <w:kern w:val="0"/>
          <w:sz w:val="28"/>
          <w:szCs w:val="28"/>
        </w:rPr>
        <w:t>，并翻译一定数量的外文文献或写出一定量的</w:t>
      </w:r>
      <w:r w:rsidRPr="003E7BC6">
        <w:rPr>
          <w:rFonts w:ascii="宋体" w:eastAsia="宋体" w:hAnsi="宋体" w:cs="宋体"/>
          <w:color w:val="FF0000"/>
          <w:kern w:val="0"/>
          <w:sz w:val="28"/>
          <w:szCs w:val="28"/>
        </w:rPr>
        <w:t>阅读笔记</w:t>
      </w:r>
      <w:r w:rsidRPr="00502CEA">
        <w:rPr>
          <w:rFonts w:ascii="宋体" w:eastAsia="宋体" w:hAnsi="宋体" w:cs="宋体"/>
          <w:kern w:val="0"/>
          <w:sz w:val="28"/>
          <w:szCs w:val="28"/>
        </w:rPr>
        <w:t>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参考文献的著录，按著录/题名／出版事项顺序排列：</w:t>
      </w:r>
    </w:p>
    <w:p w:rsidR="00502CEA" w:rsidRPr="003E7BC6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FF0000"/>
          <w:kern w:val="0"/>
          <w:sz w:val="28"/>
          <w:szCs w:val="28"/>
        </w:rPr>
      </w:pPr>
      <w:r w:rsidRPr="003E7BC6">
        <w:rPr>
          <w:rFonts w:ascii="宋体" w:eastAsia="宋体" w:hAnsi="宋体" w:cs="宋体"/>
          <w:color w:val="FF0000"/>
          <w:kern w:val="0"/>
          <w:sz w:val="28"/>
          <w:szCs w:val="28"/>
        </w:rPr>
        <w:t>期刊—著者.题名[J].期刊名称,出版年,卷号（期号）:起止页码.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书籍—著者.书名[M].版次（第一版不标注）.出版地:出版社,出版年.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网络文章—网络文章的作者.文章题目[文献类型标识/载体类型标识].网站地址.发表或更新日期/引用日期(任选).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学位论文</w:t>
      </w:r>
      <w:proofErr w:type="gramStart"/>
      <w:r w:rsidRPr="00502CEA">
        <w:rPr>
          <w:rFonts w:ascii="宋体" w:eastAsia="宋体" w:hAnsi="宋体" w:cs="宋体"/>
          <w:kern w:val="0"/>
          <w:sz w:val="28"/>
          <w:szCs w:val="28"/>
        </w:rPr>
        <w:t>—作者</w:t>
      </w:r>
      <w:proofErr w:type="gramEnd"/>
      <w:r w:rsidRPr="00502CEA">
        <w:rPr>
          <w:rFonts w:ascii="宋体" w:eastAsia="宋体" w:hAnsi="宋体" w:cs="宋体"/>
          <w:kern w:val="0"/>
          <w:sz w:val="28"/>
          <w:szCs w:val="28"/>
        </w:rPr>
        <w:t>.篇名[D].学校所在地:学校名称,出版年份.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专利</w:t>
      </w:r>
      <w:proofErr w:type="gramStart"/>
      <w:r w:rsidRPr="00502CEA">
        <w:rPr>
          <w:rFonts w:ascii="宋体" w:eastAsia="宋体" w:hAnsi="宋体" w:cs="宋体"/>
          <w:kern w:val="0"/>
          <w:sz w:val="28"/>
          <w:szCs w:val="28"/>
        </w:rPr>
        <w:t>—专利</w:t>
      </w:r>
      <w:proofErr w:type="gramEnd"/>
      <w:r w:rsidRPr="00502CEA">
        <w:rPr>
          <w:rFonts w:ascii="宋体" w:eastAsia="宋体" w:hAnsi="宋体" w:cs="宋体"/>
          <w:kern w:val="0"/>
          <w:sz w:val="28"/>
          <w:szCs w:val="28"/>
        </w:rPr>
        <w:t>所有者.专利题名:专利国别,专利号［P］,公告日期或公开日期.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10．附录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主要列入正文过分冗长的公式推导；研究方法和技术更深入的叙述；以备查</w:t>
      </w:r>
      <w:proofErr w:type="gramStart"/>
      <w:r w:rsidRPr="00502CEA">
        <w:rPr>
          <w:rFonts w:ascii="宋体" w:eastAsia="宋体" w:hAnsi="宋体" w:cs="宋体"/>
          <w:kern w:val="0"/>
          <w:sz w:val="28"/>
          <w:szCs w:val="28"/>
        </w:rPr>
        <w:t>读方便</w:t>
      </w:r>
      <w:proofErr w:type="gramEnd"/>
      <w:r w:rsidRPr="00502CEA">
        <w:rPr>
          <w:rFonts w:ascii="宋体" w:eastAsia="宋体" w:hAnsi="宋体" w:cs="宋体"/>
          <w:kern w:val="0"/>
          <w:sz w:val="28"/>
          <w:szCs w:val="28"/>
        </w:rPr>
        <w:t>所需的辅助性工具或表格；重复性数据图表；使用的主要符号、意义、单位、缩写、程序全文及说明等。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11．致谢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lastRenderedPageBreak/>
        <w:t>对给子支持、指导和协助完成研究工作，以及提供各种条件的单位及个人表示感谢。致谢应实事求是、诚恳热诚。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（二）对第二册存档材料的规范要求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对第二册中各项需要签名的栏目，均</w:t>
      </w:r>
      <w:proofErr w:type="gramStart"/>
      <w:r w:rsidRPr="00502CEA">
        <w:rPr>
          <w:rFonts w:ascii="宋体" w:eastAsia="宋体" w:hAnsi="宋体" w:cs="宋体"/>
          <w:kern w:val="0"/>
          <w:sz w:val="28"/>
          <w:szCs w:val="28"/>
        </w:rPr>
        <w:t>应手写</w:t>
      </w:r>
      <w:proofErr w:type="gramEnd"/>
      <w:r w:rsidRPr="00502CEA">
        <w:rPr>
          <w:rFonts w:ascii="宋体" w:eastAsia="宋体" w:hAnsi="宋体" w:cs="宋体"/>
          <w:kern w:val="0"/>
          <w:sz w:val="28"/>
          <w:szCs w:val="28"/>
        </w:rPr>
        <w:t>签名。装订要整齐规范。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1．任务书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任务书下达时间应为论文开始之前，一名学生一份任务书，各栏目均应填写，填写内容要具体。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2．广西大学本科生毕业设计（论文）开题报告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开题报告的填写时间应为任务书下达之后设计（论文）撰写之前，一名学生一份开题报告，各栏目均应填写，填写内容要具体。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3．毕业设计（论文）中期考核表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《毕业设计（论文）中期考核表》由学生及指导教师在开学后的第7-9周填写，学生应对本人的毕业设计（论文）工作进展情况如实进行总结，指导教师应认真检查学生所做工作的具体内容，指出存在问题并提出后期指导工作意见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4．毕业设计（论文）评阅表（</w:t>
      </w:r>
      <w:proofErr w:type="gramStart"/>
      <w:r w:rsidRPr="00502CEA">
        <w:rPr>
          <w:rFonts w:ascii="宋体" w:eastAsia="宋体" w:hAnsi="宋体" w:cs="宋体"/>
          <w:kern w:val="0"/>
          <w:sz w:val="28"/>
          <w:szCs w:val="28"/>
        </w:rPr>
        <w:t>含指导</w:t>
      </w:r>
      <w:proofErr w:type="gramEnd"/>
      <w:r w:rsidRPr="00502CEA">
        <w:rPr>
          <w:rFonts w:ascii="宋体" w:eastAsia="宋体" w:hAnsi="宋体" w:cs="宋体"/>
          <w:kern w:val="0"/>
          <w:sz w:val="28"/>
          <w:szCs w:val="28"/>
        </w:rPr>
        <w:t>教师和评阅人）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评阅表各栏目都应填写，评语按要求从各方面对设计（论文）进行简述评价，200字以上。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lastRenderedPageBreak/>
        <w:t>5．毕业设计（论文）规范审查表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指导教师应认真检查学生毕业设计（论文）完成情况，对表内各项目进行评分，对规范审查不合格者须说明原因。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6．答辩过程记录表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答辩过程记录表应记录提出什么问题，回答的基本情况、要点。各栏目均要按要求填写清楚。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7．毕业设计（论文）答辩成绩及评语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评语应对学生在答辩中的表现做出评价，要求在100字以上。成绩最终评定应按四个方面综合打分，并填写在相应的栏目上。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（三）毕业设计（论文）打印的标准格式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1．一律采用计算机打印，并用A4规格复印纸输出，所有页面的上、下页边距为2.54cm，左、右页边距为2.2cm，行距为固定值20磅。公式部分的行距可根据需要进行调整。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2．论文封面（底）、摘要和目录实行单面打印，论文主体部分（引言、正文、结论、参考文献、附录等）实行双面打印。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3．封面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论文题目用黑体一号字，居中；其他各栏用宋体四号字，居中。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lastRenderedPageBreak/>
        <w:t>4．中文“摘要”二字用黑体三号字，字间空一格，居中。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5．“摘要”二字下空一行打印摘要正文，摘要正文用宋体小四号。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6．摘要正文下空一行打印“关键词”三个字，“关键词”字样用黑体小四号，空二字左排。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7．关键词用宋体小四号，与“关键词”同一行排，各词之间空一字隔开，最后一个关键词后不打标点符号。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8．英文摘要的论文题目居中，首字母及实词首字母大写；摘要一词大写，下空一行打印摘要正文；英文摘要正文下空一行打印“Keywords”，英文关键词之间用“;”号隔开；英文摘要及关键词一律为Times New Roman字体，字号与中文摘要相同。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9．论文目录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“目录”字样用黑体三号字，居中，上下空一行。目录内容用宋体小四号。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10．论文正文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一级标题用小二号黑体字，居中，上下空一行。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二级标题用小三号黑体字，居左，</w:t>
      </w:r>
      <w:proofErr w:type="gramStart"/>
      <w:r w:rsidRPr="00502CEA">
        <w:rPr>
          <w:rFonts w:ascii="宋体" w:eastAsia="宋体" w:hAnsi="宋体" w:cs="宋体"/>
          <w:kern w:val="0"/>
          <w:sz w:val="28"/>
          <w:szCs w:val="28"/>
        </w:rPr>
        <w:t>不</w:t>
      </w:r>
      <w:proofErr w:type="gramEnd"/>
      <w:r w:rsidRPr="00502CEA">
        <w:rPr>
          <w:rFonts w:ascii="宋体" w:eastAsia="宋体" w:hAnsi="宋体" w:cs="宋体"/>
          <w:kern w:val="0"/>
          <w:sz w:val="28"/>
          <w:szCs w:val="28"/>
        </w:rPr>
        <w:t>空行。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三级标题用四号黑体字，居左，</w:t>
      </w:r>
      <w:proofErr w:type="gramStart"/>
      <w:r w:rsidRPr="00502CEA">
        <w:rPr>
          <w:rFonts w:ascii="宋体" w:eastAsia="宋体" w:hAnsi="宋体" w:cs="宋体"/>
          <w:kern w:val="0"/>
          <w:sz w:val="28"/>
          <w:szCs w:val="28"/>
        </w:rPr>
        <w:t>不</w:t>
      </w:r>
      <w:proofErr w:type="gramEnd"/>
      <w:r w:rsidRPr="00502CEA">
        <w:rPr>
          <w:rFonts w:ascii="宋体" w:eastAsia="宋体" w:hAnsi="宋体" w:cs="宋体"/>
          <w:kern w:val="0"/>
          <w:sz w:val="28"/>
          <w:szCs w:val="28"/>
        </w:rPr>
        <w:t>空行。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lastRenderedPageBreak/>
        <w:t>四级标题用小四号黑体字，居左，</w:t>
      </w:r>
      <w:proofErr w:type="gramStart"/>
      <w:r w:rsidRPr="00502CEA">
        <w:rPr>
          <w:rFonts w:ascii="宋体" w:eastAsia="宋体" w:hAnsi="宋体" w:cs="宋体"/>
          <w:kern w:val="0"/>
          <w:sz w:val="28"/>
          <w:szCs w:val="28"/>
        </w:rPr>
        <w:t>不</w:t>
      </w:r>
      <w:proofErr w:type="gramEnd"/>
      <w:r w:rsidRPr="00502CEA">
        <w:rPr>
          <w:rFonts w:ascii="宋体" w:eastAsia="宋体" w:hAnsi="宋体" w:cs="宋体"/>
          <w:kern w:val="0"/>
          <w:sz w:val="28"/>
          <w:szCs w:val="28"/>
        </w:rPr>
        <w:t>空行。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五级标题及正文用宋体小四号（英文用Times New Roman字体12号），行距为固定值20磅，段首行缩进2个汉字。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11．参考文献、附录、致谢等参照第9点要求打印。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12．正文页码一律位于页面底端（页脚），居中标明。</w:t>
      </w:r>
    </w:p>
    <w:p w:rsidR="00502CEA" w:rsidRPr="00502CEA" w:rsidRDefault="00502CEA" w:rsidP="00502CE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2CEA">
        <w:rPr>
          <w:rFonts w:ascii="宋体" w:eastAsia="宋体" w:hAnsi="宋体" w:cs="宋体"/>
          <w:kern w:val="0"/>
          <w:sz w:val="28"/>
          <w:szCs w:val="28"/>
        </w:rPr>
        <w:t>三、本规范自公布之日起执行。原《广西大学本科生毕业设计（论文）基本规范要求》（教字〔2004〕29号）同时废止。</w:t>
      </w:r>
    </w:p>
    <w:p w:rsidR="00E41198" w:rsidRPr="00502CEA" w:rsidRDefault="00E41198">
      <w:pPr>
        <w:rPr>
          <w:sz w:val="28"/>
          <w:szCs w:val="28"/>
        </w:rPr>
      </w:pPr>
    </w:p>
    <w:sectPr w:rsidR="00E41198" w:rsidRPr="00502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23C" w:rsidRDefault="00B6623C" w:rsidP="003E7BC6">
      <w:r>
        <w:separator/>
      </w:r>
    </w:p>
  </w:endnote>
  <w:endnote w:type="continuationSeparator" w:id="0">
    <w:p w:rsidR="00B6623C" w:rsidRDefault="00B6623C" w:rsidP="003E7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23C" w:rsidRDefault="00B6623C" w:rsidP="003E7BC6">
      <w:r>
        <w:separator/>
      </w:r>
    </w:p>
  </w:footnote>
  <w:footnote w:type="continuationSeparator" w:id="0">
    <w:p w:rsidR="00B6623C" w:rsidRDefault="00B6623C" w:rsidP="003E7B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97F"/>
    <w:rsid w:val="003E7BC6"/>
    <w:rsid w:val="00502CEA"/>
    <w:rsid w:val="005A2906"/>
    <w:rsid w:val="00AE2B1C"/>
    <w:rsid w:val="00B6623C"/>
    <w:rsid w:val="00CC797F"/>
    <w:rsid w:val="00E4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15979title">
    <w:name w:val="c115979_title"/>
    <w:basedOn w:val="a"/>
    <w:rsid w:val="00502C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c115979date1">
    <w:name w:val="c115979_date1"/>
    <w:basedOn w:val="a0"/>
    <w:rsid w:val="00502CEA"/>
    <w:rPr>
      <w:sz w:val="18"/>
      <w:szCs w:val="18"/>
    </w:rPr>
  </w:style>
  <w:style w:type="character" w:customStyle="1" w:styleId="c115979author1">
    <w:name w:val="c115979_author1"/>
    <w:basedOn w:val="a0"/>
    <w:rsid w:val="00502CEA"/>
    <w:rPr>
      <w:sz w:val="18"/>
      <w:szCs w:val="18"/>
    </w:rPr>
  </w:style>
  <w:style w:type="character" w:customStyle="1" w:styleId="c115979click1">
    <w:name w:val="c115979_click1"/>
    <w:basedOn w:val="a0"/>
    <w:rsid w:val="00502CEA"/>
    <w:rPr>
      <w:color w:val="222222"/>
      <w:sz w:val="18"/>
      <w:szCs w:val="18"/>
    </w:rPr>
  </w:style>
  <w:style w:type="paragraph" w:customStyle="1" w:styleId="vsbcontentstart">
    <w:name w:val="vsbcontent_start"/>
    <w:basedOn w:val="a"/>
    <w:rsid w:val="00502C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02C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sbcontentend">
    <w:name w:val="vsbcontent_end"/>
    <w:basedOn w:val="a"/>
    <w:rsid w:val="00502C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E7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7B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7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7B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15979title">
    <w:name w:val="c115979_title"/>
    <w:basedOn w:val="a"/>
    <w:rsid w:val="00502C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c115979date1">
    <w:name w:val="c115979_date1"/>
    <w:basedOn w:val="a0"/>
    <w:rsid w:val="00502CEA"/>
    <w:rPr>
      <w:sz w:val="18"/>
      <w:szCs w:val="18"/>
    </w:rPr>
  </w:style>
  <w:style w:type="character" w:customStyle="1" w:styleId="c115979author1">
    <w:name w:val="c115979_author1"/>
    <w:basedOn w:val="a0"/>
    <w:rsid w:val="00502CEA"/>
    <w:rPr>
      <w:sz w:val="18"/>
      <w:szCs w:val="18"/>
    </w:rPr>
  </w:style>
  <w:style w:type="character" w:customStyle="1" w:styleId="c115979click1">
    <w:name w:val="c115979_click1"/>
    <w:basedOn w:val="a0"/>
    <w:rsid w:val="00502CEA"/>
    <w:rPr>
      <w:color w:val="222222"/>
      <w:sz w:val="18"/>
      <w:szCs w:val="18"/>
    </w:rPr>
  </w:style>
  <w:style w:type="paragraph" w:customStyle="1" w:styleId="vsbcontentstart">
    <w:name w:val="vsbcontent_start"/>
    <w:basedOn w:val="a"/>
    <w:rsid w:val="00502C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02C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sbcontentend">
    <w:name w:val="vsbcontent_end"/>
    <w:basedOn w:val="a"/>
    <w:rsid w:val="00502C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E7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7B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7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7B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0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PcADVUYBGFvdFtIjPd1A6Rqkinw=</DigestValue>
    </Reference>
    <Reference URI="#idOfficeObject" Type="http://www.w3.org/2000/09/xmldsig#Object">
      <DigestMethod Algorithm="http://www.w3.org/2000/09/xmldsig#sha1"/>
      <DigestValue>Hmqt7tWJ9P+yaJ082NlfNP7eJRs=</DigestValue>
    </Reference>
    <Reference URI="#idSignedProperties" Type="http://uri.etsi.org/01903#SignedProperties">
      <Transforms>
        <Transform Algorithm="http://www.w3.org/TR/2001/REC-xml-c14n-20010315"/>
      </Transforms>
      <DigestMethod Algorithm="http://www.w3.org/2000/09/xmldsig#sha1"/>
      <DigestValue>MLkrQf1bmeHwZ0P4d8Od3Ave6zo=</DigestValue>
    </Reference>
  </SignedInfo>
  <SignatureValue>ZoMIVrSrsv/BF8mzJ8hD4sFidgBAjn8kZo/ZwEEbv2Q1BytW2LP0oP04llsTc0847JJWygnBB4Ue
7Y5zFeOde2EuPrbctSTWuMgr+BXs9MKgovjpz5p+xuEZeY0gP4IX7V8ZbDH/ixwXq9lmTtgilZ8i
UxLyHovHp/RDT0KKJwGrthjSgYtDd1CPTOB9ivmcundhdas3F3fGrw7qtNHxFR4Ou3lDWNvqgnmq
t8h6flDz5nrl23JuPLEIeS2NdWEYaJh/S4eVa/uRK+07jz+piExOtbm5iN6NbgSm8QxsNQCBACSc
i8dVZo1ZsQm9FC0hXkcbSjGv9hUnQu/XTZb1RQ==</SignatureValue>
  <KeyInfo>
    <X509Data>
      <X509Certificate>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</X509Certificate>
    </X509Data>
  </KeyInfo>
  <Object xmlns:mdssi="http://schemas.openxmlformats.org/package/2006/digital-signature" Id="idPackageObject">
    <Manifest>
      <Reference URI="/word/styles.xml?ContentType=application/vnd.openxmlformats-officedocument.wordprocessingml.styles+xml">
        <DigestMethod Algorithm="http://www.w3.org/2000/09/xmldsig#sha1"/>
        <DigestValue>QOA7QzElIfyjMPQ49GNZLVKSZ6w=</DigestValue>
      </Reference>
      <Reference URI="/word/stylesWithEffects.xml?ContentType=application/vnd.ms-word.stylesWithEffects+xml">
        <DigestMethod Algorithm="http://www.w3.org/2000/09/xmldsig#sha1"/>
        <DigestValue>23RCZRrkhLpgLhNf93dRYfaVNq8=</DigestValue>
      </Reference>
      <Reference URI="/word/webSettings.xml?ContentType=application/vnd.openxmlformats-officedocument.wordprocessingml.webSettings+xml">
        <DigestMethod Algorithm="http://www.w3.org/2000/09/xmldsig#sha1"/>
        <DigestValue>AUyZfwMP+8syII1OJUG60gE/ezY=</DigestValue>
      </Reference>
      <Reference URI="/word/settings.xml?ContentType=application/vnd.openxmlformats-officedocument.wordprocessingml.settings+xml">
        <DigestMethod Algorithm="http://www.w3.org/2000/09/xmldsig#sha1"/>
        <DigestValue>BxPtNe1pSrTET25Pim7zVgrmWuE=</DigestValue>
      </Reference>
      <Reference URI="/word/fontTable.xml?ContentType=application/vnd.openxmlformats-officedocument.wordprocessingml.fontTable+xml">
        <DigestMethod Algorithm="http://www.w3.org/2000/09/xmldsig#sha1"/>
        <DigestValue>l7FL34Wn0tae3B0Ed+6YjD0if2Y=</DigestValue>
      </Reference>
      <Reference URI="/word/theme/theme1.xml?ContentType=application/vnd.openxmlformats-officedocument.theme+xml">
        <DigestMethod Algorithm="http://www.w3.org/2000/09/xmldsig#sha1"/>
        <DigestValue>dFMnUDT0VdPTpDeLfxS1HgiTMZE=</DigestValue>
      </Reference>
      <Reference URI="/word/footnotes.xml?ContentType=application/vnd.openxmlformats-officedocument.wordprocessingml.footnotes+xml">
        <DigestMethod Algorithm="http://www.w3.org/2000/09/xmldsig#sha1"/>
        <DigestValue>+JwfEMZwzGzXPLl3+4Qf36+S7g4=</DigestValue>
      </Reference>
      <Reference URI="/word/document.xml?ContentType=application/vnd.openxmlformats-officedocument.wordprocessingml.document.main+xml">
        <DigestMethod Algorithm="http://www.w3.org/2000/09/xmldsig#sha1"/>
        <DigestValue>lth416qqz/RiYPJwAzvWyutzF5Y=</DigestValue>
      </Reference>
      <Reference URI="/word/endnotes.xml?ContentType=application/vnd.openxmlformats-officedocument.wordprocessingml.endnotes+xml">
        <DigestMethod Algorithm="http://www.w3.org/2000/09/xmldsig#sha1"/>
        <DigestValue>q/mA8ObCe0C5Q0mWWY4MiWX9/uE=</DigestValue>
      </Reference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8"/>
            <mdssi:RelationshipReference SourceId="rId3"/>
            <mdssi:RelationshipReference SourceId="rId7"/>
            <mdssi:RelationshipReference SourceId="rId2"/>
            <mdssi:RelationshipReference SourceId="rId1"/>
            <mdssi:RelationshipReference SourceId="rId6"/>
            <mdssi:RelationshipReference SourceId="rId5"/>
            <mdssi:RelationshipReference SourceId="rId4"/>
          </Transform>
          <Transform Algorithm="http://www.w3.org/TR/2001/REC-xml-c14n-20010315"/>
        </Transforms>
        <DigestMethod Algorithm="http://www.w3.org/2000/09/xmldsig#sha1"/>
        <DigestValue>v3GsrykpWDJTkkyGh6jlB66ZryM=</DigestValue>
      </Reference>
    </Manifest>
    <SignatureProperties>
      <SignatureProperty Id="idSignatureTime" Target="#idPackageSignature">
        <mdssi:SignatureTime>
          <mdssi:Format>YYYY-MM-DDThh:mm:ssTZD</mdssi:Format>
          <mdssi:Value>2018-04-30T08:47:18Z</mdssi:Value>
        </mdssi:SignatureTime>
      </SignatureProperty>
    </SignatureProperties>
  </Object>
  <Object Id="idOfficeObject">
    <SignatureProperties>
      <SignatureProperty Id="idOfficeV1Details" Target="idPackageSignature">
        <SignatureInfoV1 xmlns="http://schemas.microsoft.com/office/2006/digsig">
          <SetupID/>
          <SignatureText/>
          <SignatureImage/>
          <SignatureComments>签名以保证文件完整性。</SignatureComments>
          <WindowsVersion>6.1</WindowsVersion>
          <OfficeVersion>14.0</OfficeVersion>
          <ApplicationVersion>14.0</ApplicationVersion>
          <Monitors>1</Monitors>
          <HorizontalResolution>1366</HorizontalResolution>
          <VerticalResolution>768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2018-04-30T08:47:18Z</xd:SigningTime>
          <xd:SigningCertificate>
            <xd:Cert>
              <xd:CertDigest>
                <DigestMethod Algorithm="http://www.w3.org/2000/09/xmldsig#sha1"/>
                <DigestValue>tlzmqtDvPST/DHZ9qqbFin+qcXA=</DigestValue>
              </xd:CertDigest>
              <xd:IssuerSerial>
                <X509IssuerName>C=CN, O="Global Digital Cybersecurity Authority Co., Ltd.", CN=GDCA TrustAUTH R4 Primer CA</X509IssuerName>
                <X509SerialNumber>62602124464385239409899347401569136002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/>
      </xd:Un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518</Words>
  <Characters>2958</Characters>
  <Application>Microsoft Office Word</Application>
  <DocSecurity>0</DocSecurity>
  <Lines>24</Lines>
  <Paragraphs>6</Paragraphs>
  <ScaleCrop>false</ScaleCrop>
  <Company>Microsoft</Company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广西大学</dc:creator>
  <cp:lastModifiedBy>潘进勇</cp:lastModifiedBy>
  <cp:revision>2</cp:revision>
  <dcterms:created xsi:type="dcterms:W3CDTF">2018-04-30T08:47:00Z</dcterms:created>
  <dcterms:modified xsi:type="dcterms:W3CDTF">2018-04-30T08:47:00Z</dcterms:modified>
</cp:coreProperties>
</file>