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</w:tabs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8"/>
          <w:shd w:fill="auto" w:val="clear"/>
        </w:rPr>
        <w:t xml:space="preserve">INHERITANCE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Inheritance: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Define a base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members to store the dimensions of a shape and a derived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inherits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Add a method to calculate the area of the circle.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Multiple Inheritance: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base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attributes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Create a derived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inherits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has additional attributes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Implement appropriate methods.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Hierarchical Inheritance: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base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makeSound()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Derive two classes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override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makeSound()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to represent the sound each animal makes.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Virtual Functions: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Define a base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virtual function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calculateArea()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Derive classes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override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calculateArea()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shape.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Pure Virtual Functions: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an abstract base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BankAccount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pure virtual function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calculateInterest()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Derive two classes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SavingsAccount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BankAccount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calculateInterest()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accordingly.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Control: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Define a base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derived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Derived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Test the accessibility of different members (public, private, protected) from the derived class.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 Inheritance: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base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attributes like speed and a derived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inherits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Implement constructors for both classes and display the speed of the car.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Overriding: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base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draw()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Derive classes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override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draw()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display the shape name.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Polymorphism: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Define a base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virtual function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makeSound()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Derive classes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makeSound()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display the sound each animal makes.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 Binding: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Define a base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virtual function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Derive a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Derived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override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Create objects of both classes and call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to observe dynamic binding.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