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AE87" w14:textId="4279388A" w:rsidR="00E04508" w:rsidRDefault="00B0343E" w:rsidP="00EA3858">
      <w:proofErr w:type="spellStart"/>
      <w:r>
        <w:t>Latest</w:t>
      </w:r>
      <w:proofErr w:type="spellEnd"/>
      <w:r>
        <w:t xml:space="preserve"> </w:t>
      </w:r>
      <w:proofErr w:type="spellStart"/>
      <w:r>
        <w:t>Issue</w:t>
      </w:r>
      <w:proofErr w:type="spellEnd"/>
      <w:r>
        <w:t xml:space="preserve"> #</w:t>
      </w:r>
      <w:r w:rsidR="001B396A">
        <w:t>80</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3"/>
        <w:gridCol w:w="2960"/>
      </w:tblGrid>
      <w:tr w:rsidR="00A20955" w:rsidRPr="00477734" w14:paraId="091F2E7E" w14:textId="77777777" w:rsidTr="004C761B">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3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1D43D38" w14:textId="3F7AF088" w:rsidR="00263330" w:rsidRDefault="00263330"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#78 Shape center (3 purposes)</w:t>
            </w:r>
          </w:p>
          <w:p w14:paraId="6A6A688C" w14:textId="7EC153B6" w:rsidR="001B396A" w:rsidRDefault="001B396A"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#80 </w:t>
            </w:r>
            <w:proofErr w:type="spellStart"/>
            <w:r>
              <w:rPr>
                <w:rFonts w:ascii="Arial" w:eastAsia="Times New Roman" w:hAnsi="Arial" w:cs="Arial"/>
                <w:color w:val="000000"/>
                <w:sz w:val="18"/>
                <w:szCs w:val="18"/>
                <w:lang w:val="en-US" w:eastAsia="de-DE"/>
              </w:rPr>
              <w:t>AddSignal</w:t>
            </w:r>
            <w:proofErr w:type="spellEnd"/>
            <w:r>
              <w:rPr>
                <w:rFonts w:ascii="Arial" w:eastAsia="Times New Roman" w:hAnsi="Arial" w:cs="Arial"/>
                <w:color w:val="000000"/>
                <w:sz w:val="18"/>
                <w:szCs w:val="18"/>
                <w:lang w:val="en-US" w:eastAsia="de-DE"/>
              </w:rPr>
              <w:t xml:space="preserve"> undo/redo</w:t>
            </w:r>
          </w:p>
          <w:p w14:paraId="5D09EDF4" w14:textId="1B92CD5B" w:rsidR="00263330" w:rsidRPr="009E11B7" w:rsidRDefault="00263330" w:rsidP="002623BB">
            <w:pPr>
              <w:spacing w:after="0" w:line="240" w:lineRule="auto"/>
              <w:rPr>
                <w:rFonts w:ascii="Arial" w:eastAsia="Times New Roman" w:hAnsi="Arial" w:cs="Arial"/>
                <w:color w:val="000000"/>
                <w:sz w:val="18"/>
                <w:szCs w:val="18"/>
                <w:lang w:val="en-US" w:eastAsia="de-DE"/>
              </w:rPr>
            </w:pPr>
          </w:p>
        </w:tc>
        <w:tc>
          <w:tcPr>
            <w:tcW w:w="296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78107451" w:rsidR="00253710" w:rsidRPr="00253710" w:rsidRDefault="00253710" w:rsidP="00A20955">
            <w:pPr>
              <w:spacing w:after="0" w:line="240" w:lineRule="auto"/>
              <w:rPr>
                <w:rFonts w:ascii="Arial" w:eastAsia="Times New Roman" w:hAnsi="Arial" w:cs="Arial"/>
                <w:color w:val="24292E"/>
                <w:sz w:val="18"/>
                <w:szCs w:val="18"/>
                <w:lang w:eastAsia="de-DE"/>
              </w:rPr>
            </w:pPr>
            <w:r w:rsidRPr="001776CC">
              <w:rPr>
                <w:rFonts w:ascii="Arial" w:hAnsi="Arial" w:cs="Arial"/>
                <w:sz w:val="18"/>
                <w:szCs w:val="18"/>
              </w:rPr>
              <w:t>#</w:t>
            </w:r>
            <w:r w:rsidR="001C5C2E">
              <w:rPr>
                <w:rFonts w:ascii="Arial" w:hAnsi="Arial" w:cs="Arial"/>
                <w:sz w:val="18"/>
                <w:szCs w:val="18"/>
              </w:rPr>
              <w:t>74 Module</w:t>
            </w:r>
            <w:r w:rsidRPr="007C16CD">
              <w:rPr>
                <w:rFonts w:ascii="Arial" w:eastAsia="Times New Roman" w:hAnsi="Arial" w:cs="Arial"/>
                <w:color w:val="000000"/>
                <w:sz w:val="18"/>
                <w:szCs w:val="18"/>
                <w:lang w:eastAsia="de-DE"/>
              </w:rPr>
              <w:t> </w:t>
            </w:r>
          </w:p>
        </w:tc>
      </w:tr>
      <w:tr w:rsidR="00A20955" w:rsidRPr="00477734" w14:paraId="6FA20037" w14:textId="77777777" w:rsidTr="004C761B">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4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4C761B">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1CA69FAC" w:rsidR="00A20955" w:rsidRPr="001776CC" w:rsidRDefault="00A20955" w:rsidP="00940110">
            <w:pPr>
              <w:spacing w:after="0" w:line="240" w:lineRule="auto"/>
              <w:rPr>
                <w:rFonts w:ascii="Arial" w:eastAsia="Times New Roman" w:hAnsi="Arial" w:cs="Arial"/>
                <w:color w:val="24292E"/>
                <w:sz w:val="18"/>
                <w:szCs w:val="18"/>
                <w:lang w:val="en-US" w:eastAsia="de-DE"/>
              </w:rPr>
            </w:pPr>
          </w:p>
        </w:tc>
        <w:tc>
          <w:tcPr>
            <w:tcW w:w="423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35A6275" w14:textId="77777777" w:rsidR="001C5C2E" w:rsidRDefault="001C5C2E" w:rsidP="001C5C2E">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#63 Lichtquelle (Paul)</w:t>
            </w:r>
          </w:p>
          <w:p w14:paraId="165642E9" w14:textId="77777777"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#62 Input-Neuronen gleichmäßig ausrichten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6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4C761B">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3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5D67C369" w14:textId="77777777" w:rsidTr="004C761B">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4233" w:type="dxa"/>
            <w:vMerge w:val="restart"/>
            <w:tcBorders>
              <w:top w:val="nil"/>
              <w:left w:val="single" w:sz="8" w:space="0" w:color="auto"/>
              <w:bottom w:val="nil"/>
              <w:right w:val="single" w:sz="8" w:space="0" w:color="auto"/>
            </w:tcBorders>
            <w:shd w:val="clear" w:color="000000" w:fill="E2EFDA"/>
            <w:vAlign w:val="center"/>
            <w:hideMark/>
          </w:tcPr>
          <w:p w14:paraId="3F9A6DD8" w14:textId="6871760E" w:rsidR="00A20955" w:rsidRPr="001C5C2E"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1C5C2E" w:rsidRDefault="00977BE4" w:rsidP="00977BE4">
            <w:pPr>
              <w:spacing w:after="0" w:line="240" w:lineRule="auto"/>
              <w:rPr>
                <w:rFonts w:ascii="Arial" w:eastAsia="Times New Roman" w:hAnsi="Arial" w:cs="Arial"/>
                <w:color w:val="24292E"/>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1C5C2E">
              <w:rPr>
                <w:rFonts w:ascii="Arial" w:eastAsia="Times New Roman" w:hAnsi="Arial" w:cs="Arial"/>
                <w:color w:val="24292E"/>
                <w:sz w:val="18"/>
                <w:szCs w:val="18"/>
                <w:lang w:val="en-US" w:eastAsia="de-DE"/>
              </w:rPr>
              <w:t xml:space="preserve">  </w:t>
            </w:r>
          </w:p>
          <w:p w14:paraId="1DF914AF" w14:textId="1AAF4F20" w:rsidR="00815FC0" w:rsidRPr="00815FC0" w:rsidRDefault="00815FC0" w:rsidP="00977BE4">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170EF903"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#26 Neuronen/Dendriten Größe der Darstellung einstellbar machen</w:t>
            </w:r>
          </w:p>
          <w:p w14:paraId="0027FBFB" w14:textId="533D8EAC" w:rsidR="00940110" w:rsidRPr="00940110" w:rsidRDefault="00940110"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#72 Zoom </w:t>
            </w:r>
            <w:proofErr w:type="spellStart"/>
            <w:r>
              <w:rPr>
                <w:rFonts w:ascii="Arial" w:eastAsia="Times New Roman" w:hAnsi="Arial" w:cs="Arial"/>
                <w:color w:val="24292E"/>
                <w:sz w:val="18"/>
                <w:szCs w:val="18"/>
                <w:lang w:val="en-US" w:eastAsia="de-DE"/>
              </w:rPr>
              <w:t>DescWin</w:t>
            </w:r>
            <w:proofErr w:type="spellEnd"/>
          </w:p>
        </w:tc>
        <w:tc>
          <w:tcPr>
            <w:tcW w:w="296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r>
      <w:tr w:rsidR="00A20955" w:rsidRPr="002A3E82" w14:paraId="37CDA442" w14:textId="77777777" w:rsidTr="004C761B">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2A3E82"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nil"/>
              <w:right w:val="single" w:sz="8" w:space="0" w:color="auto"/>
            </w:tcBorders>
            <w:vAlign w:val="center"/>
            <w:hideMark/>
          </w:tcPr>
          <w:p w14:paraId="23FB386C"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nil"/>
              <w:left w:val="single" w:sz="8" w:space="0" w:color="auto"/>
              <w:bottom w:val="nil"/>
              <w:right w:val="single" w:sz="8" w:space="0" w:color="auto"/>
            </w:tcBorders>
            <w:vAlign w:val="center"/>
            <w:hideMark/>
          </w:tcPr>
          <w:p w14:paraId="77B05887"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nil"/>
              <w:right w:val="single" w:sz="8" w:space="0" w:color="auto"/>
            </w:tcBorders>
            <w:vAlign w:val="center"/>
            <w:hideMark/>
          </w:tcPr>
          <w:p w14:paraId="43413651"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4C761B">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174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3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6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1AE4E2D5" w14:textId="536E9850" w:rsidR="005C4A5B" w:rsidRDefault="005C4A5B" w:rsidP="005C4A5B">
      <w:pPr>
        <w:spacing w:before="100" w:beforeAutospacing="1" w:after="100" w:afterAutospacing="1" w:line="240" w:lineRule="auto"/>
        <w:ind w:left="360" w:right="375"/>
        <w:rPr>
          <w:rFonts w:ascii="Verdana" w:eastAsia="Times New Roman" w:hAnsi="Verdana"/>
          <w:sz w:val="18"/>
          <w:szCs w:val="18"/>
        </w:rPr>
      </w:pPr>
      <w:r w:rsidRPr="005C4A5B">
        <w:rPr>
          <w:rFonts w:ascii="Verdana" w:eastAsia="Times New Roman" w:hAnsi="Verdana"/>
          <w:sz w:val="18"/>
          <w:szCs w:val="18"/>
        </w:rPr>
        <w:t>#12 Split Dendrit</w:t>
      </w:r>
    </w:p>
    <w:p w14:paraId="5853EFED" w14:textId="77777777" w:rsidR="006C3F81" w:rsidRDefault="004B5225" w:rsidP="006C3F81">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 xml:space="preserve">#73 </w:t>
      </w:r>
      <w:proofErr w:type="spellStart"/>
      <w:r w:rsidRPr="004B5225">
        <w:rPr>
          <w:rFonts w:ascii="Verdana" w:eastAsia="Times New Roman" w:hAnsi="Verdana"/>
          <w:sz w:val="18"/>
          <w:szCs w:val="18"/>
        </w:rPr>
        <w:t>Cleanup</w:t>
      </w:r>
      <w:proofErr w:type="spellEnd"/>
      <w:r w:rsidRPr="004B5225">
        <w:rPr>
          <w:rFonts w:ascii="Verdana" w:eastAsia="Times New Roman" w:hAnsi="Verdana"/>
          <w:sz w:val="18"/>
          <w:szCs w:val="18"/>
        </w:rPr>
        <w:t xml:space="preserve"> Format2wstring</w:t>
      </w:r>
      <w:r w:rsidRPr="00B0343E">
        <w:rPr>
          <w:rFonts w:ascii="Verdana" w:eastAsia="Times New Roman" w:hAnsi="Verdana"/>
          <w:sz w:val="18"/>
          <w:szCs w:val="18"/>
        </w:rPr>
        <w:t xml:space="preserve"> </w:t>
      </w:r>
    </w:p>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 xml:space="preserve">ist für </w:t>
      </w:r>
      <w:proofErr w:type="spellStart"/>
      <w:r w:rsidRPr="00B0343E">
        <w:rPr>
          <w:rFonts w:ascii="Verdana" w:eastAsia="Times New Roman" w:hAnsi="Verdana"/>
          <w:sz w:val="18"/>
          <w:szCs w:val="18"/>
          <w:shd w:val="clear" w:color="auto" w:fill="00FFFF"/>
        </w:rPr>
        <w:t>komlexere</w:t>
      </w:r>
      <w:proofErr w:type="spellEnd"/>
      <w:r w:rsidRPr="00B0343E">
        <w:rPr>
          <w:rFonts w:ascii="Verdana" w:eastAsia="Times New Roman" w:hAnsi="Verdana"/>
          <w:sz w:val="18"/>
          <w:szCs w:val="18"/>
          <w:shd w:val="clear" w:color="auto" w:fill="00FFFF"/>
        </w:rPr>
        <w:t xml:space="preserv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proofErr w:type="spellStart"/>
      <w:r>
        <w:rPr>
          <w:rFonts w:ascii="Verdana" w:eastAsia="Times New Roman" w:hAnsi="Verdana"/>
          <w:sz w:val="18"/>
          <w:szCs w:val="18"/>
          <w:shd w:val="clear" w:color="auto" w:fill="40E0D0"/>
        </w:rPr>
        <w:t>innesorgan</w:t>
      </w:r>
      <w:proofErr w:type="spellEnd"/>
      <w:r>
        <w:rPr>
          <w:rFonts w:ascii="Verdana" w:eastAsia="Times New Roman" w:hAnsi="Verdana"/>
          <w:sz w:val="18"/>
          <w:szCs w:val="18"/>
          <w:shd w:val="clear" w:color="auto" w:fill="40E0D0"/>
        </w:rPr>
        <w:t xml:space="preserve">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w:t>
      </w:r>
      <w:proofErr w:type="spellStart"/>
      <w:r>
        <w:rPr>
          <w:rFonts w:ascii="Verdana" w:eastAsia="Times New Roman" w:hAnsi="Verdana"/>
          <w:sz w:val="18"/>
          <w:szCs w:val="18"/>
          <w:shd w:val="clear" w:color="auto" w:fill="40E0D0"/>
        </w:rPr>
        <w:t>einlsesen</w:t>
      </w:r>
      <w:proofErr w:type="spellEnd"/>
      <w:r>
        <w:rPr>
          <w:rFonts w:ascii="Verdana" w:eastAsia="Times New Roman" w:hAnsi="Verdana"/>
          <w:sz w:val="18"/>
          <w:szCs w:val="18"/>
          <w:shd w:val="clear" w:color="auto" w:fill="40E0D0"/>
        </w:rPr>
        <w:t xml:space="preserve">,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Ein reales Mikrofon wäre auch ein Lampenersatz und viel einfacher zu </w:t>
      </w:r>
      <w:proofErr w:type="spellStart"/>
      <w:r>
        <w:rPr>
          <w:rFonts w:ascii="Verdana" w:eastAsia="Times New Roman" w:hAnsi="Verdana"/>
          <w:sz w:val="18"/>
          <w:szCs w:val="18"/>
          <w:shd w:val="clear" w:color="auto" w:fill="40E0D0"/>
        </w:rPr>
        <w:t>reallisieren</w:t>
      </w:r>
      <w:proofErr w:type="spellEnd"/>
      <w:r>
        <w:rPr>
          <w:rFonts w:ascii="Verdana" w:eastAsia="Times New Roman" w:hAnsi="Verdana"/>
          <w:sz w:val="18"/>
          <w:szCs w:val="18"/>
          <w:shd w:val="clear" w:color="auto" w:fill="40E0D0"/>
        </w:rPr>
        <w:t>.</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 xml:space="preserve">Wenn mehrere Objekte eng beieinander liegen und sich zum Teil oder gar vollständig </w:t>
      </w:r>
      <w:r w:rsidR="0091740A" w:rsidRPr="00B0343E">
        <w:rPr>
          <w:rFonts w:ascii="Segoe UI" w:hAnsi="Segoe UI" w:cs="Segoe UI"/>
          <w:color w:val="24292E"/>
          <w:sz w:val="21"/>
          <w:szCs w:val="21"/>
          <w:shd w:val="clear" w:color="auto" w:fill="FFFFFF"/>
        </w:rPr>
        <w:lastRenderedPageBreak/>
        <w:t>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lastRenderedPageBreak/>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1333F7"/>
    <w:rsid w:val="001410D9"/>
    <w:rsid w:val="001776CC"/>
    <w:rsid w:val="00184629"/>
    <w:rsid w:val="00185C78"/>
    <w:rsid w:val="001B396A"/>
    <w:rsid w:val="001C5C2E"/>
    <w:rsid w:val="001E05F8"/>
    <w:rsid w:val="001E129A"/>
    <w:rsid w:val="001E3494"/>
    <w:rsid w:val="001F12DC"/>
    <w:rsid w:val="00210BF8"/>
    <w:rsid w:val="0025152F"/>
    <w:rsid w:val="00253710"/>
    <w:rsid w:val="00254B10"/>
    <w:rsid w:val="002623BB"/>
    <w:rsid w:val="00263330"/>
    <w:rsid w:val="002A3E82"/>
    <w:rsid w:val="002B11FB"/>
    <w:rsid w:val="002D7CBF"/>
    <w:rsid w:val="002E0EBD"/>
    <w:rsid w:val="002E77AB"/>
    <w:rsid w:val="00341B98"/>
    <w:rsid w:val="00362E1E"/>
    <w:rsid w:val="00373706"/>
    <w:rsid w:val="00383B8C"/>
    <w:rsid w:val="00393B29"/>
    <w:rsid w:val="003D1967"/>
    <w:rsid w:val="00407E93"/>
    <w:rsid w:val="0044574A"/>
    <w:rsid w:val="004766A9"/>
    <w:rsid w:val="00477734"/>
    <w:rsid w:val="004B5225"/>
    <w:rsid w:val="004C097E"/>
    <w:rsid w:val="004C761B"/>
    <w:rsid w:val="004E4948"/>
    <w:rsid w:val="005C4A5B"/>
    <w:rsid w:val="005E1F0C"/>
    <w:rsid w:val="005E4F06"/>
    <w:rsid w:val="006233EF"/>
    <w:rsid w:val="00635E85"/>
    <w:rsid w:val="00690DE3"/>
    <w:rsid w:val="0069195E"/>
    <w:rsid w:val="00696938"/>
    <w:rsid w:val="006C3F81"/>
    <w:rsid w:val="00703456"/>
    <w:rsid w:val="007119D6"/>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94E4D"/>
    <w:rsid w:val="009C6342"/>
    <w:rsid w:val="009D3C98"/>
    <w:rsid w:val="009E11B7"/>
    <w:rsid w:val="00A20955"/>
    <w:rsid w:val="00A50C3B"/>
    <w:rsid w:val="00A51F9C"/>
    <w:rsid w:val="00A80D8D"/>
    <w:rsid w:val="00A9776C"/>
    <w:rsid w:val="00B0343E"/>
    <w:rsid w:val="00B40380"/>
    <w:rsid w:val="00B629A7"/>
    <w:rsid w:val="00BD6A01"/>
    <w:rsid w:val="00C47984"/>
    <w:rsid w:val="00CF1CC7"/>
    <w:rsid w:val="00D64B64"/>
    <w:rsid w:val="00D64DB1"/>
    <w:rsid w:val="00D661C9"/>
    <w:rsid w:val="00DA716D"/>
    <w:rsid w:val="00DC1E8F"/>
    <w:rsid w:val="00E04508"/>
    <w:rsid w:val="00E42B8A"/>
    <w:rsid w:val="00EA3858"/>
    <w:rsid w:val="00EC3EB6"/>
    <w:rsid w:val="00ED176B"/>
    <w:rsid w:val="00F05EA0"/>
    <w:rsid w:val="00F133E1"/>
    <w:rsid w:val="00F432C3"/>
    <w:rsid w:val="00F525EB"/>
    <w:rsid w:val="00F60F3D"/>
    <w:rsid w:val="00F64313"/>
    <w:rsid w:val="00F71CD4"/>
    <w:rsid w:val="00F95B64"/>
    <w:rsid w:val="00F96467"/>
    <w:rsid w:val="00FA2BEA"/>
    <w:rsid w:val="00FC08A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1085</Words>
  <Characters>6838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94</cp:revision>
  <dcterms:created xsi:type="dcterms:W3CDTF">2020-04-22T12:00:00Z</dcterms:created>
  <dcterms:modified xsi:type="dcterms:W3CDTF">2021-02-21T23:34:00Z</dcterms:modified>
</cp:coreProperties>
</file>