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372CA661" w:rsidR="00C072E4" w:rsidRDefault="00802CC0" w:rsidP="006E66B9">
      <w:pPr>
        <w:spacing w:after="0" w:line="240" w:lineRule="auto"/>
        <w:rPr>
          <w:lang w:val="en-US"/>
        </w:rPr>
      </w:pPr>
      <w:r>
        <w:rPr>
          <w:lang w:val="en-US"/>
        </w:rPr>
        <w:t>V3.</w:t>
      </w:r>
      <w:r w:rsidR="006A2A60">
        <w:rPr>
          <w:lang w:val="en-US"/>
        </w:rPr>
        <w:t>5</w:t>
      </w:r>
      <w:r>
        <w:rPr>
          <w:lang w:val="en-US"/>
        </w:rPr>
        <w:t>:</w:t>
      </w:r>
      <w:r w:rsidR="006E66B9">
        <w:rPr>
          <w:lang w:val="en-US"/>
        </w:rPr>
        <w:t xml:space="preserve"> </w:t>
      </w:r>
    </w:p>
    <w:p w14:paraId="44992AE4" w14:textId="77777777" w:rsidR="00B11831" w:rsidRPr="00C072E4" w:rsidRDefault="00B11831" w:rsidP="00C072E4">
      <w:pPr>
        <w:pStyle w:val="Listenabsatz"/>
        <w:numPr>
          <w:ilvl w:val="0"/>
          <w:numId w:val="12"/>
        </w:numPr>
        <w:spacing w:after="0" w:line="240" w:lineRule="auto"/>
        <w:rPr>
          <w:rFonts w:ascii="Arial" w:eastAsia="Times New Roman" w:hAnsi="Arial" w:cs="Arial"/>
          <w:color w:val="000000"/>
          <w:sz w:val="18"/>
          <w:szCs w:val="18"/>
          <w:lang w:val="en-US" w:eastAsia="de-DE"/>
        </w:rPr>
      </w:pP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042C1E52"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F446AA">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0C98872" w14:textId="52B1604A" w:rsidR="00F446AA" w:rsidRDefault="00890819"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2F4108">
              <w:rPr>
                <w:rFonts w:ascii="Arial" w:eastAsia="Times New Roman" w:hAnsi="Arial" w:cs="Arial"/>
                <w:color w:val="000000"/>
                <w:sz w:val="18"/>
                <w:szCs w:val="18"/>
                <w:lang w:val="en-US" w:eastAsia="de-DE"/>
              </w:rPr>
              <w:t xml:space="preserve">#225 </w:t>
            </w:r>
            <w:proofErr w:type="spellStart"/>
            <w:r w:rsidR="002F4108">
              <w:rPr>
                <w:rFonts w:ascii="Arial" w:eastAsia="Times New Roman" w:hAnsi="Arial" w:cs="Arial"/>
                <w:color w:val="000000"/>
                <w:sz w:val="18"/>
                <w:szCs w:val="18"/>
                <w:lang w:val="en-US" w:eastAsia="de-DE"/>
              </w:rPr>
              <w:t>Tooltipps</w:t>
            </w:r>
            <w:proofErr w:type="spellEnd"/>
          </w:p>
          <w:p w14:paraId="0BB8DF01" w14:textId="0DAA9F96" w:rsidR="00F446AA" w:rsidRDefault="00F446AA"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#228 Micro sensors</w:t>
            </w:r>
          </w:p>
          <w:p w14:paraId="5D09EDF4" w14:textId="5DD0B256" w:rsidR="00416C3A" w:rsidRPr="00C217A3" w:rsidRDefault="00416C3A" w:rsidP="001D218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51946A6F"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43040BB"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204DC29" w14:textId="77777777" w:rsidR="00D91EB3" w:rsidRDefault="00D91EB3" w:rsidP="00D91EB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#223 Delete pipe after Analyze Anomalies deletes knot in use</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CEF6E8F" w14:textId="77777777"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#224 Save EEG scroll position</w:t>
            </w:r>
          </w:p>
          <w:p w14:paraId="693BC16F" w14:textId="120BACC2" w:rsidR="00B25B01" w:rsidRDefault="00B25B01" w:rsidP="0095784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3013DAA3"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r w:rsidR="00184C57">
              <w:rPr>
                <w:rFonts w:ascii="Arial" w:eastAsia="Times New Roman" w:hAnsi="Arial" w:cs="Arial"/>
                <w:color w:val="24292E"/>
                <w:sz w:val="18"/>
                <w:szCs w:val="18"/>
                <w:lang w:val="en-US" w:eastAsia="de-DE"/>
              </w:rPr>
              <w:t>#162 Fix DEF_FUNC (new without delete)</w:t>
            </w:r>
          </w:p>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4289D992" w:rsidR="00931A5A" w:rsidRDefault="00931A5A" w:rsidP="00931A5A">
            <w:pPr>
              <w:spacing w:after="0" w:line="240" w:lineRule="auto"/>
              <w:rPr>
                <w:rFonts w:ascii="Arial" w:eastAsia="Times New Roman" w:hAnsi="Arial" w:cs="Arial"/>
                <w:color w:val="000000"/>
                <w:sz w:val="18"/>
                <w:szCs w:val="18"/>
                <w:lang w:val="en-US" w:eastAsia="de-DE"/>
              </w:rPr>
            </w:pP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lastRenderedPageBreak/>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A238461" w14:textId="122123AD" w:rsidR="00A9526F" w:rsidRDefault="00A9526F"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r w:rsidRPr="00C072E4">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w:t>
      </w:r>
      <w:proofErr w:type="spellStart"/>
      <w:proofErr w:type="gramStart"/>
      <w:r>
        <w:rPr>
          <w:rFonts w:ascii="Arial" w:eastAsia="Times New Roman" w:hAnsi="Arial" w:cs="Arial"/>
          <w:color w:val="000000"/>
          <w:sz w:val="18"/>
          <w:szCs w:val="18"/>
          <w:lang w:val="en-US" w:eastAsia="de-DE"/>
        </w:rPr>
        <w:t>IOlines</w:t>
      </w:r>
      <w:proofErr w:type="spellEnd"/>
      <w:r>
        <w:rPr>
          <w:rFonts w:ascii="Arial" w:eastAsia="Times New Roman" w:hAnsi="Arial" w:cs="Arial"/>
          <w:color w:val="000000"/>
          <w:sz w:val="18"/>
          <w:szCs w:val="18"/>
          <w:lang w:val="en-US" w:eastAsia="de-DE"/>
        </w:rPr>
        <w:t xml:space="preserve">  are</w:t>
      </w:r>
      <w:proofErr w:type="gramEnd"/>
      <w:r>
        <w:rPr>
          <w:rFonts w:ascii="Arial" w:eastAsia="Times New Roman" w:hAnsi="Arial" w:cs="Arial"/>
          <w:color w:val="000000"/>
          <w:sz w:val="18"/>
          <w:szCs w:val="18"/>
          <w:lang w:val="en-US" w:eastAsia="de-DE"/>
        </w:rPr>
        <w:t xml:space="preserve"> no neurons, should not be round)</w:t>
      </w:r>
    </w:p>
    <w:p w14:paraId="133DDBE1" w14:textId="68A12C0B" w:rsidR="006A2A60" w:rsidRPr="00C072E4"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472901DB" w14:textId="77777777" w:rsidR="006A2A60"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0B391477" w14:textId="77777777" w:rsidR="006A2A60" w:rsidRPr="00B11831"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B11831">
        <w:rPr>
          <w:rFonts w:ascii="Arial" w:eastAsia="Times New Roman" w:hAnsi="Arial" w:cs="Arial"/>
          <w:color w:val="000000"/>
          <w:sz w:val="18"/>
          <w:szCs w:val="18"/>
          <w:lang w:val="en-US" w:eastAsia="de-DE"/>
        </w:rPr>
        <w:t xml:space="preserve">#180 Progress </w:t>
      </w:r>
      <w:r>
        <w:rPr>
          <w:rFonts w:ascii="Arial" w:eastAsia="Times New Roman" w:hAnsi="Arial" w:cs="Arial"/>
          <w:color w:val="000000"/>
          <w:sz w:val="18"/>
          <w:szCs w:val="18"/>
          <w:lang w:val="en-US" w:eastAsia="de-DE"/>
        </w:rPr>
        <w:t>indicator</w:t>
      </w:r>
      <w:r w:rsidRPr="00B11831">
        <w:rPr>
          <w:rFonts w:ascii="Arial" w:eastAsia="Times New Roman" w:hAnsi="Arial" w:cs="Arial"/>
          <w:color w:val="000000"/>
          <w:sz w:val="18"/>
          <w:szCs w:val="18"/>
          <w:lang w:val="en-US" w:eastAsia="de-DE"/>
        </w:rPr>
        <w:t xml:space="preserve"> when reading</w:t>
      </w:r>
      <w:r>
        <w:rPr>
          <w:rFonts w:ascii="Arial" w:eastAsia="Times New Roman" w:hAnsi="Arial" w:cs="Arial"/>
          <w:color w:val="000000"/>
          <w:sz w:val="18"/>
          <w:szCs w:val="18"/>
          <w:lang w:val="en-US" w:eastAsia="de-DE"/>
        </w:rPr>
        <w:t>/writing</w:t>
      </w:r>
      <w:r w:rsidRPr="00B11831">
        <w:rPr>
          <w:rFonts w:ascii="Arial" w:eastAsia="Times New Roman" w:hAnsi="Arial" w:cs="Arial"/>
          <w:color w:val="000000"/>
          <w:sz w:val="18"/>
          <w:szCs w:val="18"/>
          <w:lang w:val="en-US" w:eastAsia="de-DE"/>
        </w:rPr>
        <w:t xml:space="preserve"> model</w:t>
      </w:r>
    </w:p>
    <w:p w14:paraId="27D2CDE8" w14:textId="77777777" w:rsidR="006A2A60" w:rsidRPr="00987518"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987518">
        <w:rPr>
          <w:rFonts w:ascii="Arial" w:eastAsia="Times New Roman" w:hAnsi="Arial" w:cs="Arial"/>
          <w:color w:val="000000"/>
          <w:sz w:val="18"/>
          <w:szCs w:val="18"/>
          <w:lang w:val="en-US" w:eastAsia="de-DE"/>
        </w:rPr>
        <w:t>#221 EEG-Monitor horizontal scrolling</w:t>
      </w:r>
    </w:p>
    <w:p w14:paraId="5D320B5B" w14:textId="77777777" w:rsidR="006A2A60" w:rsidRPr="008020AE" w:rsidRDefault="006A2A60" w:rsidP="006A2A60">
      <w:pPr>
        <w:pStyle w:val="Listenabsatz"/>
        <w:numPr>
          <w:ilvl w:val="0"/>
          <w:numId w:val="8"/>
        </w:numPr>
        <w:spacing w:after="0" w:line="240" w:lineRule="auto"/>
        <w:rPr>
          <w:rFonts w:ascii="Arial" w:eastAsia="Times New Roman" w:hAnsi="Arial" w:cs="Arial"/>
          <w:color w:val="000000"/>
          <w:sz w:val="18"/>
          <w:szCs w:val="18"/>
          <w:lang w:val="en-US" w:eastAsia="de-DE"/>
        </w:rPr>
      </w:pPr>
      <w:r w:rsidRPr="008020AE">
        <w:rPr>
          <w:rFonts w:ascii="Arial" w:eastAsia="Times New Roman" w:hAnsi="Arial" w:cs="Arial"/>
          <w:color w:val="000000"/>
          <w:sz w:val="18"/>
          <w:szCs w:val="18"/>
          <w:lang w:val="en-US" w:eastAsia="de-DE"/>
        </w:rPr>
        <w:t xml:space="preserve">#226 Store </w:t>
      </w:r>
      <w:proofErr w:type="spellStart"/>
      <w:r w:rsidRPr="008020AE">
        <w:rPr>
          <w:rFonts w:ascii="Arial" w:eastAsia="Times New Roman" w:hAnsi="Arial" w:cs="Arial"/>
          <w:color w:val="000000"/>
          <w:sz w:val="18"/>
          <w:szCs w:val="18"/>
          <w:lang w:val="en-US" w:eastAsia="de-DE"/>
        </w:rPr>
        <w:t>InputLines</w:t>
      </w:r>
      <w:proofErr w:type="spellEnd"/>
      <w:r w:rsidRPr="008020AE">
        <w:rPr>
          <w:rFonts w:ascii="Arial" w:eastAsia="Times New Roman" w:hAnsi="Arial" w:cs="Arial"/>
          <w:color w:val="000000"/>
          <w:sz w:val="18"/>
          <w:szCs w:val="18"/>
          <w:lang w:val="en-US" w:eastAsia="de-DE"/>
        </w:rPr>
        <w:t xml:space="preserve"> &lt;&gt; </w:t>
      </w:r>
      <w:proofErr w:type="spellStart"/>
      <w:r w:rsidRPr="008020AE">
        <w:rPr>
          <w:rFonts w:ascii="Arial" w:eastAsia="Times New Roman" w:hAnsi="Arial" w:cs="Arial"/>
          <w:color w:val="000000"/>
          <w:sz w:val="18"/>
          <w:szCs w:val="18"/>
          <w:lang w:val="en-US" w:eastAsia="de-DE"/>
        </w:rPr>
        <w:t>SigGen</w:t>
      </w:r>
      <w:proofErr w:type="spellEnd"/>
    </w:p>
    <w:p w14:paraId="1DEC235D" w14:textId="77777777" w:rsidR="002C73C1" w:rsidRPr="002C73C1" w:rsidRDefault="002C73C1" w:rsidP="002C73C1">
      <w:pPr>
        <w:pStyle w:val="Listenabsatz"/>
        <w:numPr>
          <w:ilvl w:val="0"/>
          <w:numId w:val="8"/>
        </w:numPr>
        <w:spacing w:after="0" w:line="240" w:lineRule="auto"/>
        <w:rPr>
          <w:rFonts w:ascii="Arial" w:eastAsia="Times New Roman" w:hAnsi="Arial" w:cs="Arial"/>
          <w:color w:val="000000"/>
          <w:sz w:val="18"/>
          <w:szCs w:val="18"/>
          <w:lang w:val="en-US" w:eastAsia="de-DE"/>
        </w:rPr>
      </w:pPr>
      <w:r w:rsidRPr="002C73C1">
        <w:rPr>
          <w:rFonts w:ascii="Arial" w:eastAsia="Times New Roman" w:hAnsi="Arial" w:cs="Arial"/>
          <w:color w:val="000000"/>
          <w:sz w:val="18"/>
          <w:szCs w:val="18"/>
          <w:lang w:val="en-US" w:eastAsia="de-DE"/>
        </w:rPr>
        <w:t xml:space="preserve">#194 Optimize </w:t>
      </w:r>
      <w:proofErr w:type="spellStart"/>
      <w:r w:rsidRPr="002C73C1">
        <w:rPr>
          <w:rFonts w:ascii="Arial" w:eastAsia="Times New Roman" w:hAnsi="Arial" w:cs="Arial"/>
          <w:color w:val="000000"/>
          <w:sz w:val="18"/>
          <w:szCs w:val="18"/>
          <w:lang w:val="en-US" w:eastAsia="de-DE"/>
        </w:rPr>
        <w:t>PaintCurve</w:t>
      </w:r>
      <w:proofErr w:type="spellEnd"/>
    </w:p>
    <w:p w14:paraId="3236748C" w14:textId="1D42D6A9" w:rsidR="00F446AA" w:rsidRDefault="00F446AA"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Pr>
          <w:rFonts w:ascii="Arial" w:eastAsia="Times New Roman" w:hAnsi="Arial" w:cs="Arial"/>
          <w:color w:val="000000"/>
          <w:sz w:val="18"/>
          <w:szCs w:val="18"/>
          <w:lang w:val="en-US" w:eastAsia="de-DE"/>
        </w:rPr>
        <w:t xml:space="preserve"> (not needed)</w:t>
      </w:r>
    </w:p>
    <w:p w14:paraId="46E932CB" w14:textId="36388AED" w:rsidR="002763DE" w:rsidRPr="002763DE" w:rsidRDefault="002763DE" w:rsidP="002763DE">
      <w:pPr>
        <w:pStyle w:val="Listenabsatz"/>
        <w:numPr>
          <w:ilvl w:val="0"/>
          <w:numId w:val="8"/>
        </w:numPr>
        <w:spacing w:after="0" w:line="240" w:lineRule="auto"/>
        <w:rPr>
          <w:rFonts w:ascii="Arial" w:eastAsia="Times New Roman" w:hAnsi="Arial" w:cs="Arial"/>
          <w:color w:val="000000"/>
          <w:sz w:val="18"/>
          <w:szCs w:val="18"/>
          <w:lang w:val="en-US" w:eastAsia="de-DE"/>
        </w:rPr>
      </w:pPr>
      <w:r w:rsidRPr="002763DE">
        <w:rPr>
          <w:rFonts w:ascii="Arial" w:eastAsia="Times New Roman" w:hAnsi="Arial" w:cs="Arial"/>
          <w:color w:val="000000"/>
          <w:sz w:val="18"/>
          <w:szCs w:val="18"/>
          <w:lang w:val="en-US" w:eastAsia="de-DE"/>
        </w:rPr>
        <w:t>#187 Filter high frequencies</w:t>
      </w:r>
      <w:r>
        <w:rPr>
          <w:rFonts w:ascii="Arial" w:eastAsia="Times New Roman" w:hAnsi="Arial" w:cs="Arial"/>
          <w:color w:val="000000"/>
          <w:sz w:val="18"/>
          <w:szCs w:val="18"/>
          <w:lang w:val="en-US" w:eastAsia="de-DE"/>
        </w:rPr>
        <w:t xml:space="preserve"> (doesn’t make sense)</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lastRenderedPageBreak/>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lastRenderedPageBreak/>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lastRenderedPageBreak/>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082F"/>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DB1"/>
    <w:rsid w:val="002F4108"/>
    <w:rsid w:val="0030585D"/>
    <w:rsid w:val="00314455"/>
    <w:rsid w:val="00320B85"/>
    <w:rsid w:val="00322F3B"/>
    <w:rsid w:val="003322CB"/>
    <w:rsid w:val="00332761"/>
    <w:rsid w:val="00334535"/>
    <w:rsid w:val="0033677D"/>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2A60"/>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0AE"/>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0819"/>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57843"/>
    <w:rsid w:val="009604D6"/>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526F"/>
    <w:rsid w:val="00A9640D"/>
    <w:rsid w:val="00A9776C"/>
    <w:rsid w:val="00AC7E3C"/>
    <w:rsid w:val="00AD44A9"/>
    <w:rsid w:val="00AD6572"/>
    <w:rsid w:val="00AE1753"/>
    <w:rsid w:val="00AE4533"/>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1EB3"/>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D272B"/>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454</cp:revision>
  <dcterms:created xsi:type="dcterms:W3CDTF">2020-04-22T12:00:00Z</dcterms:created>
  <dcterms:modified xsi:type="dcterms:W3CDTF">2022-07-25T21:21:00Z</dcterms:modified>
</cp:coreProperties>
</file>