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5AC8A58"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E5C59">
        <w:rPr>
          <w:sz w:val="36"/>
          <w:szCs w:val="36"/>
          <w:lang w:val="de-DE"/>
        </w:rPr>
        <w:t>1</w:t>
      </w:r>
      <w:r w:rsidR="001D7CD9">
        <w:rPr>
          <w:sz w:val="36"/>
          <w:szCs w:val="36"/>
          <w:lang w:val="de-DE"/>
        </w:rPr>
        <w:t>6</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4A4FA2EA" w:rsidR="00A44B65" w:rsidRDefault="00A44B65" w:rsidP="00A44B65">
      <w:pPr>
        <w:pStyle w:val="Listenabsatz"/>
        <w:numPr>
          <w:ilvl w:val="0"/>
          <w:numId w:val="28"/>
        </w:numPr>
        <w:contextualSpacing w:val="0"/>
        <w:rPr>
          <w:b/>
          <w:bCs/>
          <w:sz w:val="24"/>
          <w:szCs w:val="24"/>
          <w:lang w:val="de-DE"/>
        </w:rPr>
      </w:pPr>
      <w:r>
        <w:rPr>
          <w:b/>
          <w:bCs/>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626C5089" w14:textId="17826B8B" w:rsidR="00BD2D35" w:rsidRDefault="006F237E" w:rsidP="000C7CF4">
      <w:pPr>
        <w:pStyle w:val="Listenabsatz"/>
        <w:numPr>
          <w:ilvl w:val="0"/>
          <w:numId w:val="28"/>
        </w:numPr>
        <w:contextualSpacing w:val="0"/>
        <w:rPr>
          <w:b/>
          <w:bCs/>
          <w:sz w:val="24"/>
          <w:szCs w:val="24"/>
          <w:lang w:val="de-DE"/>
        </w:rPr>
      </w:pPr>
      <w:r>
        <w:rPr>
          <w:b/>
          <w:bCs/>
          <w:sz w:val="24"/>
          <w:szCs w:val="24"/>
          <w:lang w:val="de-DE"/>
        </w:rPr>
        <w:t xml:space="preserve">Eine neue Funktion „Center model“ ist verfügbar, siehe </w:t>
      </w:r>
      <w:r w:rsidR="009A0EC6">
        <w:rPr>
          <w:b/>
          <w:bCs/>
          <w:sz w:val="24"/>
          <w:szCs w:val="24"/>
          <w:lang w:val="de-DE"/>
        </w:rPr>
        <w:fldChar w:fldCharType="begin"/>
      </w:r>
      <w:r w:rsidR="009A0EC6">
        <w:rPr>
          <w:b/>
          <w:bCs/>
          <w:sz w:val="24"/>
          <w:szCs w:val="24"/>
          <w:lang w:val="de-DE"/>
        </w:rPr>
        <w:instrText xml:space="preserve"> REF _Ref37455193 \r \h </w:instrText>
      </w:r>
      <w:r w:rsidR="009A0EC6">
        <w:rPr>
          <w:b/>
          <w:bCs/>
          <w:sz w:val="24"/>
          <w:szCs w:val="24"/>
          <w:lang w:val="de-DE"/>
        </w:rPr>
      </w:r>
      <w:r w:rsidR="009A0EC6">
        <w:rPr>
          <w:b/>
          <w:bCs/>
          <w:sz w:val="24"/>
          <w:szCs w:val="24"/>
          <w:lang w:val="de-DE"/>
        </w:rPr>
        <w:fldChar w:fldCharType="separate"/>
      </w:r>
      <w:r w:rsidR="005B1936">
        <w:rPr>
          <w:b/>
          <w:bCs/>
          <w:sz w:val="24"/>
          <w:szCs w:val="24"/>
          <w:lang w:val="de-DE"/>
        </w:rPr>
        <w:t>4.1.3</w:t>
      </w:r>
      <w:r w:rsidR="009A0EC6">
        <w:rPr>
          <w:b/>
          <w:bCs/>
          <w:sz w:val="24"/>
          <w:szCs w:val="24"/>
          <w:lang w:val="de-DE"/>
        </w:rPr>
        <w:fldChar w:fldCharType="end"/>
      </w:r>
      <w:r>
        <w:rPr>
          <w:b/>
          <w:bCs/>
          <w:sz w:val="24"/>
          <w:szCs w:val="24"/>
          <w:lang w:val="de-DE"/>
        </w:rPr>
        <w:t>.</w:t>
      </w:r>
      <w:r w:rsidR="007169F7">
        <w:rPr>
          <w:b/>
          <w:bCs/>
          <w:sz w:val="24"/>
          <w:szCs w:val="24"/>
          <w:lang w:val="de-DE"/>
        </w:rPr>
        <w:t xml:space="preserve"> Sie ist quasi ein Abfallprodukt der Analyse-Funktionen.</w:t>
      </w:r>
      <w:r w:rsidR="00AC37F6">
        <w:rPr>
          <w:b/>
          <w:bCs/>
          <w:sz w:val="24"/>
          <w:szCs w:val="24"/>
          <w:lang w:val="de-DE"/>
        </w:rPr>
        <w:t xml:space="preserve"> </w:t>
      </w:r>
      <w:r w:rsidR="00AC37F6">
        <w:rPr>
          <w:b/>
          <w:bCs/>
          <w:sz w:val="24"/>
          <w:szCs w:val="24"/>
          <w:lang w:val="de-DE"/>
        </w:rPr>
        <w:t>Die Bedeutung dieser Funktion ist in GitHub #</w:t>
      </w:r>
      <w:r w:rsidR="00AC37F6">
        <w:rPr>
          <w:b/>
          <w:bCs/>
          <w:sz w:val="24"/>
          <w:szCs w:val="24"/>
          <w:lang w:val="de-DE"/>
        </w:rPr>
        <w:t>17</w:t>
      </w:r>
      <w:r w:rsidR="00AC37F6">
        <w:rPr>
          <w:b/>
          <w:bCs/>
          <w:sz w:val="24"/>
          <w:szCs w:val="24"/>
          <w:lang w:val="de-DE"/>
        </w:rPr>
        <w:t xml:space="preserve"> beschrieben.</w:t>
      </w:r>
    </w:p>
    <w:p w14:paraId="25D4B0E3" w14:textId="0430EBBC" w:rsidR="00975FD2" w:rsidRDefault="00BD2D35" w:rsidP="007B2F6B">
      <w:pPr>
        <w:pStyle w:val="Listenabsatz"/>
        <w:numPr>
          <w:ilvl w:val="0"/>
          <w:numId w:val="28"/>
        </w:numPr>
        <w:ind w:left="714" w:hanging="357"/>
        <w:contextualSpacing w:val="0"/>
        <w:rPr>
          <w:b/>
          <w:bCs/>
          <w:sz w:val="24"/>
          <w:szCs w:val="24"/>
          <w:lang w:val="de-DE"/>
        </w:rPr>
      </w:pPr>
      <w:r>
        <w:rPr>
          <w:b/>
          <w:bCs/>
          <w:sz w:val="24"/>
          <w:szCs w:val="24"/>
          <w:lang w:val="de-DE"/>
        </w:rPr>
        <w:t>Neue Funktionen zur Umwandlung von Neuronen in Input-Neuronen und umgekehrt wurden implementiert. Sie sind über das Kontextmenü anwählb</w:t>
      </w:r>
      <w:r w:rsidR="009E5C59">
        <w:rPr>
          <w:b/>
          <w:bCs/>
          <w:sz w:val="24"/>
          <w:szCs w:val="24"/>
          <w:lang w:val="de-DE"/>
        </w:rPr>
        <w:t>a</w:t>
      </w:r>
      <w:r>
        <w:rPr>
          <w:b/>
          <w:bCs/>
          <w:sz w:val="24"/>
          <w:szCs w:val="24"/>
          <w:lang w:val="de-DE"/>
        </w:rPr>
        <w:t xml:space="preserve">r, siehe </w:t>
      </w:r>
      <w:r>
        <w:rPr>
          <w:b/>
          <w:bCs/>
          <w:sz w:val="24"/>
          <w:szCs w:val="24"/>
          <w:lang w:val="de-DE"/>
        </w:rPr>
        <w:fldChar w:fldCharType="begin"/>
      </w:r>
      <w:r>
        <w:rPr>
          <w:b/>
          <w:bCs/>
          <w:sz w:val="24"/>
          <w:szCs w:val="24"/>
          <w:lang w:val="de-DE"/>
        </w:rPr>
        <w:instrText xml:space="preserve"> REF _Ref27079495 \r \h </w:instrText>
      </w:r>
      <w:r w:rsidR="007B2F6B">
        <w:rPr>
          <w:b/>
          <w:bCs/>
          <w:sz w:val="24"/>
          <w:szCs w:val="24"/>
          <w:lang w:val="de-DE"/>
        </w:rPr>
        <w:instrText xml:space="preserve"> \* MERGEFORMAT </w:instrText>
      </w:r>
      <w:r>
        <w:rPr>
          <w:b/>
          <w:bCs/>
          <w:sz w:val="24"/>
          <w:szCs w:val="24"/>
          <w:lang w:val="de-DE"/>
        </w:rPr>
      </w:r>
      <w:r>
        <w:rPr>
          <w:b/>
          <w:bCs/>
          <w:sz w:val="24"/>
          <w:szCs w:val="24"/>
          <w:lang w:val="de-DE"/>
        </w:rPr>
        <w:fldChar w:fldCharType="separate"/>
      </w:r>
      <w:r w:rsidR="005B1936">
        <w:rPr>
          <w:b/>
          <w:bCs/>
          <w:sz w:val="24"/>
          <w:szCs w:val="24"/>
          <w:lang w:val="de-DE"/>
        </w:rPr>
        <w:t>4.5.3</w:t>
      </w:r>
      <w:r>
        <w:rPr>
          <w:b/>
          <w:bCs/>
          <w:sz w:val="24"/>
          <w:szCs w:val="24"/>
          <w:lang w:val="de-DE"/>
        </w:rPr>
        <w:fldChar w:fldCharType="end"/>
      </w:r>
      <w:r w:rsidR="009E5C59">
        <w:rPr>
          <w:b/>
          <w:bCs/>
          <w:sz w:val="24"/>
          <w:szCs w:val="24"/>
          <w:lang w:val="de-DE"/>
        </w:rPr>
        <w:t xml:space="preserve">. </w:t>
      </w:r>
      <w:r w:rsidR="00AC37F6">
        <w:rPr>
          <w:b/>
          <w:bCs/>
          <w:sz w:val="24"/>
          <w:szCs w:val="24"/>
          <w:lang w:val="de-DE"/>
        </w:rPr>
        <w:t>Die Bedeutung dieser Funktion ist in GitHub #21 beschrieben.</w:t>
      </w:r>
    </w:p>
    <w:p w14:paraId="63119AB9" w14:textId="48F378DB" w:rsidR="007169F7" w:rsidRDefault="00975FD2" w:rsidP="007B2F6B">
      <w:pPr>
        <w:pStyle w:val="Listenabsatz"/>
        <w:numPr>
          <w:ilvl w:val="0"/>
          <w:numId w:val="28"/>
        </w:numPr>
        <w:ind w:left="714" w:hanging="357"/>
        <w:contextualSpacing w:val="0"/>
        <w:rPr>
          <w:b/>
          <w:bCs/>
          <w:sz w:val="24"/>
          <w:szCs w:val="24"/>
          <w:lang w:val="de-DE"/>
        </w:rPr>
      </w:pPr>
      <w:r>
        <w:rPr>
          <w:b/>
          <w:bCs/>
          <w:sz w:val="24"/>
          <w:szCs w:val="24"/>
          <w:lang w:val="de-DE"/>
        </w:rPr>
        <w:t>Eine weitere Funktion zur Analyse des Modells</w:t>
      </w:r>
      <w:r w:rsidR="0086616D">
        <w:rPr>
          <w:b/>
          <w:bCs/>
          <w:sz w:val="24"/>
          <w:szCs w:val="24"/>
          <w:lang w:val="de-DE"/>
        </w:rPr>
        <w:t>, die „entartete“ Dendriten findet,</w:t>
      </w:r>
      <w:r>
        <w:rPr>
          <w:b/>
          <w:bCs/>
          <w:sz w:val="24"/>
          <w:szCs w:val="24"/>
          <w:lang w:val="de-DE"/>
        </w:rPr>
        <w:t xml:space="preserve"> wurde implementiert</w:t>
      </w:r>
      <w:r w:rsidR="0086616D">
        <w:rPr>
          <w:b/>
          <w:bCs/>
          <w:sz w:val="24"/>
          <w:szCs w:val="24"/>
          <w:lang w:val="de-DE"/>
        </w:rPr>
        <w:t xml:space="preserve">, siehe </w:t>
      </w:r>
      <w:r w:rsidR="0086616D">
        <w:rPr>
          <w:b/>
          <w:bCs/>
          <w:sz w:val="24"/>
          <w:szCs w:val="24"/>
          <w:lang w:val="de-DE"/>
        </w:rPr>
        <w:fldChar w:fldCharType="begin"/>
      </w:r>
      <w:r w:rsidR="0086616D">
        <w:rPr>
          <w:b/>
          <w:bCs/>
          <w:sz w:val="24"/>
          <w:szCs w:val="24"/>
          <w:lang w:val="de-DE"/>
        </w:rPr>
        <w:instrText xml:space="preserve"> REF _Ref37455027 \r \h </w:instrText>
      </w:r>
      <w:r w:rsidR="0086616D">
        <w:rPr>
          <w:b/>
          <w:bCs/>
          <w:sz w:val="24"/>
          <w:szCs w:val="24"/>
          <w:lang w:val="de-DE"/>
        </w:rPr>
      </w:r>
      <w:r w:rsidR="0086616D">
        <w:rPr>
          <w:b/>
          <w:bCs/>
          <w:sz w:val="24"/>
          <w:szCs w:val="24"/>
          <w:lang w:val="de-DE"/>
        </w:rPr>
        <w:fldChar w:fldCharType="separate"/>
      </w:r>
      <w:r w:rsidR="005B1936">
        <w:rPr>
          <w:b/>
          <w:bCs/>
          <w:sz w:val="24"/>
          <w:szCs w:val="24"/>
          <w:lang w:val="de-DE"/>
        </w:rPr>
        <w:t>4.1.2</w:t>
      </w:r>
      <w:r w:rsidR="0086616D">
        <w:rPr>
          <w:b/>
          <w:bCs/>
          <w:sz w:val="24"/>
          <w:szCs w:val="24"/>
          <w:lang w:val="de-DE"/>
        </w:rPr>
        <w:fldChar w:fldCharType="end"/>
      </w:r>
      <w:r w:rsidR="00AC37F6">
        <w:rPr>
          <w:b/>
          <w:bCs/>
          <w:sz w:val="24"/>
          <w:szCs w:val="24"/>
          <w:lang w:val="de-DE"/>
        </w:rPr>
        <w:t xml:space="preserve"> und GitHub #24</w:t>
      </w:r>
    </w:p>
    <w:p w14:paraId="0A33C12C" w14:textId="77777777" w:rsidR="002C1A16" w:rsidRDefault="007169F7" w:rsidP="007B2F6B">
      <w:pPr>
        <w:pStyle w:val="Listenabsatz"/>
        <w:numPr>
          <w:ilvl w:val="0"/>
          <w:numId w:val="28"/>
        </w:numPr>
        <w:ind w:left="714" w:hanging="357"/>
        <w:contextualSpacing w:val="0"/>
        <w:rPr>
          <w:b/>
          <w:bCs/>
          <w:sz w:val="24"/>
          <w:szCs w:val="24"/>
          <w:lang w:val="de-DE"/>
        </w:rPr>
      </w:pPr>
      <w:r>
        <w:rPr>
          <w:b/>
          <w:bCs/>
          <w:sz w:val="24"/>
          <w:szCs w:val="24"/>
          <w:lang w:val="de-DE"/>
        </w:rPr>
        <w:t xml:space="preserve">Der Editor hat verschiedene Methoden </w:t>
      </w:r>
      <w:r w:rsidR="008D37F5">
        <w:rPr>
          <w:b/>
          <w:bCs/>
          <w:sz w:val="24"/>
          <w:szCs w:val="24"/>
          <w:lang w:val="de-DE"/>
        </w:rPr>
        <w:t>bekommen, um mehrere Objekte auszuwählen</w:t>
      </w:r>
      <w:r>
        <w:rPr>
          <w:b/>
          <w:bCs/>
          <w:sz w:val="24"/>
          <w:szCs w:val="24"/>
          <w:lang w:val="de-DE"/>
        </w:rPr>
        <w:t xml:space="preserve">. Die Möglichkeit zur Auswahl eine Menge von Objekten (Neuronen, Dendriten-Teilstücke) ist Voraussetzung für die Manipulation einer solchen Auswahl, z.B. </w:t>
      </w:r>
      <w:r w:rsidR="008D37F5">
        <w:rPr>
          <w:b/>
          <w:bCs/>
          <w:sz w:val="24"/>
          <w:szCs w:val="24"/>
          <w:lang w:val="de-DE"/>
        </w:rPr>
        <w:t>farblich markieren, k</w:t>
      </w:r>
      <w:r>
        <w:rPr>
          <w:b/>
          <w:bCs/>
          <w:sz w:val="24"/>
          <w:szCs w:val="24"/>
          <w:lang w:val="de-DE"/>
        </w:rPr>
        <w:t>opieren.</w:t>
      </w:r>
    </w:p>
    <w:p w14:paraId="17DC74BA" w14:textId="4F1605E7" w:rsidR="001D7CD9" w:rsidRDefault="002C1A16" w:rsidP="007B2F6B">
      <w:pPr>
        <w:pStyle w:val="Listenabsatz"/>
        <w:numPr>
          <w:ilvl w:val="0"/>
          <w:numId w:val="28"/>
        </w:numPr>
        <w:ind w:left="714" w:hanging="357"/>
        <w:contextualSpacing w:val="0"/>
        <w:rPr>
          <w:b/>
          <w:bCs/>
          <w:sz w:val="24"/>
          <w:szCs w:val="24"/>
          <w:lang w:val="de-DE"/>
        </w:rPr>
      </w:pPr>
      <w:r w:rsidRPr="00F7622E">
        <w:rPr>
          <w:b/>
          <w:bCs/>
          <w:sz w:val="24"/>
          <w:szCs w:val="24"/>
          <w:lang w:val="de-DE"/>
        </w:rPr>
        <w:t>Markierung von Neuronen und Dendriten wurde implementiert</w:t>
      </w:r>
      <w:r w:rsidR="00531FE4" w:rsidRPr="00F7622E">
        <w:rPr>
          <w:b/>
          <w:bCs/>
          <w:sz w:val="24"/>
          <w:szCs w:val="24"/>
          <w:lang w:val="de-DE"/>
        </w:rPr>
        <w:t>,</w:t>
      </w:r>
      <w:r w:rsidR="00AC37F6">
        <w:rPr>
          <w:b/>
          <w:bCs/>
          <w:sz w:val="24"/>
          <w:szCs w:val="24"/>
          <w:lang w:val="de-DE"/>
        </w:rPr>
        <w:t xml:space="preserve"> </w:t>
      </w:r>
      <w:r w:rsidR="00AC37F6" w:rsidRPr="00F7622E">
        <w:rPr>
          <w:b/>
          <w:bCs/>
          <w:sz w:val="24"/>
          <w:szCs w:val="24"/>
          <w:lang w:val="de-DE"/>
        </w:rPr>
        <w:t xml:space="preserve">siehe </w:t>
      </w:r>
      <w:r w:rsidR="00AC37F6" w:rsidRPr="00F7622E">
        <w:rPr>
          <w:b/>
          <w:bCs/>
          <w:sz w:val="24"/>
          <w:szCs w:val="24"/>
          <w:lang w:val="de-DE"/>
        </w:rPr>
        <w:fldChar w:fldCharType="begin"/>
      </w:r>
      <w:r w:rsidR="00AC37F6" w:rsidRPr="00F7622E">
        <w:rPr>
          <w:b/>
          <w:bCs/>
          <w:sz w:val="24"/>
          <w:szCs w:val="24"/>
          <w:lang w:val="de-DE"/>
        </w:rPr>
        <w:instrText xml:space="preserve"> REF _Ref37886638 \r \h </w:instrText>
      </w:r>
      <w:r w:rsidR="00AC37F6">
        <w:rPr>
          <w:b/>
          <w:bCs/>
          <w:sz w:val="24"/>
          <w:szCs w:val="24"/>
          <w:lang w:val="de-DE"/>
        </w:rPr>
      </w:r>
      <w:r w:rsidR="00AC37F6" w:rsidRPr="00F7622E">
        <w:rPr>
          <w:b/>
          <w:bCs/>
          <w:sz w:val="24"/>
          <w:szCs w:val="24"/>
          <w:lang w:val="de-DE"/>
        </w:rPr>
        <w:fldChar w:fldCharType="separate"/>
      </w:r>
      <w:r w:rsidR="005B1936">
        <w:rPr>
          <w:b/>
          <w:bCs/>
          <w:sz w:val="24"/>
          <w:szCs w:val="24"/>
          <w:lang w:val="de-DE"/>
        </w:rPr>
        <w:t>4.8</w:t>
      </w:r>
      <w:r w:rsidR="00AC37F6" w:rsidRPr="00F7622E">
        <w:rPr>
          <w:b/>
          <w:bCs/>
          <w:sz w:val="24"/>
          <w:szCs w:val="24"/>
          <w:lang w:val="de-DE"/>
        </w:rPr>
        <w:fldChar w:fldCharType="end"/>
      </w:r>
      <w:r w:rsidR="00AC37F6">
        <w:rPr>
          <w:b/>
          <w:bCs/>
          <w:sz w:val="24"/>
          <w:szCs w:val="24"/>
          <w:lang w:val="de-DE"/>
        </w:rPr>
        <w:t xml:space="preserve"> und GitHub #23</w:t>
      </w:r>
      <w:r w:rsidR="00531FE4" w:rsidRPr="00F7622E">
        <w:rPr>
          <w:b/>
          <w:bCs/>
          <w:sz w:val="24"/>
          <w:szCs w:val="24"/>
          <w:lang w:val="de-DE"/>
        </w:rPr>
        <w:t xml:space="preserve">. </w:t>
      </w:r>
      <w:r w:rsidR="00AC37F6">
        <w:rPr>
          <w:b/>
          <w:bCs/>
          <w:sz w:val="24"/>
          <w:szCs w:val="24"/>
          <w:lang w:val="de-DE"/>
        </w:rPr>
        <w:t>Die e</w:t>
      </w:r>
      <w:r w:rsidR="00531FE4" w:rsidRPr="00F7622E">
        <w:rPr>
          <w:b/>
          <w:bCs/>
          <w:sz w:val="24"/>
          <w:szCs w:val="24"/>
          <w:lang w:val="de-DE"/>
        </w:rPr>
        <w:t xml:space="preserve">mpfohlene Arbeitsweise für die Markierung von </w:t>
      </w:r>
      <w:r w:rsidR="00F7622E" w:rsidRPr="00F7622E">
        <w:rPr>
          <w:b/>
          <w:bCs/>
          <w:sz w:val="24"/>
          <w:szCs w:val="24"/>
          <w:lang w:val="de-DE"/>
        </w:rPr>
        <w:t>„rückläufigen Neuronen“</w:t>
      </w:r>
      <w:r w:rsidR="00AC37F6">
        <w:rPr>
          <w:b/>
          <w:bCs/>
          <w:sz w:val="24"/>
          <w:szCs w:val="24"/>
          <w:lang w:val="de-DE"/>
        </w:rPr>
        <w:t xml:space="preserve"> ist in </w:t>
      </w:r>
      <w:proofErr w:type="spellStart"/>
      <w:r w:rsidR="00AC37F6">
        <w:rPr>
          <w:b/>
          <w:bCs/>
          <w:sz w:val="24"/>
          <w:szCs w:val="24"/>
          <w:lang w:val="de-DE"/>
        </w:rPr>
        <w:t>Github</w:t>
      </w:r>
      <w:proofErr w:type="spellEnd"/>
      <w:r w:rsidR="00AC37F6">
        <w:rPr>
          <w:b/>
          <w:bCs/>
          <w:sz w:val="24"/>
          <w:szCs w:val="24"/>
          <w:lang w:val="de-DE"/>
        </w:rPr>
        <w:t xml:space="preserve"> #23 beschrieben.</w:t>
      </w:r>
    </w:p>
    <w:p w14:paraId="0A97BDA3" w14:textId="3351E261" w:rsidR="00DC7C56" w:rsidRPr="00F7622E" w:rsidRDefault="001D7CD9" w:rsidP="007B2F6B">
      <w:pPr>
        <w:pStyle w:val="Listenabsatz"/>
        <w:numPr>
          <w:ilvl w:val="0"/>
          <w:numId w:val="28"/>
        </w:numPr>
        <w:ind w:left="714" w:hanging="357"/>
        <w:contextualSpacing w:val="0"/>
        <w:rPr>
          <w:b/>
          <w:bCs/>
          <w:sz w:val="24"/>
          <w:szCs w:val="24"/>
          <w:lang w:val="de-DE"/>
        </w:rPr>
      </w:pPr>
      <w:r>
        <w:rPr>
          <w:b/>
          <w:bCs/>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sidR="00F7622E">
        <w:rPr>
          <w:b/>
          <w:bCs/>
          <w:sz w:val="24"/>
          <w:szCs w:val="24"/>
          <w:lang w:val="de-DE"/>
        </w:rPr>
        <w:br/>
      </w:r>
      <w:r w:rsidR="00F7622E">
        <w:rPr>
          <w:b/>
          <w:bCs/>
          <w:sz w:val="24"/>
          <w:szCs w:val="24"/>
          <w:lang w:val="de-DE"/>
        </w:rPr>
        <w:br/>
      </w:r>
      <w:r w:rsidR="00E86294" w:rsidRPr="00F7622E">
        <w:rPr>
          <w:b/>
          <w:bCs/>
          <w:sz w:val="24"/>
          <w:szCs w:val="24"/>
          <w:lang w:val="de-DE"/>
        </w:rPr>
        <w:lastRenderedPageBreak/>
        <w:br/>
      </w:r>
    </w:p>
    <w:p w14:paraId="50751B10" w14:textId="48788BA0" w:rsidR="000C7CF4" w:rsidRPr="009051C9" w:rsidRDefault="000C7CF4" w:rsidP="000C7CF4">
      <w:pPr>
        <w:pStyle w:val="berschrift1"/>
        <w:rPr>
          <w:lang w:val="de-DE"/>
        </w:rPr>
      </w:pPr>
      <w:r>
        <w:rPr>
          <w:lang w:val="de-DE"/>
        </w:rPr>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1D7CD9">
      <w:pPr>
        <w:pStyle w:val="berschrift2"/>
        <w:pageBreakBefore/>
        <w:ind w:left="720" w:hanging="578"/>
        <w:rPr>
          <w:lang w:val="de-DE"/>
        </w:rPr>
      </w:pPr>
      <w:bookmarkStart w:id="3" w:name="_Ref27083804"/>
      <w:bookmarkStart w:id="4" w:name="_Toc35466067"/>
      <w:r w:rsidRPr="001C2369">
        <w:rPr>
          <w:lang w:val="de-DE"/>
        </w:rPr>
        <w:lastRenderedPageBreak/>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1D7CD9">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lastRenderedPageBreak/>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lastRenderedPageBreak/>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lastRenderedPageBreak/>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w:t>
      </w:r>
      <w:r w:rsidR="004A251B">
        <w:rPr>
          <w:lang w:val="de-DE"/>
        </w:rPr>
        <w:lastRenderedPageBreak/>
        <w:t xml:space="preserve">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lastRenderedPageBreak/>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lastRenderedPageBreak/>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31" w:name="_Ref28089765"/>
      <w:bookmarkStart w:id="32" w:name="_Toc35466083"/>
      <w:r>
        <w:rPr>
          <w:lang w:val="de-DE"/>
        </w:rPr>
        <w:t>Linke Maustaste</w:t>
      </w:r>
      <w:r w:rsidR="00DD704F">
        <w:rPr>
          <w:lang w:val="de-DE"/>
        </w:rPr>
        <w:t xml:space="preserve"> (drücken und ziehen)</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bookmarkStart w:id="33" w:name="_Toc35466084"/>
      <w:r>
        <w:rPr>
          <w:lang w:val="de-DE"/>
        </w:rPr>
        <w:t>Linke Maustaste (Doppelklick)</w:t>
      </w:r>
      <w:bookmarkEnd w:id="33"/>
    </w:p>
    <w:p w14:paraId="38368C04" w14:textId="32760140"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BEAFA1C"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230264D7"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lastRenderedPageBreak/>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w:t>
      </w:r>
      <w:r>
        <w:rPr>
          <w:lang w:val="de-DE"/>
        </w:rPr>
        <w:lastRenderedPageBreak/>
        <w:t xml:space="preserve">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7725F6EA" w:rsidR="007169F7" w:rsidRDefault="007169F7" w:rsidP="007169F7">
      <w:pPr>
        <w:pStyle w:val="berschrift2"/>
        <w:rPr>
          <w:lang w:val="de-DE"/>
        </w:rPr>
      </w:pPr>
      <w:bookmarkStart w:id="40" w:name="_Ref37800388"/>
      <w:r>
        <w:rPr>
          <w:lang w:val="de-DE"/>
        </w:rPr>
        <w:t>Auswahl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2EEA24E2" w14:textId="47700094" w:rsidR="003820CD"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die Objekte auszuwählen</w:t>
      </w:r>
      <w:r w:rsidR="00ED485F">
        <w:rPr>
          <w:lang w:val="de-DE"/>
        </w:rPr>
        <w:t xml:space="preserve"> (zu selektieren)</w:t>
      </w:r>
      <w:r>
        <w:rPr>
          <w:lang w:val="de-DE"/>
        </w:rPr>
        <w:t xml:space="preserve">, auf dem/denen die Operation ausgeführt werden soll. </w:t>
      </w:r>
    </w:p>
    <w:p w14:paraId="63E0B8C1" w14:textId="7E64CEC4" w:rsidR="007169F7" w:rsidRDefault="007169F7" w:rsidP="007169F7">
      <w:pPr>
        <w:rPr>
          <w:lang w:val="de-DE"/>
        </w:rPr>
      </w:pPr>
      <w:r>
        <w:rPr>
          <w:lang w:val="de-DE"/>
        </w:rPr>
        <w:t xml:space="preserve">Im einfachsten Fall bezieht sich eine Operation 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470A259A" w14:textId="77777777" w:rsidR="00FA575C"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FA575C">
        <w:rPr>
          <w:lang w:val="de-DE"/>
        </w:rPr>
        <w:t>Als Operationen stehen zur Verfügung:</w:t>
      </w:r>
    </w:p>
    <w:p w14:paraId="149AE71F" w14:textId="1DE53365" w:rsidR="00FA575C" w:rsidRPr="00FA575C" w:rsidRDefault="00FA575C" w:rsidP="00FA575C">
      <w:pPr>
        <w:pStyle w:val="Listenabsatz"/>
        <w:numPr>
          <w:ilvl w:val="0"/>
          <w:numId w:val="36"/>
        </w:numPr>
        <w:rPr>
          <w:lang w:val="de-DE"/>
        </w:rPr>
      </w:pPr>
      <w:r w:rsidRPr="00FA575C">
        <w:rPr>
          <w:lang w:val="de-DE"/>
        </w:rPr>
        <w:t>Markierung</w:t>
      </w:r>
      <w:r w:rsidRPr="00FA575C">
        <w:rPr>
          <w:lang w:val="de-DE"/>
        </w:rPr>
        <w:t xml:space="preserve"> (siehe </w:t>
      </w:r>
      <w:r w:rsidRPr="00FA575C">
        <w:rPr>
          <w:lang w:val="de-DE"/>
        </w:rPr>
        <w:fldChar w:fldCharType="begin"/>
      </w:r>
      <w:r w:rsidRPr="00FA575C">
        <w:rPr>
          <w:lang w:val="de-DE"/>
        </w:rPr>
        <w:instrText xml:space="preserve"> REF _Ref37886638 \r \h </w:instrText>
      </w:r>
      <w:r>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6D7D30C1" w14:textId="78587064" w:rsidR="00FA575C" w:rsidRPr="00FA575C" w:rsidRDefault="00FA575C" w:rsidP="00FA575C">
      <w:pPr>
        <w:pStyle w:val="Listenabsatz"/>
        <w:numPr>
          <w:ilvl w:val="0"/>
          <w:numId w:val="36"/>
        </w:numPr>
        <w:rPr>
          <w:lang w:val="de-DE"/>
        </w:rPr>
      </w:pPr>
      <w:r w:rsidRPr="00FA575C">
        <w:rPr>
          <w:lang w:val="de-DE"/>
        </w:rPr>
        <w:t>Löschen</w:t>
      </w:r>
      <w:r>
        <w:rPr>
          <w:lang w:val="de-DE"/>
        </w:rPr>
        <w:t xml:space="preserve"> (noch nicht implementiert)</w:t>
      </w:r>
    </w:p>
    <w:p w14:paraId="321B86BE" w14:textId="2D17A235" w:rsidR="00FA575C" w:rsidRPr="00FA575C" w:rsidRDefault="00FA575C" w:rsidP="00FA575C">
      <w:pPr>
        <w:pStyle w:val="Listenabsatz"/>
        <w:numPr>
          <w:ilvl w:val="0"/>
          <w:numId w:val="36"/>
        </w:numPr>
        <w:rPr>
          <w:lang w:val="de-DE"/>
        </w:rPr>
      </w:pPr>
      <w:r w:rsidRPr="00FA575C">
        <w:rPr>
          <w:lang w:val="de-DE"/>
        </w:rPr>
        <w:t>Verschieben</w:t>
      </w:r>
      <w:r>
        <w:rPr>
          <w:lang w:val="de-DE"/>
        </w:rPr>
        <w:t xml:space="preserve"> </w:t>
      </w:r>
      <w:r>
        <w:rPr>
          <w:lang w:val="de-DE"/>
        </w:rPr>
        <w:t>(noch nicht implementiert)</w:t>
      </w:r>
    </w:p>
    <w:p w14:paraId="5C3A733F" w14:textId="3BE6298F" w:rsidR="00FA575C" w:rsidRPr="00FA575C" w:rsidRDefault="00FA575C" w:rsidP="00FA575C">
      <w:pPr>
        <w:pStyle w:val="Listenabsatz"/>
        <w:numPr>
          <w:ilvl w:val="0"/>
          <w:numId w:val="36"/>
        </w:numPr>
        <w:rPr>
          <w:lang w:val="de-DE"/>
        </w:rPr>
      </w:pPr>
      <w:r w:rsidRPr="00FA575C">
        <w:rPr>
          <w:lang w:val="de-DE"/>
        </w:rPr>
        <w:t>Duplizieren</w:t>
      </w:r>
      <w:r>
        <w:rPr>
          <w:lang w:val="de-DE"/>
        </w:rPr>
        <w:t xml:space="preserve"> </w:t>
      </w:r>
      <w:r>
        <w:rPr>
          <w:lang w:val="de-DE"/>
        </w:rPr>
        <w:t>(noch nicht implementiert)</w:t>
      </w:r>
    </w:p>
    <w:p w14:paraId="5F5B1717" w14:textId="736DD77D" w:rsidR="00FA575C" w:rsidRDefault="00FA575C" w:rsidP="007169F7">
      <w:pPr>
        <w:rPr>
          <w:lang w:val="de-DE"/>
        </w:rPr>
      </w:pPr>
      <w:r>
        <w:rPr>
          <w:lang w:val="de-DE"/>
        </w:rPr>
        <w:t xml:space="preserve">Nach Abschluss dieser Operation </w:t>
      </w:r>
      <w:r>
        <w:rPr>
          <w:lang w:val="de-DE"/>
        </w:rPr>
        <w:t xml:space="preserve">stellt der Benutzer </w:t>
      </w:r>
      <w:r>
        <w:rPr>
          <w:lang w:val="de-DE"/>
        </w:rPr>
        <w:t>wieder de</w:t>
      </w:r>
      <w:r>
        <w:rPr>
          <w:lang w:val="de-DE"/>
        </w:rPr>
        <w:t>n</w:t>
      </w:r>
      <w:r>
        <w:rPr>
          <w:lang w:val="de-DE"/>
        </w:rPr>
        <w:t xml:space="preserve"> Normalzustand her</w:t>
      </w:r>
      <w:r>
        <w:rPr>
          <w:lang w:val="de-DE"/>
        </w:rPr>
        <w:t>, indem er die</w:t>
      </w:r>
      <w:r>
        <w:rPr>
          <w:lang w:val="de-DE"/>
        </w:rPr>
        <w:t xml:space="preserve"> Selektion entfernt</w:t>
      </w:r>
      <w:r>
        <w:rPr>
          <w:lang w:val="de-DE"/>
        </w:rPr>
        <w:t xml:space="preserve"> (siehe unten)</w:t>
      </w:r>
      <w:r>
        <w:rPr>
          <w:lang w:val="de-DE"/>
        </w:rPr>
        <w:t>.</w:t>
      </w:r>
    </w:p>
    <w:p w14:paraId="142514F3" w14:textId="3A9974AE" w:rsidR="003820CD" w:rsidRDefault="00ED485F" w:rsidP="007169F7">
      <w:pPr>
        <w:rPr>
          <w:lang w:val="de-DE"/>
        </w:rPr>
      </w:pPr>
      <w:r>
        <w:rPr>
          <w:lang w:val="de-DE"/>
        </w:rPr>
        <w:t>Für die Erstellung und Manipulation einer Auswahl stehen eine ganze Reihe von Werkzeugen zur Verfügung:</w:t>
      </w:r>
    </w:p>
    <w:p w14:paraId="582A2235" w14:textId="19EB5C6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713DDE">
        <w:rPr>
          <w:lang w:val="de-DE"/>
        </w:rPr>
        <w:t>auswählen</w:t>
      </w:r>
    </w:p>
    <w:p w14:paraId="2B39469F" w14:textId="633452B5" w:rsidR="00713DDE" w:rsidRPr="00D72E94" w:rsidRDefault="00713DDE" w:rsidP="005B1936">
      <w:pPr>
        <w:pStyle w:val="Listenabsatz"/>
        <w:numPr>
          <w:ilvl w:val="0"/>
          <w:numId w:val="36"/>
        </w:numPr>
        <w:rPr>
          <w:lang w:val="de-DE"/>
        </w:rPr>
      </w:pPr>
      <w:r w:rsidRPr="00D72E94">
        <w:rPr>
          <w:lang w:val="de-DE"/>
        </w:rPr>
        <w:t xml:space="preserve">Hauptmenu: „Edit“ - „Select all“ </w:t>
      </w:r>
    </w:p>
    <w:p w14:paraId="2E02484F" w14:textId="7643DA9D" w:rsidR="00062CDF" w:rsidRPr="00D72E94" w:rsidRDefault="00713DDE" w:rsidP="00D72E94">
      <w:pPr>
        <w:pStyle w:val="Listenabsatz"/>
        <w:numPr>
          <w:ilvl w:val="0"/>
          <w:numId w:val="34"/>
        </w:numPr>
        <w:ind w:left="1066" w:hanging="357"/>
        <w:contextualSpacing w:val="0"/>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0A0BB67A" w14:textId="77777777" w:rsidR="00713DDE" w:rsidRDefault="00713DDE" w:rsidP="00D72E94">
      <w:pPr>
        <w:pStyle w:val="Listenabsatz"/>
        <w:numPr>
          <w:ilvl w:val="0"/>
          <w:numId w:val="33"/>
        </w:numPr>
        <w:ind w:left="714" w:hanging="357"/>
        <w:contextualSpacing w:val="0"/>
        <w:rPr>
          <w:lang w:val="de-DE"/>
        </w:rPr>
      </w:pPr>
      <w:r w:rsidRPr="00713DDE">
        <w:rPr>
          <w:lang w:val="de-DE"/>
        </w:rPr>
        <w:t>Auswählen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5247969C" w:rsidR="00ED485F" w:rsidRPr="00AC7914" w:rsidRDefault="00ED485F" w:rsidP="00D72E94">
      <w:pPr>
        <w:pStyle w:val="Listenabsatz"/>
        <w:numPr>
          <w:ilvl w:val="0"/>
          <w:numId w:val="33"/>
        </w:numPr>
        <w:contextualSpacing w:val="0"/>
        <w:rPr>
          <w:lang w:val="de-DE"/>
        </w:rPr>
      </w:pPr>
      <w:r w:rsidRPr="00AC7914">
        <w:rPr>
          <w:lang w:val="de-DE"/>
        </w:rPr>
        <w:t>Einzelne Objekte</w:t>
      </w:r>
      <w:r w:rsidR="00D72E94">
        <w:rPr>
          <w:lang w:val="de-DE"/>
        </w:rPr>
        <w:t xml:space="preserve"> auswählen/aus der Auswahl entfernen</w:t>
      </w:r>
    </w:p>
    <w:p w14:paraId="0D26881E" w14:textId="2345094F" w:rsidR="00ED485F" w:rsidRPr="00AC7914" w:rsidRDefault="00062CDF" w:rsidP="005B1936">
      <w:pPr>
        <w:pStyle w:val="Listenabsatz"/>
        <w:numPr>
          <w:ilvl w:val="0"/>
          <w:numId w:val="36"/>
        </w:numPr>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4AD6E97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p>
    <w:p w14:paraId="642F6A9C" w14:textId="344868DB" w:rsidR="00ED485F" w:rsidRPr="00AC7914" w:rsidRDefault="00ED485F" w:rsidP="005B1936">
      <w:pPr>
        <w:pStyle w:val="Listenabsatz"/>
        <w:keepNext/>
        <w:keepLines/>
        <w:numPr>
          <w:ilvl w:val="0"/>
          <w:numId w:val="33"/>
        </w:numPr>
        <w:contextualSpacing w:val="0"/>
        <w:rPr>
          <w:lang w:val="de-DE"/>
        </w:rPr>
      </w:pPr>
      <w:r w:rsidRPr="00AC7914">
        <w:rPr>
          <w:lang w:val="de-DE"/>
        </w:rPr>
        <w:lastRenderedPageBreak/>
        <w:t>Teilbäume</w:t>
      </w:r>
      <w:r w:rsidR="00D72E94">
        <w:rPr>
          <w:lang w:val="de-DE"/>
        </w:rPr>
        <w:t xml:space="preserve"> auswählen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2F37D1A6"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auswählen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4B6F6FA9" w:rsidR="00ED485F" w:rsidRPr="00AC7914" w:rsidRDefault="00ED485F" w:rsidP="00D72E94">
      <w:pPr>
        <w:pStyle w:val="Listenabsatz"/>
        <w:numPr>
          <w:ilvl w:val="0"/>
          <w:numId w:val="33"/>
        </w:numPr>
        <w:contextualSpacing w:val="0"/>
        <w:rPr>
          <w:lang w:val="de-DE"/>
        </w:rPr>
      </w:pPr>
      <w:r w:rsidRPr="00AC7914">
        <w:rPr>
          <w:lang w:val="de-DE"/>
        </w:rPr>
        <w:t>Auswahl durch Analysefunktion</w:t>
      </w:r>
    </w:p>
    <w:p w14:paraId="0D1B77EC" w14:textId="6FF3B975"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erzeugen als Ergebnis ebenfalls eine Auswahl</w:t>
      </w:r>
    </w:p>
    <w:p w14:paraId="48D29237" w14:textId="6EF6A95B" w:rsidR="00FA575C" w:rsidRPr="00FA575C" w:rsidRDefault="00FA575C" w:rsidP="00FA575C">
      <w:pPr>
        <w:rPr>
          <w:lang w:val="de-DE"/>
        </w:rPr>
      </w:pPr>
      <w:r w:rsidRPr="00FA575C">
        <w:rPr>
          <w:lang w:val="de-DE"/>
        </w:rPr>
        <w:t xml:space="preserve">Um die ausgewählten Objekte zu kennzeichnen,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 Einzelne Objekte können verschoben oder gelöscht werden, usw. </w:t>
      </w:r>
    </w:p>
    <w:p w14:paraId="17C999B9" w14:textId="650311AC" w:rsidR="002C1A16" w:rsidRDefault="002C1A16" w:rsidP="002C1A16">
      <w:pPr>
        <w:pStyle w:val="berschrift2"/>
        <w:rPr>
          <w:lang w:val="de-DE"/>
        </w:rPr>
      </w:pPr>
      <w:bookmarkStart w:id="41" w:name="_Ref34752521"/>
      <w:bookmarkStart w:id="42" w:name="_Toc35466088"/>
      <w:bookmarkStart w:id="43" w:name="_Ref3788663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5FF8CF0" w:rsidR="002C1A16" w:rsidRDefault="002C1A16" w:rsidP="002C1A16">
      <w:pPr>
        <w:rPr>
          <w:lang w:val="de-DE"/>
        </w:rPr>
      </w:pPr>
      <w:r>
        <w:rPr>
          <w:lang w:val="de-DE"/>
        </w:rPr>
        <w:t xml:space="preserve">Diese Art der Markierung ist zu unterscheiden von der temporären farblichen Hervorhebung bei der Auswahl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1"/>
      <w:bookmarkEnd w:id="42"/>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4"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4"/>
    </w:p>
    <w:p w14:paraId="778B636E" w14:textId="35813D4F" w:rsidR="006B03C4" w:rsidRDefault="006B03C4" w:rsidP="006B03C4">
      <w:pPr>
        <w:pStyle w:val="Listenabsatz"/>
        <w:numPr>
          <w:ilvl w:val="0"/>
          <w:numId w:val="4"/>
        </w:numPr>
        <w:ind w:left="714" w:hanging="357"/>
        <w:contextualSpacing w:val="0"/>
        <w:rPr>
          <w:lang w:val="de-DE"/>
        </w:rPr>
      </w:pPr>
      <w:r>
        <w:rPr>
          <w:lang w:val="de-DE"/>
        </w:rPr>
        <w:lastRenderedPageBreak/>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69180232" w14:textId="5B3CE5D2" w:rsidR="00A44B65" w:rsidRPr="005B1936" w:rsidRDefault="00A44B65" w:rsidP="00A44B65">
      <w:pPr>
        <w:rPr>
          <w:b/>
          <w:bCs/>
          <w:sz w:val="24"/>
          <w:szCs w:val="24"/>
          <w:lang w:val="de-DE"/>
        </w:rPr>
      </w:pPr>
      <w:r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lastRenderedPageBreak/>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34095" w14:textId="77777777" w:rsidR="002303EC" w:rsidRDefault="002303EC" w:rsidP="006C505C">
      <w:pPr>
        <w:spacing w:before="0" w:after="0" w:line="240" w:lineRule="auto"/>
      </w:pPr>
      <w:r>
        <w:separator/>
      </w:r>
    </w:p>
  </w:endnote>
  <w:endnote w:type="continuationSeparator" w:id="0">
    <w:p w14:paraId="182C3FE0" w14:textId="77777777" w:rsidR="002303EC" w:rsidRDefault="002303EC"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98692" w14:textId="77777777" w:rsidR="002303EC" w:rsidRDefault="002303EC" w:rsidP="006C505C">
      <w:pPr>
        <w:spacing w:before="0" w:after="0" w:line="240" w:lineRule="auto"/>
      </w:pPr>
      <w:r>
        <w:separator/>
      </w:r>
    </w:p>
  </w:footnote>
  <w:footnote w:type="continuationSeparator" w:id="0">
    <w:p w14:paraId="7A69841A" w14:textId="77777777" w:rsidR="002303EC" w:rsidRDefault="002303EC"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76B300F0"/>
    <w:multiLevelType w:val="hybridMultilevel"/>
    <w:tmpl w:val="571A1AB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8"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4"/>
  </w:num>
  <w:num w:numId="23">
    <w:abstractNumId w:val="13"/>
  </w:num>
  <w:num w:numId="24">
    <w:abstractNumId w:val="18"/>
  </w:num>
  <w:num w:numId="25">
    <w:abstractNumId w:val="1"/>
  </w:num>
  <w:num w:numId="26">
    <w:abstractNumId w:val="7"/>
  </w:num>
  <w:num w:numId="27">
    <w:abstractNumId w:val="2"/>
  </w:num>
  <w:num w:numId="28">
    <w:abstractNumId w:val="16"/>
  </w:num>
  <w:num w:numId="29">
    <w:abstractNumId w:val="4"/>
  </w:num>
  <w:num w:numId="30">
    <w:abstractNumId w:val="15"/>
  </w:num>
  <w:num w:numId="31">
    <w:abstractNumId w:val="6"/>
  </w:num>
  <w:num w:numId="32">
    <w:abstractNumId w:val="9"/>
  </w:num>
  <w:num w:numId="33">
    <w:abstractNumId w:val="11"/>
  </w:num>
  <w:num w:numId="34">
    <w:abstractNumId w:val="17"/>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6246C"/>
    <w:rsid w:val="00062CDF"/>
    <w:rsid w:val="000851D6"/>
    <w:rsid w:val="000B2675"/>
    <w:rsid w:val="000B49EE"/>
    <w:rsid w:val="000C7CF4"/>
    <w:rsid w:val="000E0E2A"/>
    <w:rsid w:val="000E50EE"/>
    <w:rsid w:val="000E548A"/>
    <w:rsid w:val="00104369"/>
    <w:rsid w:val="001061B3"/>
    <w:rsid w:val="00133B3B"/>
    <w:rsid w:val="00143C0A"/>
    <w:rsid w:val="00153B3A"/>
    <w:rsid w:val="001672AD"/>
    <w:rsid w:val="0019103C"/>
    <w:rsid w:val="001C2369"/>
    <w:rsid w:val="001C3FCD"/>
    <w:rsid w:val="001D7CD9"/>
    <w:rsid w:val="001E03E3"/>
    <w:rsid w:val="001E79AC"/>
    <w:rsid w:val="001F39DA"/>
    <w:rsid w:val="0022362A"/>
    <w:rsid w:val="0022387A"/>
    <w:rsid w:val="002303EC"/>
    <w:rsid w:val="00264667"/>
    <w:rsid w:val="002655E6"/>
    <w:rsid w:val="0027180A"/>
    <w:rsid w:val="002818C9"/>
    <w:rsid w:val="0028421E"/>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1FE4"/>
    <w:rsid w:val="00533DCF"/>
    <w:rsid w:val="00536503"/>
    <w:rsid w:val="00542E07"/>
    <w:rsid w:val="00545057"/>
    <w:rsid w:val="00561A32"/>
    <w:rsid w:val="00575A45"/>
    <w:rsid w:val="00575B82"/>
    <w:rsid w:val="0059644C"/>
    <w:rsid w:val="005A3A47"/>
    <w:rsid w:val="005B1936"/>
    <w:rsid w:val="005B665F"/>
    <w:rsid w:val="005C3F0C"/>
    <w:rsid w:val="005E202F"/>
    <w:rsid w:val="005E5021"/>
    <w:rsid w:val="00605CF3"/>
    <w:rsid w:val="00610A5C"/>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B2F6B"/>
    <w:rsid w:val="007B32C4"/>
    <w:rsid w:val="007B68AA"/>
    <w:rsid w:val="007C2BB3"/>
    <w:rsid w:val="007E6C0B"/>
    <w:rsid w:val="00802A27"/>
    <w:rsid w:val="008064FC"/>
    <w:rsid w:val="008226EF"/>
    <w:rsid w:val="00853AE9"/>
    <w:rsid w:val="00864EE0"/>
    <w:rsid w:val="0086616D"/>
    <w:rsid w:val="00896755"/>
    <w:rsid w:val="008B1DB2"/>
    <w:rsid w:val="008C0CAD"/>
    <w:rsid w:val="008C336A"/>
    <w:rsid w:val="008C429B"/>
    <w:rsid w:val="008C5092"/>
    <w:rsid w:val="008D37F5"/>
    <w:rsid w:val="008F43C8"/>
    <w:rsid w:val="009051C9"/>
    <w:rsid w:val="009263E1"/>
    <w:rsid w:val="00935F3B"/>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A0682"/>
    <w:rsid w:val="00AA0B41"/>
    <w:rsid w:val="00AC37F6"/>
    <w:rsid w:val="00AC7914"/>
    <w:rsid w:val="00AD6326"/>
    <w:rsid w:val="00AE1A2E"/>
    <w:rsid w:val="00B040ED"/>
    <w:rsid w:val="00B14A1A"/>
    <w:rsid w:val="00B2098C"/>
    <w:rsid w:val="00B24E63"/>
    <w:rsid w:val="00B6339E"/>
    <w:rsid w:val="00B92AA9"/>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D5E77-58B6-4D39-96F9-FED7F11F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5130</Words>
  <Characters>32326</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54</cp:revision>
  <cp:lastPrinted>2019-12-12T22:50:00Z</cp:lastPrinted>
  <dcterms:created xsi:type="dcterms:W3CDTF">2019-12-24T11:57:00Z</dcterms:created>
  <dcterms:modified xsi:type="dcterms:W3CDTF">2020-04-15T22:36:00Z</dcterms:modified>
</cp:coreProperties>
</file>