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BA9F7B0" w:rsidR="009051C9" w:rsidRDefault="00DF6DD4" w:rsidP="009051C9">
      <w:pPr>
        <w:pStyle w:val="Titel"/>
        <w:jc w:val="center"/>
        <w:rPr>
          <w:sz w:val="36"/>
          <w:szCs w:val="36"/>
          <w:lang w:val="de-DE"/>
        </w:rPr>
      </w:pPr>
      <w:r>
        <w:rPr>
          <w:sz w:val="36"/>
          <w:szCs w:val="36"/>
          <w:lang w:val="de-DE"/>
        </w:rPr>
        <w:t xml:space="preserve">Version </w:t>
      </w:r>
      <w:r w:rsidR="008311A3">
        <w:rPr>
          <w:sz w:val="36"/>
          <w:szCs w:val="36"/>
          <w:lang w:val="de-DE"/>
        </w:rPr>
        <w:t>xx</w:t>
      </w:r>
      <w:r w:rsidR="009365C3">
        <w:rPr>
          <w:sz w:val="36"/>
          <w:szCs w:val="36"/>
          <w:lang w:val="de-DE"/>
        </w:rPr>
        <w:t>.</w:t>
      </w:r>
      <w:r w:rsidR="008311A3">
        <w:rPr>
          <w:sz w:val="36"/>
          <w:szCs w:val="36"/>
          <w:lang w:val="de-DE"/>
        </w:rPr>
        <w:t>yy</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A97BDA3" w14:textId="1EF42769" w:rsidR="00DC7C56" w:rsidRDefault="006C4558" w:rsidP="00C82ABD">
      <w:pPr>
        <w:pStyle w:val="Listenabsatz"/>
        <w:numPr>
          <w:ilvl w:val="0"/>
          <w:numId w:val="17"/>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17989C59" w14:textId="2407E593" w:rsidR="006C4558"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Micrometer versetzt platziert und ist leicht zu erkennen.</w:t>
      </w:r>
    </w:p>
    <w:p w14:paraId="5DFEF458" w14:textId="4F414FB2" w:rsidR="001866A0" w:rsidRPr="00F459DB" w:rsidRDefault="001866A0" w:rsidP="00C82ABD">
      <w:pPr>
        <w:pStyle w:val="Listenabsatz"/>
        <w:numPr>
          <w:ilvl w:val="0"/>
          <w:numId w:val="17"/>
        </w:numPr>
        <w:contextualSpacing w:val="0"/>
        <w:rPr>
          <w:sz w:val="24"/>
          <w:szCs w:val="24"/>
          <w:lang w:val="de-DE"/>
        </w:rPr>
      </w:pPr>
      <w:r>
        <w:rPr>
          <w:sz w:val="24"/>
          <w:szCs w:val="24"/>
          <w:lang w:val="de-DE"/>
        </w:rPr>
        <w:t xml:space="preserve">Ein EEG-Monitor wurde implementiert. Siehe </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7FA5A98C" w14:textId="1EEDE6C3" w:rsidR="000302CC" w:rsidRPr="000302CC" w:rsidRDefault="00BA1B3E" w:rsidP="000302CC">
      <w:pPr>
        <w:pStyle w:val="Listenabsatz"/>
        <w:numPr>
          <w:ilvl w:val="0"/>
          <w:numId w:val="2"/>
        </w:numPr>
        <w:rPr>
          <w:lang w:val="de-DE"/>
        </w:rPr>
      </w:pPr>
      <w:r>
        <w:rPr>
          <w:lang w:val="de-DE"/>
        </w:rPr>
        <w:t xml:space="preserve">Einige Editor-Operationen, die vom Anwender als </w:t>
      </w:r>
      <w:r w:rsidRPr="00BA1B3E">
        <w:rPr>
          <w:b/>
          <w:bCs/>
          <w:lang w:val="de-DE"/>
        </w:rPr>
        <w:t>eine</w:t>
      </w:r>
      <w:r>
        <w:rPr>
          <w:lang w:val="de-DE"/>
        </w:rPr>
        <w:t xml:space="preserve"> Operation wahrgenommen werden, bestehen intern aus einer – unter Umständen großen - Anzahl von Einzelschritten. Ein typisches Beispiel hierfür ist das Verschieben eines einzelnen Objekts oder einer Selektion mit der linken Maustaste. Intern setzt sich diese Bewegung aus vielen kleinen Mausbewegungen zusammen, die einzeln im Undo/Redo-Speicher abgelegt werden. Wenn der Benutzer ein versehentlich verschobenes Objekt mit Undo wieder an seinen ursprünglichen Ort zurückbewegen will, möchte er in der Regel nicht mehrere Dutzend mal den Undo-Button betätigen müssen. Unmittelbar aufeinander folgende Move-Operationen werden deshalb von der Undo/Redo-Logik automatisch zusammengefasst und wirken für den </w:t>
      </w:r>
      <w:r w:rsidR="00DA1A02">
        <w:rPr>
          <w:lang w:val="de-DE"/>
        </w:rPr>
        <w:t>Benutzer wie eine einzige Operation. Für spezielle Zwecke kann diese Automatik mit abgestellt werden (Options – CombineUndoRedo – Off).</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 xml:space="preserve">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w:t>
      </w:r>
      <w:r>
        <w:rPr>
          <w:lang w:val="de-DE"/>
        </w:rPr>
        <w:lastRenderedPageBreak/>
        <w:t>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„Action“ -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 xml:space="preserve">„Action“ -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lastRenderedPageBreak/>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lastRenderedPageBreak/>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lastRenderedPageBreak/>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lastRenderedPageBreak/>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lastRenderedPageBreak/>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t>
      </w:r>
      <w:r w:rsidR="007201C5">
        <w:rPr>
          <w:lang w:val="de-DE"/>
        </w:rPr>
        <w:lastRenderedPageBreak/>
        <w:t xml:space="preserve">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lastRenderedPageBreak/>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lastRenderedPageBreak/>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r>
        <w:rPr>
          <w:lang w:val="de-DE"/>
        </w:rPr>
        <w:t>Der EEG-Monitor</w:t>
      </w:r>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67FEF118" w14:textId="4B95E28A" w:rsidR="001866A0" w:rsidRDefault="001866A0" w:rsidP="001866A0">
      <w:pPr>
        <w:pStyle w:val="Listenabsatz"/>
        <w:numPr>
          <w:ilvl w:val="0"/>
          <w:numId w:val="23"/>
        </w:numPr>
        <w:rPr>
          <w:lang w:val="de-DE"/>
        </w:rPr>
      </w:pPr>
      <w:r>
        <w:rPr>
          <w:lang w:val="de-DE"/>
        </w:rPr>
        <w:t>Nicht mehr benötigte Signale und Tracks können mit dem Kontextmenü und „Delete Signal“ bzw.  „Delete Track“ entfernt werden</w:t>
      </w:r>
    </w:p>
    <w:p w14:paraId="73D056BF" w14:textId="4ABCD9D9"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3A6FA3DE" w14:textId="77777777"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60758CA9" w:rsidR="004430E3" w:rsidRPr="001866A0"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AF68E" w14:textId="77777777" w:rsidR="008D5D3B" w:rsidRDefault="008D5D3B" w:rsidP="006C505C">
      <w:pPr>
        <w:spacing w:before="0" w:after="0" w:line="240" w:lineRule="auto"/>
      </w:pPr>
      <w:r>
        <w:separator/>
      </w:r>
    </w:p>
  </w:endnote>
  <w:endnote w:type="continuationSeparator" w:id="0">
    <w:p w14:paraId="489B19A5" w14:textId="77777777" w:rsidR="008D5D3B" w:rsidRDefault="008D5D3B"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1866A0" w:rsidRPr="006C505C" w:rsidRDefault="001866A0">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E8B0F" w14:textId="77777777" w:rsidR="008D5D3B" w:rsidRDefault="008D5D3B" w:rsidP="006C505C">
      <w:pPr>
        <w:spacing w:before="0" w:after="0" w:line="240" w:lineRule="auto"/>
      </w:pPr>
      <w:r>
        <w:separator/>
      </w:r>
    </w:p>
  </w:footnote>
  <w:footnote w:type="continuationSeparator" w:id="0">
    <w:p w14:paraId="5747AC91" w14:textId="77777777" w:rsidR="008D5D3B" w:rsidRDefault="008D5D3B"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9"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1"/>
  </w:num>
  <w:num w:numId="4">
    <w:abstractNumId w:val="15"/>
  </w:num>
  <w:num w:numId="5">
    <w:abstractNumId w:val="20"/>
  </w:num>
  <w:num w:numId="6">
    <w:abstractNumId w:val="10"/>
  </w:num>
  <w:num w:numId="7">
    <w:abstractNumId w:val="4"/>
  </w:num>
  <w:num w:numId="8">
    <w:abstractNumId w:val="6"/>
  </w:num>
  <w:num w:numId="9">
    <w:abstractNumId w:val="9"/>
  </w:num>
  <w:num w:numId="10">
    <w:abstractNumId w:val="12"/>
  </w:num>
  <w:num w:numId="11">
    <w:abstractNumId w:val="13"/>
  </w:num>
  <w:num w:numId="12">
    <w:abstractNumId w:val="19"/>
  </w:num>
  <w:num w:numId="13">
    <w:abstractNumId w:val="8"/>
  </w:num>
  <w:num w:numId="14">
    <w:abstractNumId w:val="18"/>
  </w:num>
  <w:num w:numId="15">
    <w:abstractNumId w:val="21"/>
  </w:num>
  <w:num w:numId="16">
    <w:abstractNumId w:val="16"/>
  </w:num>
  <w:num w:numId="17">
    <w:abstractNumId w:val="0"/>
  </w:num>
  <w:num w:numId="18">
    <w:abstractNumId w:val="17"/>
  </w:num>
  <w:num w:numId="19">
    <w:abstractNumId w:val="14"/>
  </w:num>
  <w:num w:numId="20">
    <w:abstractNumId w:val="3"/>
  </w:num>
  <w:num w:numId="21">
    <w:abstractNumId w:val="5"/>
  </w:num>
  <w:num w:numId="22">
    <w:abstractNumId w:val="7"/>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7CF4"/>
    <w:rsid w:val="000D1279"/>
    <w:rsid w:val="000E0E2A"/>
    <w:rsid w:val="000E50EE"/>
    <w:rsid w:val="000E548A"/>
    <w:rsid w:val="00104369"/>
    <w:rsid w:val="001061B3"/>
    <w:rsid w:val="00133B3B"/>
    <w:rsid w:val="00143C0A"/>
    <w:rsid w:val="00153B3A"/>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E4919"/>
    <w:rsid w:val="003F5E5A"/>
    <w:rsid w:val="0040278D"/>
    <w:rsid w:val="00414E8D"/>
    <w:rsid w:val="004211BF"/>
    <w:rsid w:val="0042461C"/>
    <w:rsid w:val="0043094E"/>
    <w:rsid w:val="004357E4"/>
    <w:rsid w:val="004430E3"/>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219A"/>
    <w:rsid w:val="00E530CF"/>
    <w:rsid w:val="00E535C8"/>
    <w:rsid w:val="00E5492E"/>
    <w:rsid w:val="00E60357"/>
    <w:rsid w:val="00E614A4"/>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7255</Words>
  <Characters>45709</Characters>
  <Application>Microsoft Office Word</Application>
  <DocSecurity>0</DocSecurity>
  <Lines>380</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120</cp:revision>
  <cp:lastPrinted>2019-12-12T22:50:00Z</cp:lastPrinted>
  <dcterms:created xsi:type="dcterms:W3CDTF">2019-12-24T11:57:00Z</dcterms:created>
  <dcterms:modified xsi:type="dcterms:W3CDTF">2020-09-29T20:41:00Z</dcterms:modified>
</cp:coreProperties>
</file>