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356D" w14:textId="3F9594FD" w:rsidR="00A80D8D" w:rsidRDefault="00254B10">
      <w:r>
        <w:t>Gesamtes Modell mit STRG-a selektieren</w:t>
      </w:r>
    </w:p>
    <w:p w14:paraId="28826D7D" w14:textId="77777777" w:rsidR="00841531" w:rsidRDefault="00841531"/>
    <w:p w14:paraId="2909FFB0" w14:textId="0F3559F4" w:rsidR="00254B10" w:rsidRDefault="00254B10">
      <w:r>
        <w:t>Modell mit STRG-s speichern</w:t>
      </w:r>
      <w:r w:rsidR="002E77AB">
        <w:t xml:space="preserve"> </w:t>
      </w:r>
      <w:r w:rsidR="00841531">
        <w:t xml:space="preserve"> </w:t>
      </w:r>
    </w:p>
    <w:p w14:paraId="0CC8A9FB" w14:textId="798198FE" w:rsidR="00841531" w:rsidRDefault="00841531">
      <w:r>
        <w:t>Kontrolle, ob gespeichert (*)</w:t>
      </w:r>
    </w:p>
    <w:sectPr w:rsidR="00841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C"/>
    <w:rsid w:val="00254B10"/>
    <w:rsid w:val="002E77AB"/>
    <w:rsid w:val="00841531"/>
    <w:rsid w:val="00A51F9C"/>
    <w:rsid w:val="00A8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3B03"/>
  <w15:chartTrackingRefBased/>
  <w15:docId w15:val="{E5945F66-2E44-4D4D-890B-75CB173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</cp:revision>
  <dcterms:created xsi:type="dcterms:W3CDTF">2020-04-21T14:16:00Z</dcterms:created>
  <dcterms:modified xsi:type="dcterms:W3CDTF">2020-04-21T19:46:00Z</dcterms:modified>
</cp:coreProperties>
</file>