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017F0B28" w:rsidR="009051C9" w:rsidRDefault="00791AAA" w:rsidP="009051C9">
      <w:pPr>
        <w:pStyle w:val="Titel"/>
        <w:jc w:val="center"/>
        <w:rPr>
          <w:sz w:val="36"/>
          <w:szCs w:val="36"/>
          <w:lang w:val="de-DE"/>
        </w:rPr>
      </w:pPr>
      <w:r>
        <w:rPr>
          <w:sz w:val="36"/>
          <w:szCs w:val="36"/>
          <w:lang w:val="de-DE"/>
        </w:rPr>
        <w:t xml:space="preserve">Stand </w:t>
      </w:r>
      <w:r w:rsidR="008C429B">
        <w:rPr>
          <w:sz w:val="36"/>
          <w:szCs w:val="36"/>
          <w:lang w:val="de-DE"/>
        </w:rPr>
        <w:t>12</w:t>
      </w:r>
      <w:r w:rsidR="009051C9" w:rsidRPr="009051C9">
        <w:rPr>
          <w:sz w:val="36"/>
          <w:szCs w:val="36"/>
          <w:lang w:val="de-DE"/>
        </w:rPr>
        <w:t>.</w:t>
      </w:r>
      <w:r w:rsidR="008C429B">
        <w:rPr>
          <w:sz w:val="36"/>
          <w:szCs w:val="36"/>
          <w:lang w:val="de-DE"/>
        </w:rPr>
        <w:t>01</w:t>
      </w:r>
      <w:r w:rsidR="009051C9" w:rsidRPr="009051C9">
        <w:rPr>
          <w:sz w:val="36"/>
          <w:szCs w:val="36"/>
          <w:lang w:val="de-DE"/>
        </w:rPr>
        <w:t>.20</w:t>
      </w:r>
      <w:r w:rsidR="008C429B">
        <w:rPr>
          <w:sz w:val="36"/>
          <w:szCs w:val="36"/>
          <w:lang w:val="de-DE"/>
        </w:rPr>
        <w:t>20</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54522B2D"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 MERGEFORMAT </w:instrText>
      </w:r>
      <w:r w:rsidR="00455EBA">
        <w:rPr>
          <w:b/>
          <w:bCs/>
          <w:lang w:val="de-DE"/>
        </w:rPr>
      </w:r>
      <w:r w:rsidR="00455EBA">
        <w:rPr>
          <w:b/>
          <w:bCs/>
          <w:lang w:val="de-DE"/>
        </w:rPr>
        <w:fldChar w:fldCharType="separate"/>
      </w:r>
      <w:r w:rsidR="003C74C2">
        <w:rPr>
          <w:b/>
          <w:bCs/>
          <w:lang w:val="de-DE"/>
        </w:rPr>
        <w:t>3.5</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r>
        <w:t>D</w:t>
      </w:r>
      <w:r w:rsidR="007B32C4">
        <w:t xml:space="preserve">ie </w:t>
      </w:r>
      <w:r w:rsidR="007B32C4" w:rsidRPr="003C74C2">
        <w:rPr>
          <w:lang w:val="de-DE"/>
        </w:rPr>
        <w:t>Elemente</w:t>
      </w:r>
      <w:r w:rsidR="007B32C4">
        <w:t xml:space="preserve"> des</w:t>
      </w:r>
      <w:r>
        <w:t xml:space="preserve"> Modell</w:t>
      </w:r>
      <w:bookmarkEnd w:id="0"/>
      <w:r w:rsidR="007B32C4">
        <w:t>s</w:t>
      </w:r>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81D69DB"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3C74C2">
        <w:rPr>
          <w:lang w:val="de-DE"/>
        </w:rPr>
        <w:t>3.3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lastRenderedPageBreak/>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1" w:name="_Ref27083804"/>
      <w:r w:rsidRPr="001C2369">
        <w:rPr>
          <w:lang w:val="de-DE"/>
        </w:rPr>
        <w:t>Input</w:t>
      </w:r>
      <w:r>
        <w:rPr>
          <w:b w:val="0"/>
          <w:bCs w:val="0"/>
          <w:lang w:val="de-DE"/>
        </w:rPr>
        <w:t>-N</w:t>
      </w:r>
      <w:r w:rsidRPr="001C2369">
        <w:rPr>
          <w:lang w:val="de-DE"/>
        </w:rPr>
        <w:t>euronen</w:t>
      </w:r>
      <w:bookmarkEnd w:id="1"/>
    </w:p>
    <w:p w14:paraId="185B0C42" w14:textId="39EA406D"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48000"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6CE15530"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3C74C2">
        <w:rPr>
          <w:lang w:val="de-DE"/>
        </w:rPr>
        <w:t>3.4.3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3C74C2">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059E7A3B"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A47F0BF"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20918C67" w:rsidR="001C3FCD" w:rsidRDefault="0059644C" w:rsidP="0059644C">
      <w:pPr>
        <w:keepNext/>
        <w:keepLines/>
        <w:ind w:left="0"/>
        <w:rPr>
          <w:lang w:val="de-DE"/>
        </w:rPr>
      </w:pPr>
      <w:r w:rsidRPr="007B32C4">
        <w:rPr>
          <w:noProof/>
          <w:lang w:val="de-DE"/>
        </w:rPr>
        <w:drawing>
          <wp:anchor distT="0" distB="0" distL="114300" distR="114300" simplePos="0" relativeHeight="251651072" behindDoc="0" locked="0" layoutInCell="1" allowOverlap="1" wp14:anchorId="247F737C" wp14:editId="04654BEC">
            <wp:simplePos x="0" y="0"/>
            <wp:positionH relativeFrom="column">
              <wp:posOffset>43180</wp:posOffset>
            </wp:positionH>
            <wp:positionV relativeFrom="page">
              <wp:posOffset>6105525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4F58E243"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0D62A380"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510B805" w:rsidR="00034A83" w:rsidRPr="00DA43DA" w:rsidRDefault="00484460" w:rsidP="00DA43DA">
      <w:pPr>
        <w:pStyle w:val="berschrift2"/>
        <w:rPr>
          <w:b w:val="0"/>
          <w:bCs w:val="0"/>
          <w:lang w:val="de-DE"/>
        </w:rPr>
      </w:pPr>
      <w:r w:rsidRPr="002A4B85">
        <w:rPr>
          <w:rFonts w:asciiTheme="minorHAnsi" w:eastAsiaTheme="minorEastAsia" w:hAnsiTheme="minorHAnsi" w:cstheme="minorBidi"/>
          <w:b w:val="0"/>
          <w:bCs w:val="0"/>
          <w:smallCaps w:val="0"/>
          <w:noProof/>
          <w:color w:val="auto"/>
          <w:sz w:val="22"/>
          <w:szCs w:val="22"/>
          <w:lang w:val="de-DE" w:eastAsia="de-DE"/>
        </w:rPr>
        <w:lastRenderedPageBreak/>
        <w:drawing>
          <wp:anchor distT="0" distB="0" distL="114300" distR="114300" simplePos="0" relativeHeight="251659264" behindDoc="0" locked="0" layoutInCell="1" allowOverlap="1" wp14:anchorId="5C01E6F1" wp14:editId="2C9499B4">
            <wp:simplePos x="0" y="0"/>
            <wp:positionH relativeFrom="column">
              <wp:posOffset>119380</wp:posOffset>
            </wp:positionH>
            <wp:positionV relativeFrom="paragraph">
              <wp:posOffset>258445</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034A83" w:rsidRPr="00DA43DA">
        <w:rPr>
          <w:lang w:val="de-DE"/>
        </w:rPr>
        <w:t>Output</w:t>
      </w:r>
      <w:r w:rsidR="0027180A" w:rsidRPr="00DA43DA">
        <w:rPr>
          <w:lang w:val="de-DE"/>
        </w:rPr>
        <w:t>-N</w:t>
      </w:r>
      <w:r w:rsidR="00034A83" w:rsidRPr="00DA43DA">
        <w:rPr>
          <w:lang w:val="de-DE"/>
        </w:rPr>
        <w:t>euronen</w:t>
      </w:r>
    </w:p>
    <w:p w14:paraId="75F7DC83" w14:textId="4F7335AA" w:rsidR="002E348E" w:rsidRDefault="009C1341" w:rsidP="00484460">
      <w:pPr>
        <w:pStyle w:val="berschrift2"/>
        <w:numPr>
          <w:ilvl w:val="0"/>
          <w:numId w:val="0"/>
        </w:numPr>
        <w:spacing w:before="120"/>
        <w:ind w:left="578"/>
        <w:rPr>
          <w:rFonts w:asciiTheme="minorHAnsi" w:eastAsiaTheme="minorEastAsia" w:hAnsiTheme="minorHAnsi" w:cstheme="minorBidi"/>
          <w:b w:val="0"/>
          <w:bCs w:val="0"/>
          <w:smallCaps w:val="0"/>
          <w:color w:val="auto"/>
          <w:sz w:val="22"/>
          <w:szCs w:val="22"/>
          <w:lang w:val="de-DE"/>
        </w:rPr>
      </w:pPr>
      <w:r w:rsidRPr="002A4B85">
        <w:rPr>
          <w:rFonts w:asciiTheme="minorHAnsi" w:eastAsiaTheme="minorEastAsia" w:hAnsiTheme="minorHAnsi" w:cstheme="minorBidi"/>
          <w:b w:val="0"/>
          <w:bCs w:val="0"/>
          <w:smallCaps w:val="0"/>
          <w:color w:val="auto"/>
          <w:sz w:val="22"/>
          <w:szCs w:val="22"/>
          <w:lang w:val="de-DE"/>
        </w:rPr>
        <w:t>Output-</w:t>
      </w:r>
      <w:r w:rsidR="002E348E" w:rsidRPr="002A4B85">
        <w:rPr>
          <w:rFonts w:asciiTheme="minorHAnsi" w:eastAsiaTheme="minorEastAsia" w:hAnsiTheme="minorHAnsi" w:cstheme="minorBidi"/>
          <w:b w:val="0"/>
          <w:bCs w:val="0"/>
          <w:smallCaps w:val="0"/>
          <w:color w:val="auto"/>
          <w:sz w:val="22"/>
          <w:szCs w:val="22"/>
          <w:lang w:val="de-DE"/>
        </w:rPr>
        <w:t>Neuron</w:t>
      </w:r>
      <w:r w:rsidRPr="002A4B85">
        <w:rPr>
          <w:rFonts w:asciiTheme="minorHAnsi" w:eastAsiaTheme="minorEastAsia" w:hAnsiTheme="minorHAnsi" w:cstheme="minorBidi"/>
          <w:b w:val="0"/>
          <w:bCs w:val="0"/>
          <w:smallCaps w:val="0"/>
          <w:color w:val="auto"/>
          <w:sz w:val="22"/>
          <w:szCs w:val="22"/>
          <w:lang w:val="de-DE"/>
        </w:rPr>
        <w:t xml:space="preserve">en </w:t>
      </w:r>
      <w:r w:rsidR="009C11CF" w:rsidRPr="002A4B85">
        <w:rPr>
          <w:rFonts w:asciiTheme="minorHAnsi" w:eastAsiaTheme="minorEastAsia" w:hAnsiTheme="minorHAnsi" w:cstheme="minorBidi"/>
          <w:b w:val="0"/>
          <w:bCs w:val="0"/>
          <w:smallCaps w:val="0"/>
          <w:color w:val="auto"/>
          <w:sz w:val="22"/>
          <w:szCs w:val="22"/>
          <w:lang w:val="de-DE"/>
        </w:rPr>
        <w:t>werden durch ein</w:t>
      </w:r>
      <w:r w:rsidR="002A4B85" w:rsidRPr="002A4B85">
        <w:rPr>
          <w:rFonts w:asciiTheme="minorHAnsi" w:eastAsiaTheme="minorEastAsia" w:hAnsiTheme="minorHAnsi" w:cstheme="minorBidi"/>
          <w:b w:val="0"/>
          <w:bCs w:val="0"/>
          <w:smallCaps w:val="0"/>
          <w:color w:val="auto"/>
          <w:sz w:val="22"/>
          <w:szCs w:val="22"/>
          <w:lang w:val="de-DE"/>
        </w:rPr>
        <w:t>en Kreis</w:t>
      </w:r>
      <w:r w:rsidR="009C11CF" w:rsidRPr="002A4B85">
        <w:rPr>
          <w:rFonts w:asciiTheme="minorHAnsi" w:eastAsiaTheme="minorEastAsia" w:hAnsiTheme="minorHAnsi" w:cstheme="minorBidi"/>
          <w:b w:val="0"/>
          <w:bCs w:val="0"/>
          <w:smallCaps w:val="0"/>
          <w:color w:val="auto"/>
          <w:sz w:val="22"/>
          <w:szCs w:val="22"/>
          <w:lang w:val="de-DE"/>
        </w:rPr>
        <w:t xml:space="preserve"> </w:t>
      </w:r>
      <w:r w:rsidR="002A4B85" w:rsidRPr="002A4B85">
        <w:rPr>
          <w:rFonts w:asciiTheme="minorHAnsi" w:eastAsiaTheme="minorEastAsia" w:hAnsiTheme="minorHAnsi" w:cstheme="minorBidi"/>
          <w:b w:val="0"/>
          <w:bCs w:val="0"/>
          <w:smallCaps w:val="0"/>
          <w:color w:val="auto"/>
          <w:sz w:val="22"/>
          <w:szCs w:val="22"/>
          <w:lang w:val="de-DE"/>
        </w:rPr>
        <w:t xml:space="preserve">ohne Ausbuchtung </w:t>
      </w:r>
      <w:r w:rsidR="009C11CF" w:rsidRPr="002A4B85">
        <w:rPr>
          <w:rFonts w:asciiTheme="minorHAnsi" w:eastAsiaTheme="minorEastAsia" w:hAnsiTheme="minorHAnsi" w:cstheme="minorBidi"/>
          <w:b w:val="0"/>
          <w:bCs w:val="0"/>
          <w:smallCaps w:val="0"/>
          <w:color w:val="auto"/>
          <w:sz w:val="22"/>
          <w:szCs w:val="22"/>
          <w:lang w:val="de-DE"/>
        </w:rPr>
        <w:t>darge</w:t>
      </w:r>
      <w:r w:rsidR="003C74C2">
        <w:rPr>
          <w:rFonts w:asciiTheme="minorHAnsi" w:eastAsiaTheme="minorEastAsia" w:hAnsiTheme="minorHAnsi" w:cstheme="minorBidi"/>
          <w:b w:val="0"/>
          <w:bCs w:val="0"/>
          <w:smallCaps w:val="0"/>
          <w:color w:val="auto"/>
          <w:sz w:val="22"/>
          <w:szCs w:val="22"/>
          <w:lang w:val="de-DE"/>
        </w:rPr>
        <w:softHyphen/>
      </w:r>
      <w:r w:rsidR="009C11CF" w:rsidRPr="002A4B85">
        <w:rPr>
          <w:rFonts w:asciiTheme="minorHAnsi" w:eastAsiaTheme="minorEastAsia" w:hAnsiTheme="minorHAnsi" w:cstheme="minorBidi"/>
          <w:b w:val="0"/>
          <w:bCs w:val="0"/>
          <w:smallCaps w:val="0"/>
          <w:color w:val="auto"/>
          <w:sz w:val="22"/>
          <w:szCs w:val="22"/>
          <w:lang w:val="de-DE"/>
        </w:rPr>
        <w:t xml:space="preserve">stellt. Sie </w:t>
      </w:r>
      <w:r w:rsidRPr="002A4B85">
        <w:rPr>
          <w:rFonts w:asciiTheme="minorHAnsi" w:eastAsiaTheme="minorEastAsia" w:hAnsiTheme="minorHAnsi" w:cstheme="minorBidi"/>
          <w:b w:val="0"/>
          <w:bCs w:val="0"/>
          <w:smallCaps w:val="0"/>
          <w:color w:val="auto"/>
          <w:sz w:val="22"/>
          <w:szCs w:val="22"/>
          <w:lang w:val="de-DE"/>
        </w:rPr>
        <w:t>haben</w:t>
      </w:r>
      <w:r w:rsidR="002E348E" w:rsidRPr="002A4B85">
        <w:rPr>
          <w:rFonts w:asciiTheme="minorHAnsi" w:eastAsiaTheme="minorEastAsia" w:hAnsiTheme="minorHAnsi" w:cstheme="minorBidi"/>
          <w:b w:val="0"/>
          <w:bCs w:val="0"/>
          <w:smallCaps w:val="0"/>
          <w:color w:val="auto"/>
          <w:sz w:val="22"/>
          <w:szCs w:val="22"/>
          <w:lang w:val="de-DE"/>
        </w:rPr>
        <w:t xml:space="preserve"> </w:t>
      </w:r>
      <w:r w:rsidRPr="002A4B85">
        <w:rPr>
          <w:rFonts w:asciiTheme="minorHAnsi" w:eastAsiaTheme="minorEastAsia" w:hAnsiTheme="minorHAnsi" w:cstheme="minorBidi"/>
          <w:b w:val="0"/>
          <w:bCs w:val="0"/>
          <w:smallCaps w:val="0"/>
          <w:color w:val="auto"/>
          <w:sz w:val="22"/>
          <w:szCs w:val="22"/>
          <w:lang w:val="de-DE"/>
        </w:rPr>
        <w:t>eine oder mehrere</w:t>
      </w:r>
      <w:r w:rsidR="002E348E" w:rsidRPr="002A4B85">
        <w:rPr>
          <w:rFonts w:asciiTheme="minorHAnsi" w:eastAsiaTheme="minorEastAsia" w:hAnsiTheme="minorHAnsi" w:cstheme="minorBidi"/>
          <w:b w:val="0"/>
          <w:bCs w:val="0"/>
          <w:smallCaps w:val="0"/>
          <w:color w:val="auto"/>
          <w:sz w:val="22"/>
          <w:szCs w:val="22"/>
          <w:lang w:val="de-DE"/>
        </w:rPr>
        <w:t xml:space="preserve"> eingehende aber keine ausgehen</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den Verbindungen. Auf der Ausgangsseite stehen Output</w:t>
      </w:r>
      <w:r w:rsidR="0027180A" w:rsidRPr="002A4B85">
        <w:rPr>
          <w:rFonts w:asciiTheme="minorHAnsi" w:eastAsiaTheme="minorEastAsia" w:hAnsiTheme="minorHAnsi" w:cstheme="minorBidi"/>
          <w:b w:val="0"/>
          <w:bCs w:val="0"/>
          <w:smallCaps w:val="0"/>
          <w:color w:val="auto"/>
          <w:sz w:val="22"/>
          <w:szCs w:val="22"/>
          <w:lang w:val="de-DE"/>
        </w:rPr>
        <w:t>-N</w:t>
      </w:r>
      <w:r w:rsidR="002E348E" w:rsidRPr="002A4B85">
        <w:rPr>
          <w:rFonts w:asciiTheme="minorHAnsi" w:eastAsiaTheme="minorEastAsia" w:hAnsiTheme="minorHAnsi" w:cstheme="minorBidi"/>
          <w:b w:val="0"/>
          <w:bCs w:val="0"/>
          <w:smallCaps w:val="0"/>
          <w:color w:val="auto"/>
          <w:sz w:val="22"/>
          <w:szCs w:val="22"/>
          <w:lang w:val="de-DE"/>
        </w:rPr>
        <w:t>euronen nicht mit anderen Neuronen in Verbindung, sondern sie steuern Akto</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ren an, z.B. Muskelzellen.</w:t>
      </w:r>
    </w:p>
    <w:p w14:paraId="2EE0981F" w14:textId="47A1A75B"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24C92E4E"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AD5F4DF"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6D9B3126"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3C74C2">
        <w:rPr>
          <w:lang w:val="de-DE"/>
        </w:rPr>
        <w:t>1.7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3C74C2">
        <w:rPr>
          <w:lang w:val="de-DE"/>
        </w:rPr>
        <w:t>3.4.3</w:t>
      </w:r>
      <w:r w:rsidR="0059644C">
        <w:rPr>
          <w:lang w:val="de-DE"/>
        </w:rPr>
        <w:fldChar w:fldCharType="end"/>
      </w:r>
      <w:r w:rsidR="0059644C">
        <w:rPr>
          <w:lang w:val="de-DE"/>
        </w:rPr>
        <w:t xml:space="preserve">) </w:t>
      </w:r>
      <w:r w:rsidR="006F73A6">
        <w:rPr>
          <w:lang w:val="de-DE"/>
        </w:rPr>
        <w:t xml:space="preserve"> ein- und ausgeschaltet werden.</w:t>
      </w:r>
    </w:p>
    <w:p w14:paraId="38FAF6B4" w14:textId="427A0DC8" w:rsidR="00153B3A" w:rsidRDefault="006F73A6" w:rsidP="002E348E">
      <w:pPr>
        <w:rPr>
          <w:lang w:val="de-DE"/>
        </w:rPr>
      </w:pPr>
      <w:r>
        <w:rPr>
          <w:lang w:val="de-DE"/>
        </w:rPr>
        <w:t xml:space="preserve"> </w:t>
      </w:r>
      <w:r w:rsidR="00A835A8">
        <w:rPr>
          <w:lang w:val="de-DE"/>
        </w:rPr>
        <w:t xml:space="preserve">Wenn das Neuron am Startpunkt der Verbindung auslöst, pflanzt sich der Impuls durch die Verbindung bis zum Neuron am Endpunkt fort. Die Amplitude des Impulses </w:t>
      </w:r>
      <w:r w:rsidR="00605CF3">
        <w:rPr>
          <w:lang w:val="de-DE"/>
        </w:rPr>
        <w:t>kann</w:t>
      </w:r>
      <w:r w:rsidR="00A835A8">
        <w:rPr>
          <w:lang w:val="de-DE"/>
        </w:rPr>
        <w:t xml:space="preserve"> dabei durch einen einstellbaren </w:t>
      </w:r>
      <w:r w:rsidR="00605CF3">
        <w:rPr>
          <w:lang w:val="de-DE"/>
        </w:rPr>
        <w:t xml:space="preserve">(siehe </w:t>
      </w:r>
      <w:r w:rsidR="00605CF3">
        <w:rPr>
          <w:lang w:val="de-DE"/>
        </w:rPr>
        <w:fldChar w:fldCharType="begin"/>
      </w:r>
      <w:r w:rsidR="00605CF3">
        <w:rPr>
          <w:lang w:val="de-DE"/>
        </w:rPr>
        <w:instrText xml:space="preserve"> REF _Ref26970260 \r \h </w:instrText>
      </w:r>
      <w:r w:rsidR="00605CF3">
        <w:rPr>
          <w:lang w:val="de-DE"/>
        </w:rPr>
      </w:r>
      <w:r w:rsidR="00605CF3">
        <w:rPr>
          <w:lang w:val="de-DE"/>
        </w:rPr>
        <w:fldChar w:fldCharType="separate"/>
      </w:r>
      <w:r w:rsidR="003C74C2">
        <w:rPr>
          <w:lang w:val="de-DE"/>
        </w:rPr>
        <w:t>2.2</w:t>
      </w:r>
      <w:r w:rsidR="00605CF3">
        <w:rPr>
          <w:lang w:val="de-DE"/>
        </w:rPr>
        <w:fldChar w:fldCharType="end"/>
      </w:r>
      <w:r w:rsidR="00605CF3">
        <w:rPr>
          <w:lang w:val="de-DE"/>
        </w:rPr>
        <w:t xml:space="preserve">) </w:t>
      </w:r>
      <w:r w:rsidR="00A835A8">
        <w:rPr>
          <w:lang w:val="de-DE"/>
        </w:rPr>
        <w:t>Dämpfungsfaktor</w:t>
      </w:r>
      <w:r w:rsidR="00153B3A">
        <w:rPr>
          <w:lang w:val="de-DE"/>
        </w:rPr>
        <w:t>, genannt „Signal loss</w:t>
      </w:r>
      <w:r w:rsidR="00CF7F23">
        <w:rPr>
          <w:lang w:val="de-DE"/>
        </w:rPr>
        <w:t>“ abge</w:t>
      </w:r>
      <w:r w:rsidR="00CF7F23">
        <w:rPr>
          <w:lang w:val="de-DE"/>
        </w:rPr>
        <w:softHyphen/>
        <w:t>schwächt</w:t>
      </w:r>
      <w:r w:rsidR="00605CF3">
        <w:rPr>
          <w:lang w:val="de-DE"/>
        </w:rPr>
        <w:t xml:space="preserve"> werden. Dieser Faktor verringert die Signalstärke um einen bestimmten Prozentwert pro M</w:t>
      </w:r>
      <w:r w:rsidR="00153B3A">
        <w:rPr>
          <w:lang w:val="de-DE"/>
        </w:rPr>
        <w:t>i</w:t>
      </w:r>
      <w:r w:rsidR="00605CF3">
        <w:rPr>
          <w:lang w:val="de-DE"/>
        </w:rPr>
        <w:t xml:space="preserve">krometer. </w:t>
      </w:r>
    </w:p>
    <w:p w14:paraId="223B0E45" w14:textId="001D3B87" w:rsidR="002E348E" w:rsidRDefault="0059644C" w:rsidP="002E348E">
      <w:pPr>
        <w:rPr>
          <w:lang w:val="de-DE"/>
        </w:rPr>
      </w:pPr>
      <w:r w:rsidRPr="006F73A6">
        <w:rPr>
          <w:noProof/>
          <w:lang w:val="de-DE"/>
        </w:rPr>
        <w:drawing>
          <wp:anchor distT="0" distB="0" distL="114300" distR="114300" simplePos="0" relativeHeight="251662336" behindDoc="0" locked="0" layoutInCell="1" allowOverlap="1" wp14:anchorId="0CBD8843" wp14:editId="3C365808">
            <wp:simplePos x="0" y="0"/>
            <wp:positionH relativeFrom="column">
              <wp:posOffset>3624580</wp:posOffset>
            </wp:positionH>
            <wp:positionV relativeFrom="paragraph">
              <wp:posOffset>134620</wp:posOffset>
            </wp:positionV>
            <wp:extent cx="2162175" cy="249768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2175" cy="2497685"/>
                    </a:xfrm>
                    <a:prstGeom prst="rect">
                      <a:avLst/>
                    </a:prstGeom>
                  </pic:spPr>
                </pic:pic>
              </a:graphicData>
            </a:graphic>
          </wp:anchor>
        </w:drawing>
      </w:r>
      <w:r w:rsidR="00605CF3">
        <w:rPr>
          <w:lang w:val="de-DE"/>
        </w:rPr>
        <w:t>Stellt man „Signal loss“ z.B. auf 0,8 und ist eine Verbindung zwischen zwei Neuronen 3 Mikrome</w:t>
      </w:r>
      <w:r w:rsidR="00953F24">
        <w:rPr>
          <w:lang w:val="de-DE"/>
        </w:rPr>
        <w:softHyphen/>
      </w:r>
      <w:r w:rsidR="00605CF3">
        <w:rPr>
          <w:lang w:val="de-DE"/>
        </w:rPr>
        <w:t>ter lang, so kommen von einem Ausgangssignal der Stärke 100 mV nur 0,8</w:t>
      </w:r>
      <w:r w:rsidR="00605CF3" w:rsidRPr="00605CF3">
        <w:rPr>
          <w:vertAlign w:val="superscript"/>
          <w:lang w:val="de-DE"/>
        </w:rPr>
        <w:t>3</w:t>
      </w:r>
      <w:r w:rsidR="00605CF3">
        <w:rPr>
          <w:vertAlign w:val="superscript"/>
          <w:lang w:val="de-DE"/>
        </w:rPr>
        <w:t xml:space="preserve"> </w:t>
      </w:r>
      <w:r w:rsidR="00605CF3" w:rsidRPr="00605CF3">
        <w:rPr>
          <w:lang w:val="de-DE"/>
        </w:rPr>
        <w:t>*</w:t>
      </w:r>
      <w:r w:rsidR="00605CF3">
        <w:rPr>
          <w:vertAlign w:val="superscript"/>
          <w:lang w:val="de-DE"/>
        </w:rPr>
        <w:t xml:space="preserve"> </w:t>
      </w:r>
      <w:r w:rsidR="00605CF3">
        <w:rPr>
          <w:lang w:val="de-DE"/>
        </w:rPr>
        <w:t xml:space="preserve">100 mV = </w:t>
      </w:r>
      <w:r w:rsidR="00DC5152">
        <w:rPr>
          <w:lang w:val="de-DE"/>
        </w:rPr>
        <w:t>51,2 mV am Ende an.</w:t>
      </w:r>
      <w:r w:rsidR="00153B3A">
        <w:rPr>
          <w:lang w:val="de-DE"/>
        </w:rPr>
        <w:t xml:space="preserve"> Dieses hypothetische Beispiel zeigt, dass der Dämpfungsfaktor sinnvollerweise auf sehr kleine Werte, </w:t>
      </w:r>
      <w:r w:rsidR="00CF7F23">
        <w:rPr>
          <w:lang w:val="de-DE"/>
        </w:rPr>
        <w:t>zum Beispiel</w:t>
      </w:r>
      <w:r w:rsidR="00153B3A">
        <w:rPr>
          <w:lang w:val="de-DE"/>
        </w:rPr>
        <w:t xml:space="preserve"> 0,0005 gesetzt werden sollte, da das Signal sonst bei realisti</w:t>
      </w:r>
      <w:r w:rsidR="00C87491">
        <w:rPr>
          <w:lang w:val="de-DE"/>
        </w:rPr>
        <w:softHyphen/>
      </w:r>
      <w:r w:rsidR="00153B3A">
        <w:rPr>
          <w:lang w:val="de-DE"/>
        </w:rPr>
        <w:t xml:space="preserve">schen </w:t>
      </w:r>
      <w:r w:rsidR="005114FA">
        <w:rPr>
          <w:lang w:val="de-DE"/>
        </w:rPr>
        <w:t>Entfer</w:t>
      </w:r>
      <w:r w:rsidR="00953F24">
        <w:rPr>
          <w:lang w:val="de-DE"/>
        </w:rPr>
        <w:softHyphen/>
      </w:r>
      <w:r w:rsidR="005114FA">
        <w:rPr>
          <w:lang w:val="de-DE"/>
        </w:rPr>
        <w:t>nungswerten auf dem Weg weitgehend verschwindet.</w:t>
      </w:r>
    </w:p>
    <w:p w14:paraId="68695A8F" w14:textId="10BEBB1F" w:rsidR="00853AE9" w:rsidRDefault="00853AE9" w:rsidP="00853AE9">
      <w:pPr>
        <w:pStyle w:val="berschrift2"/>
        <w:rPr>
          <w:lang w:val="de-DE"/>
        </w:rPr>
      </w:pPr>
      <w:r>
        <w:rPr>
          <w:lang w:val="de-DE"/>
        </w:rPr>
        <w:t>Verzweigungen</w:t>
      </w:r>
    </w:p>
    <w:p w14:paraId="6BA4EEA6" w14:textId="37E39A2D"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w:t>
      </w:r>
      <w:r>
        <w:rPr>
          <w:lang w:val="de-DE"/>
        </w:rPr>
        <w:lastRenderedPageBreak/>
        <w:t>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D6A9CFC" w:rsidR="002818C9" w:rsidRDefault="002818C9" w:rsidP="002818C9">
      <w:pPr>
        <w:rPr>
          <w:lang w:val="de-DE"/>
        </w:rPr>
      </w:pPr>
      <w:r>
        <w:rPr>
          <w:lang w:val="de-DE"/>
        </w:rPr>
        <w:t>Dynamisches Verhalten von Verzweigungen:</w:t>
      </w:r>
    </w:p>
    <w:p w14:paraId="1F91FD8D" w14:textId="57F180BC"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39BA1F55" w:rsidR="0036280C" w:rsidRDefault="0059644C" w:rsidP="002818C9">
      <w:pPr>
        <w:rPr>
          <w:lang w:val="de-DE"/>
        </w:rPr>
      </w:pPr>
      <w:r w:rsidRPr="006F73A6">
        <w:rPr>
          <w:noProof/>
          <w:lang w:val="de-DE"/>
        </w:rPr>
        <w:drawing>
          <wp:anchor distT="0" distB="0" distL="114300" distR="114300" simplePos="0" relativeHeight="251665408" behindDoc="0" locked="0" layoutInCell="1" allowOverlap="1" wp14:anchorId="7306473C" wp14:editId="03ADB82D">
            <wp:simplePos x="0" y="0"/>
            <wp:positionH relativeFrom="column">
              <wp:posOffset>4291330</wp:posOffset>
            </wp:positionH>
            <wp:positionV relativeFrom="paragraph">
              <wp:posOffset>440055</wp:posOffset>
            </wp:positionV>
            <wp:extent cx="1390650" cy="202311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90650" cy="2023110"/>
                    </a:xfrm>
                    <a:prstGeom prst="rect">
                      <a:avLst/>
                    </a:prstGeom>
                  </pic:spPr>
                </pic:pic>
              </a:graphicData>
            </a:graphic>
          </wp:anchor>
        </w:drawing>
      </w:r>
      <w:r w:rsidR="002818C9">
        <w:rPr>
          <w:lang w:val="de-DE"/>
        </w:rPr>
        <w:t xml:space="preserve">Bei aufspaltenden Verzweigungen wird das eingehende Signal unverändert an alle ausgehenden Äste weitergegeben. </w:t>
      </w:r>
    </w:p>
    <w:p w14:paraId="0516C51A" w14:textId="6412A112" w:rsidR="004C2CDB" w:rsidRDefault="004C2CDB" w:rsidP="0059644C">
      <w:pPr>
        <w:pStyle w:val="berschrift2"/>
        <w:ind w:left="720" w:hanging="578"/>
        <w:rPr>
          <w:lang w:val="de-DE"/>
        </w:rPr>
      </w:pPr>
      <w:bookmarkStart w:id="2" w:name="_Ref28088429"/>
      <w:r>
        <w:rPr>
          <w:lang w:val="de-DE"/>
        </w:rPr>
        <w:t>Schleifen</w:t>
      </w:r>
      <w:bookmarkEnd w:id="2"/>
    </w:p>
    <w:p w14:paraId="26BB1E4A" w14:textId="566CCDE3" w:rsidR="00B92AA9" w:rsidRDefault="0036280C" w:rsidP="006F73A6">
      <w:pPr>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28C3B4C1" w:rsidR="004C2CDB" w:rsidRDefault="0036280C" w:rsidP="009C11CF">
      <w:pPr>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7032EA7E" w:rsidR="00545057" w:rsidRDefault="00B92AA9" w:rsidP="00B92AA9">
      <w:pPr>
        <w:pStyle w:val="berschrift1"/>
        <w:rPr>
          <w:lang w:val="de-DE"/>
        </w:rPr>
      </w:pPr>
      <w:bookmarkStart w:id="3" w:name="_Ref26969928"/>
      <w:r>
        <w:t xml:space="preserve">Aspekte des </w:t>
      </w:r>
      <w:r w:rsidR="008226EF">
        <w:t>dynamische</w:t>
      </w:r>
      <w:r>
        <w:t>n</w:t>
      </w:r>
      <w:r w:rsidR="008226EF">
        <w:t xml:space="preserve"> Modell</w:t>
      </w:r>
      <w:bookmarkEnd w:id="3"/>
      <w:r>
        <w:t>s</w:t>
      </w:r>
    </w:p>
    <w:p w14:paraId="50023855" w14:textId="1BFF1EEC"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w:t>
      </w:r>
      <w:r w:rsidR="000E548A">
        <w:rPr>
          <w:lang w:val="de-DE"/>
        </w:rPr>
        <w:lastRenderedPageBreak/>
        <w:t xml:space="preserve">(im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7D68FB21" w:rsidR="72A5D1C8" w:rsidRDefault="00BE0451" w:rsidP="00802A27">
      <w:pPr>
        <w:ind w:left="426"/>
        <w:rPr>
          <w:b/>
          <w:bCs/>
          <w:lang w:val="de-DE"/>
        </w:rPr>
      </w:pPr>
      <w:r w:rsidRPr="00BE0451">
        <w:rPr>
          <w:b/>
          <w:bCs/>
          <w:lang w:val="de-DE"/>
        </w:rPr>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6D5A01">
        <w:rPr>
          <w:b/>
          <w:bCs/>
          <w:lang w:val="de-DE"/>
        </w:rPr>
        <w:t xml:space="preserve">sofort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 xml:space="preserve">auslösender Impuls auftritt. </w:t>
      </w:r>
      <w:r w:rsidR="00D9679E">
        <w:rPr>
          <w:b/>
          <w:bCs/>
          <w:lang w:val="de-DE"/>
        </w:rPr>
        <w:t xml:space="preserve">Um eine sinnvolle Simulation zu gewährleisten, sollte die Amplitude des Pulses im Gegensatz zu der Abbildung niedriger als die Schwellenspannung gewählt werden. Zurzeit ist </w:t>
      </w:r>
      <w:r w:rsidR="00802A27">
        <w:rPr>
          <w:b/>
          <w:bCs/>
          <w:lang w:val="de-DE"/>
        </w:rPr>
        <w:t>der Widerspruch zwischen der</w:t>
      </w:r>
      <w:r w:rsidR="00D9679E">
        <w:rPr>
          <w:b/>
          <w:bCs/>
          <w:lang w:val="de-DE"/>
        </w:rPr>
        <w:t xml:space="preserve"> Abbildung in Wikipedia </w:t>
      </w:r>
      <w:r w:rsidR="00802A27">
        <w:rPr>
          <w:b/>
          <w:bCs/>
          <w:lang w:val="de-DE"/>
        </w:rPr>
        <w:t>und den Erfordernissen der Simulation noch ungeklärt.</w:t>
      </w:r>
      <w:r w:rsidR="72A5D1C8" w:rsidRPr="72A5D1C8">
        <w:rPr>
          <w:b/>
          <w:bCs/>
          <w:lang w:val="de-DE"/>
        </w:rPr>
        <w:t xml:space="preserve"> </w:t>
      </w:r>
    </w:p>
    <w:p w14:paraId="43C94A4D" w14:textId="132EF453" w:rsidR="00DA43DA" w:rsidRDefault="00DA43DA" w:rsidP="00DA43DA">
      <w:pPr>
        <w:pStyle w:val="berschrift2"/>
        <w:rPr>
          <w:lang w:val="de-DE"/>
        </w:rPr>
      </w:pPr>
      <w:bookmarkStart w:id="4" w:name="_Ref26970260"/>
      <w:r>
        <w:rPr>
          <w:lang w:val="de-DE"/>
        </w:rPr>
        <w:t>Einstellbare Parameter</w:t>
      </w:r>
      <w:bookmarkEnd w:id="4"/>
    </w:p>
    <w:p w14:paraId="6AF109C0" w14:textId="5683E797"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02D112A1"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29C4695B"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625A4BB7" w14:textId="351C1A3B" w:rsidR="00EF2B4E" w:rsidRDefault="00EF2B4E" w:rsidP="00575B82">
      <w:pPr>
        <w:pStyle w:val="Listenabsatz"/>
        <w:numPr>
          <w:ilvl w:val="0"/>
          <w:numId w:val="24"/>
        </w:numPr>
        <w:tabs>
          <w:tab w:val="left" w:pos="2410"/>
        </w:tabs>
        <w:ind w:left="709" w:hanging="218"/>
        <w:rPr>
          <w:lang w:val="de-DE"/>
        </w:rPr>
      </w:pPr>
      <w:r w:rsidRPr="00EF2B4E">
        <w:rPr>
          <w:lang w:val="de-DE"/>
        </w:rPr>
        <w:t>Signal loss</w:t>
      </w:r>
      <w:r w:rsidR="00575B82">
        <w:rPr>
          <w:lang w:val="de-DE"/>
        </w:rPr>
        <w:t>:</w:t>
      </w:r>
      <w:r w:rsidR="00DC5152">
        <w:rPr>
          <w:lang w:val="de-DE"/>
        </w:rPr>
        <w:tab/>
      </w:r>
      <w:r w:rsidR="00575B82">
        <w:rPr>
          <w:lang w:val="de-DE"/>
        </w:rPr>
        <w:t>Die Ab</w:t>
      </w:r>
      <w:r w:rsidR="00CF7F23">
        <w:rPr>
          <w:lang w:val="de-DE"/>
        </w:rPr>
        <w:t>s</w:t>
      </w:r>
      <w:r w:rsidR="00575B82">
        <w:rPr>
          <w:lang w:val="de-DE"/>
        </w:rPr>
        <w:t>chwächung des Signals in den Verbin</w:t>
      </w:r>
      <w:r w:rsidR="00605CF3">
        <w:rPr>
          <w:lang w:val="de-DE"/>
        </w:rPr>
        <w:t>d</w:t>
      </w:r>
      <w:r w:rsidR="00575B82">
        <w:rPr>
          <w:lang w:val="de-DE"/>
        </w:rPr>
        <w:t>ungen in 1/</w:t>
      </w:r>
      <w:r w:rsidR="00575B82">
        <w:rPr>
          <w:rFonts w:cstheme="minorHAnsi"/>
          <w:lang w:val="de-DE"/>
        </w:rPr>
        <w:t>µ</w:t>
      </w:r>
      <w:r w:rsidR="00575B82">
        <w:rPr>
          <w:lang w:val="de-DE"/>
        </w:rPr>
        <w:t>m</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732E2B1"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3C74C2">
        <w:rPr>
          <w:lang w:val="de-DE"/>
        </w:rPr>
        <w:t>1.2</w:t>
      </w:r>
      <w:r w:rsidR="00497629">
        <w:rPr>
          <w:lang w:val="de-DE"/>
        </w:rPr>
        <w:fldChar w:fldCharType="end"/>
      </w:r>
      <w:r w:rsidR="00497629">
        <w:rPr>
          <w:lang w:val="de-DE"/>
        </w:rPr>
        <w:t>.</w:t>
      </w:r>
    </w:p>
    <w:p w14:paraId="075BF5ED" w14:textId="3C52A791" w:rsidR="004F76C1" w:rsidRPr="00575B82"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3C10034F" w14:textId="7F4A0FEB" w:rsidR="008226EF" w:rsidRDefault="008226EF" w:rsidP="00497629">
      <w:pPr>
        <w:pStyle w:val="berschrift1"/>
        <w:ind w:left="431" w:hanging="431"/>
      </w:pPr>
      <w:r>
        <w:lastRenderedPageBreak/>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50F1260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7D4985AC" w:rsidR="00BC00C3" w:rsidRPr="00BC00C3" w:rsidRDefault="00BC00C3" w:rsidP="00BC00C3">
      <w:pPr>
        <w:ind w:left="360"/>
        <w:rPr>
          <w:lang w:val="de-DE"/>
        </w:rPr>
      </w:pPr>
      <w:r>
        <w:rPr>
          <w:lang w:val="de-DE"/>
        </w:rPr>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5B78396B" w14:textId="5460FD8D"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3A1437C" w14:textId="77777777" w:rsidR="00BC00C3" w:rsidRDefault="00BC00C3" w:rsidP="00BC00C3">
      <w:pPr>
        <w:pStyle w:val="berschrift2"/>
        <w:rPr>
          <w:lang w:val="de-DE"/>
        </w:rPr>
      </w:pPr>
      <w:bookmarkStart w:id="5" w:name="_Ref27082466"/>
      <w:r>
        <w:rPr>
          <w:lang w:val="de-DE"/>
        </w:rPr>
        <w:t>Mausaktionen im Hauptbereich</w:t>
      </w:r>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00896C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3C74C2">
        <w:rPr>
          <w:lang w:val="de-DE"/>
        </w:rPr>
        <w:t>3.5</w:t>
      </w:r>
      <w:r>
        <w:rPr>
          <w:lang w:val="de-DE"/>
        </w:rPr>
        <w:fldChar w:fldCharType="end"/>
      </w:r>
      <w:r>
        <w:rPr>
          <w:lang w:val="de-DE"/>
        </w:rPr>
        <w:t xml:space="preserve">. </w:t>
      </w:r>
    </w:p>
    <w:p w14:paraId="5C42E45C" w14:textId="77777777" w:rsidR="00BC00C3" w:rsidRDefault="00BC00C3" w:rsidP="00BC00C3">
      <w:pPr>
        <w:pStyle w:val="berschrift2"/>
        <w:rPr>
          <w:lang w:val="de-DE"/>
        </w:rPr>
      </w:pPr>
      <w:r>
        <w:rPr>
          <w:lang w:val="de-DE"/>
        </w:rPr>
        <w:lastRenderedPageBreak/>
        <w:t>Funktionen des Editors</w:t>
      </w:r>
      <w:bookmarkEnd w:id="5"/>
    </w:p>
    <w:p w14:paraId="0D3F86ED" w14:textId="0DB20EBC"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3C74C2">
        <w:rPr>
          <w:lang w:val="de-DE"/>
        </w:rPr>
        <w:t>3.4.1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75B96C32"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bar. Zum Beispiel wird bei einem Neuron, das bereits einen Ausgang hat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6" w:name="_Ref28089765"/>
      <w:r>
        <w:rPr>
          <w:lang w:val="de-DE"/>
        </w:rPr>
        <w:t>Linke Maustaste</w:t>
      </w:r>
      <w:r w:rsidR="00DD704F">
        <w:rPr>
          <w:lang w:val="de-DE"/>
        </w:rPr>
        <w:t xml:space="preserve"> (drücken und ziehen)</w:t>
      </w:r>
      <w:bookmarkEnd w:id="6"/>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r>
        <w:rPr>
          <w:lang w:val="de-DE"/>
        </w:rPr>
        <w:lastRenderedPageBreak/>
        <w:t>Linke Maustaste (Doppelklick)</w:t>
      </w:r>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7" w:name="_Ref27079495"/>
      <w:r>
        <w:rPr>
          <w:lang w:val="de-DE"/>
        </w:rPr>
        <w:t>Rechte Maustaste</w:t>
      </w:r>
      <w:bookmarkEnd w:id="7"/>
    </w:p>
    <w:p w14:paraId="28E11437" w14:textId="1F68BCC1"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71810FBE"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AED28C4"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2DB15729"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4360EDDA"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bindungen aufgespalten von denen eine in das neu erzeugte Neuron einmündet, während die Andere aus dem Neuron hervorgeht.</w:t>
      </w:r>
    </w:p>
    <w:p w14:paraId="43EBCCC6" w14:textId="388F5941" w:rsidR="00BC00C3" w:rsidRPr="00BC00C3" w:rsidRDefault="00BC00C3" w:rsidP="007A16EC">
      <w:pPr>
        <w:pStyle w:val="Listenabsatz"/>
        <w:numPr>
          <w:ilvl w:val="0"/>
          <w:numId w:val="2"/>
        </w:numPr>
        <w:rPr>
          <w:lang w:val="de-DE"/>
        </w:rPr>
      </w:pPr>
      <w:r w:rsidRPr="00BC00C3">
        <w:rPr>
          <w:lang w:val="de-DE"/>
        </w:rPr>
        <w:t xml:space="preserve">eines Neurons, dessen Verbindungen lösen „Disconnect“, </w:t>
      </w:r>
    </w:p>
    <w:p w14:paraId="655D88EE" w14:textId="4BF173C7" w:rsidR="008226EF" w:rsidRPr="00BC00C3" w:rsidRDefault="008226EF" w:rsidP="008226EF">
      <w:pPr>
        <w:pStyle w:val="Listenabsatz"/>
        <w:numPr>
          <w:ilvl w:val="0"/>
          <w:numId w:val="2"/>
        </w:numPr>
        <w:rPr>
          <w:lang w:val="de-DE"/>
        </w:rPr>
      </w:pPr>
      <w:r w:rsidRPr="00BC00C3">
        <w:rPr>
          <w:lang w:val="de-DE"/>
        </w:rPr>
        <w:t>etc.</w:t>
      </w:r>
    </w:p>
    <w:p w14:paraId="1A3512E9" w14:textId="224698FC"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2300F47" w:rsidR="00F50441" w:rsidRDefault="003C74C2" w:rsidP="009F3A74">
      <w:pPr>
        <w:rPr>
          <w:lang w:val="de-DE"/>
        </w:rPr>
      </w:pPr>
      <w:r w:rsidRPr="00CB7691">
        <w:rPr>
          <w:noProof/>
          <w:lang w:val="de-DE"/>
        </w:rPr>
        <w:drawing>
          <wp:anchor distT="0" distB="0" distL="114300" distR="114300" simplePos="0" relativeHeight="251656192" behindDoc="0" locked="0" layoutInCell="1" allowOverlap="1" wp14:anchorId="4EDFB316" wp14:editId="4F1862F6">
            <wp:simplePos x="0" y="0"/>
            <wp:positionH relativeFrom="column">
              <wp:posOffset>2262505</wp:posOffset>
            </wp:positionH>
            <wp:positionV relativeFrom="paragraph">
              <wp:posOffset>60960</wp:posOffset>
            </wp:positionV>
            <wp:extent cx="3452495" cy="32099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2495" cy="3209925"/>
                    </a:xfrm>
                    <a:prstGeom prst="rect">
                      <a:avLst/>
                    </a:prstGeom>
                  </pic:spPr>
                </pic:pic>
              </a:graphicData>
            </a:graphic>
            <wp14:sizeRelH relativeFrom="margin">
              <wp14:pctWidth>0</wp14:pctWidth>
            </wp14:sizeRelH>
            <wp14:sizeRelV relativeFrom="margin">
              <wp14:pctHeight>0</wp14:pctHeight>
            </wp14:sizeRelV>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 xml:space="preserve">textmenü </w:t>
      </w:r>
      <w:r w:rsidR="009F3A74">
        <w:rPr>
          <w:lang w:val="de-DE"/>
        </w:rPr>
        <w:t>der Ver</w:t>
      </w:r>
      <w:r>
        <w:rPr>
          <w:lang w:val="de-DE"/>
        </w:rPr>
        <w:softHyphen/>
      </w:r>
      <w:r w:rsidR="009F3A74">
        <w:rPr>
          <w:lang w:val="de-DE"/>
        </w:rPr>
        <w:t>bindung zwischen zwei Neuro</w:t>
      </w:r>
      <w:r>
        <w:rPr>
          <w:lang w:val="de-DE"/>
        </w:rPr>
        <w:softHyphen/>
      </w:r>
      <w:r w:rsidR="009F3A74">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8" w:name="_Ref28615245"/>
      <w:bookmarkStart w:id="9" w:name="_Ref27085203"/>
      <w:r>
        <w:rPr>
          <w:lang w:val="de-DE"/>
        </w:rPr>
        <w:lastRenderedPageBreak/>
        <w:t>Optisches und akustisches Feedback</w:t>
      </w:r>
      <w:bookmarkEnd w:id="8"/>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5B5454D0"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79603235"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ren Objekt befindet, an das es andocken kann, wird das Zielobjekt in einer anderen, auffälligeren Farbe markiert. Diese Zielmarkierung erfolgt nur, wenn das Andocken wirklich möglich ist. Dadurch erkennt der Benutzer frühzeitig, wenn er im Begriff ist, ein nicht zulässige Operation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39DE7E16" w:rsidR="006B03C4" w:rsidRDefault="006B03C4" w:rsidP="006B03C4">
      <w:pPr>
        <w:pStyle w:val="berschrift1"/>
      </w:pPr>
      <w:r>
        <w:t>Einschränkungen des Modells</w:t>
      </w:r>
      <w:bookmarkEnd w:id="9"/>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6F7A0B2F" w:rsidR="006B03C4" w:rsidRDefault="006B03C4" w:rsidP="006B03C4">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 xml:space="preserve">voreinhestellt.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143C0A">
        <w:rPr>
          <w:lang w:val="de-DE"/>
        </w:rPr>
        <w:t>2.2</w:t>
      </w:r>
      <w:r w:rsidR="00143C0A">
        <w:rPr>
          <w:lang w:val="de-DE"/>
        </w:rPr>
        <w:fldChar w:fldCharType="end"/>
      </w:r>
    </w:p>
    <w:p w14:paraId="778B636E" w14:textId="0DC37BCB" w:rsidR="006B03C4" w:rsidRP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3C74C2">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3C74C2" w:rsidRPr="003C74C2">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 xml:space="preserve">tur vorkommen hinzugefügt werden. </w:t>
      </w:r>
    </w:p>
    <w:p w14:paraId="2546E54B" w14:textId="3792030A" w:rsidR="00E366B4" w:rsidRDefault="00E366B4" w:rsidP="00E366B4">
      <w:pPr>
        <w:pStyle w:val="berschrift1"/>
      </w:pPr>
      <w:r>
        <w:lastRenderedPageBreak/>
        <w:t>Offene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3B2478E5" w14:textId="490F1530" w:rsidR="00575B82" w:rsidRDefault="00575B82" w:rsidP="00575A45">
      <w:pPr>
        <w:pStyle w:val="Listenabsatz"/>
        <w:numPr>
          <w:ilvl w:val="0"/>
          <w:numId w:val="6"/>
        </w:numPr>
        <w:ind w:left="714" w:hanging="357"/>
        <w:contextualSpacing w:val="0"/>
        <w:rPr>
          <w:lang w:val="de-DE"/>
        </w:rPr>
      </w:pPr>
      <w:bookmarkStart w:id="10" w:name="_GoBack"/>
      <w:bookmarkEnd w:id="10"/>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63BAADF8"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0BB0E554" w14:textId="2CA724F6" w:rsidR="008B1DB2" w:rsidRDefault="008B1DB2" w:rsidP="00575A45">
      <w:pPr>
        <w:pStyle w:val="Listenabsatz"/>
        <w:numPr>
          <w:ilvl w:val="0"/>
          <w:numId w:val="6"/>
        </w:numPr>
        <w:ind w:left="714" w:hanging="357"/>
        <w:contextualSpacing w:val="0"/>
        <w:rPr>
          <w:lang w:val="de-DE"/>
        </w:rPr>
      </w:pPr>
      <w:r>
        <w:rPr>
          <w:lang w:val="de-DE"/>
        </w:rPr>
        <w:t>Verbindungen können mit dem Maus-Cursor als Ganzes verschoben werden, d.h. Start- und Endpunkt bewegen sich synchron. Es ist aber zurzeit auf diese Weise nicht möglich, den Start- oder Endpunkt mit einem anderen Objekt zu verbinden, indem man den Punkt über ein Zielobjekt bewegt. Diese Funktion könnte noch implementiert werden.</w:t>
      </w:r>
    </w:p>
    <w:p w14:paraId="2341C2BE" w14:textId="65D3EF29" w:rsidR="008B1DB2" w:rsidRDefault="008B1DB2" w:rsidP="00575A45">
      <w:pPr>
        <w:pStyle w:val="Listenabsatz"/>
        <w:numPr>
          <w:ilvl w:val="0"/>
          <w:numId w:val="6"/>
        </w:numPr>
        <w:ind w:left="714" w:hanging="357"/>
        <w:contextualSpacing w:val="0"/>
        <w:rPr>
          <w:lang w:val="de-DE"/>
        </w:rPr>
      </w:pPr>
      <w:r>
        <w:rPr>
          <w:lang w:val="de-DE"/>
        </w:rPr>
        <w:t>Die Funktion „Split“ – Auspalten eines Dendriten in zwei miteinander verbundene Dendriten ist zurzeit nicht verfügbar und könnte wieder implementiert werden.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1A6ADE00" w:rsidR="00A22AEE" w:rsidRDefault="00A22AEE" w:rsidP="00A22AEE">
      <w:pPr>
        <w:pStyle w:val="Listenabsatz"/>
        <w:numPr>
          <w:ilvl w:val="0"/>
          <w:numId w:val="7"/>
        </w:numPr>
        <w:rPr>
          <w:lang w:val="de-DE"/>
        </w:rPr>
      </w:pPr>
      <w:r>
        <w:rPr>
          <w:lang w:val="de-DE"/>
        </w:rPr>
        <w:t xml:space="preserve">Einstellung Window Refresh Rate funktioniert nicht </w:t>
      </w:r>
      <w:r w:rsidR="0001737B">
        <w:rPr>
          <w:lang w:val="de-DE"/>
        </w:rPr>
        <w:t>sauber</w:t>
      </w:r>
    </w:p>
    <w:p w14:paraId="10D3592E" w14:textId="7C117CB0" w:rsidR="004F76C1" w:rsidRDefault="004F76C1" w:rsidP="002A4B85">
      <w:pPr>
        <w:pStyle w:val="Listenabsatz"/>
        <w:ind w:left="717"/>
        <w:rPr>
          <w:lang w:val="de-DE"/>
        </w:rPr>
      </w:pPr>
    </w:p>
    <w:sectPr w:rsidR="004F76C1">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A26B" w14:textId="77777777" w:rsidR="00F71F0B" w:rsidRDefault="00F71F0B" w:rsidP="006C505C">
      <w:pPr>
        <w:spacing w:before="0" w:after="0" w:line="240" w:lineRule="auto"/>
      </w:pPr>
      <w:r>
        <w:separator/>
      </w:r>
    </w:p>
  </w:endnote>
  <w:endnote w:type="continuationSeparator" w:id="0">
    <w:p w14:paraId="4CC683DD" w14:textId="77777777" w:rsidR="00F71F0B" w:rsidRDefault="00F71F0B"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45269" w14:textId="77777777" w:rsidR="00F71F0B" w:rsidRDefault="00F71F0B" w:rsidP="006C505C">
      <w:pPr>
        <w:spacing w:before="0" w:after="0" w:line="240" w:lineRule="auto"/>
      </w:pPr>
      <w:r>
        <w:separator/>
      </w:r>
    </w:p>
  </w:footnote>
  <w:footnote w:type="continuationSeparator" w:id="0">
    <w:p w14:paraId="1EE2D3D3" w14:textId="77777777" w:rsidR="00F71F0B" w:rsidRDefault="00F71F0B"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1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9"/>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33870"/>
    <w:rsid w:val="00034A83"/>
    <w:rsid w:val="00036DCE"/>
    <w:rsid w:val="0006246C"/>
    <w:rsid w:val="000851D6"/>
    <w:rsid w:val="000B2675"/>
    <w:rsid w:val="000B49EE"/>
    <w:rsid w:val="000E0E2A"/>
    <w:rsid w:val="000E548A"/>
    <w:rsid w:val="00143C0A"/>
    <w:rsid w:val="00153B3A"/>
    <w:rsid w:val="0019103C"/>
    <w:rsid w:val="001C2369"/>
    <w:rsid w:val="001C3FCD"/>
    <w:rsid w:val="001E03E3"/>
    <w:rsid w:val="001E79AC"/>
    <w:rsid w:val="0022362A"/>
    <w:rsid w:val="0022387A"/>
    <w:rsid w:val="002655E6"/>
    <w:rsid w:val="0027180A"/>
    <w:rsid w:val="002818C9"/>
    <w:rsid w:val="0028421E"/>
    <w:rsid w:val="002A36A8"/>
    <w:rsid w:val="002A4B85"/>
    <w:rsid w:val="002C37EF"/>
    <w:rsid w:val="002D4A3A"/>
    <w:rsid w:val="002E2685"/>
    <w:rsid w:val="002E348E"/>
    <w:rsid w:val="00325E63"/>
    <w:rsid w:val="0036280C"/>
    <w:rsid w:val="00386744"/>
    <w:rsid w:val="003B1D2F"/>
    <w:rsid w:val="003B621D"/>
    <w:rsid w:val="003C74C2"/>
    <w:rsid w:val="003E4919"/>
    <w:rsid w:val="004211BF"/>
    <w:rsid w:val="00455EBA"/>
    <w:rsid w:val="00473952"/>
    <w:rsid w:val="00484460"/>
    <w:rsid w:val="00497629"/>
    <w:rsid w:val="004C2CDB"/>
    <w:rsid w:val="004F683C"/>
    <w:rsid w:val="004F76C1"/>
    <w:rsid w:val="005114FA"/>
    <w:rsid w:val="0052117D"/>
    <w:rsid w:val="00542E07"/>
    <w:rsid w:val="00545057"/>
    <w:rsid w:val="00561A32"/>
    <w:rsid w:val="00575A45"/>
    <w:rsid w:val="00575B82"/>
    <w:rsid w:val="0059644C"/>
    <w:rsid w:val="005A3A47"/>
    <w:rsid w:val="005B665F"/>
    <w:rsid w:val="005C3F0C"/>
    <w:rsid w:val="005E5021"/>
    <w:rsid w:val="00605CF3"/>
    <w:rsid w:val="00610A5C"/>
    <w:rsid w:val="006171BC"/>
    <w:rsid w:val="00633FA3"/>
    <w:rsid w:val="00674976"/>
    <w:rsid w:val="006834F3"/>
    <w:rsid w:val="006B03C4"/>
    <w:rsid w:val="006C3FAC"/>
    <w:rsid w:val="006C505C"/>
    <w:rsid w:val="006D5A01"/>
    <w:rsid w:val="006F12BB"/>
    <w:rsid w:val="006F73A6"/>
    <w:rsid w:val="00764107"/>
    <w:rsid w:val="0078548E"/>
    <w:rsid w:val="00791AAA"/>
    <w:rsid w:val="00791E60"/>
    <w:rsid w:val="007A16EC"/>
    <w:rsid w:val="007B32C4"/>
    <w:rsid w:val="007B68AA"/>
    <w:rsid w:val="007C2BB3"/>
    <w:rsid w:val="00802A27"/>
    <w:rsid w:val="008226EF"/>
    <w:rsid w:val="00853AE9"/>
    <w:rsid w:val="00864EE0"/>
    <w:rsid w:val="008B1DB2"/>
    <w:rsid w:val="008C0CAD"/>
    <w:rsid w:val="008C429B"/>
    <w:rsid w:val="008C5092"/>
    <w:rsid w:val="008F43C8"/>
    <w:rsid w:val="009051C9"/>
    <w:rsid w:val="009263E1"/>
    <w:rsid w:val="00935F3B"/>
    <w:rsid w:val="00947982"/>
    <w:rsid w:val="00953F24"/>
    <w:rsid w:val="009801B5"/>
    <w:rsid w:val="009A0AE9"/>
    <w:rsid w:val="009A34D4"/>
    <w:rsid w:val="009C11CF"/>
    <w:rsid w:val="009C1341"/>
    <w:rsid w:val="009F3A74"/>
    <w:rsid w:val="00A21899"/>
    <w:rsid w:val="00A22AEE"/>
    <w:rsid w:val="00A30BC4"/>
    <w:rsid w:val="00A4559F"/>
    <w:rsid w:val="00A76BFF"/>
    <w:rsid w:val="00A835A8"/>
    <w:rsid w:val="00AA0682"/>
    <w:rsid w:val="00AA0B41"/>
    <w:rsid w:val="00AD6326"/>
    <w:rsid w:val="00AE1A2E"/>
    <w:rsid w:val="00B2098C"/>
    <w:rsid w:val="00B92AA9"/>
    <w:rsid w:val="00BC00C3"/>
    <w:rsid w:val="00BE0451"/>
    <w:rsid w:val="00C87491"/>
    <w:rsid w:val="00CA1A4D"/>
    <w:rsid w:val="00CB7691"/>
    <w:rsid w:val="00CC55DD"/>
    <w:rsid w:val="00CF7F23"/>
    <w:rsid w:val="00D15AF2"/>
    <w:rsid w:val="00D20131"/>
    <w:rsid w:val="00D4096A"/>
    <w:rsid w:val="00D9679E"/>
    <w:rsid w:val="00DA43DA"/>
    <w:rsid w:val="00DC0AB4"/>
    <w:rsid w:val="00DC5152"/>
    <w:rsid w:val="00DD704F"/>
    <w:rsid w:val="00DF189A"/>
    <w:rsid w:val="00E3093F"/>
    <w:rsid w:val="00E366B4"/>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AB3D5-41BE-41C1-94DF-9F23D385E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3291</Words>
  <Characters>20734</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13</cp:revision>
  <cp:lastPrinted>2019-12-12T22:50:00Z</cp:lastPrinted>
  <dcterms:created xsi:type="dcterms:W3CDTF">2019-12-24T11:57:00Z</dcterms:created>
  <dcterms:modified xsi:type="dcterms:W3CDTF">2020-01-12T16:54:00Z</dcterms:modified>
</cp:coreProperties>
</file>