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7281"/>
      </w:tblGrid>
      <w:tr w:rsidR="00F663B0">
        <w:trPr>
          <w:gridAfter w:val="1"/>
          <w:divId w:val="470631042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D73A49"/>
                <w:sz w:val="18"/>
                <w:szCs w:val="18"/>
              </w:rPr>
              <w:br/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java.awt.HeadlessException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java.sql.Statement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javax.swing.JOptionPane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license header, choose License Headers in Project Properties.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To change this template file, choose Tools | Templates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and open the template in the editor.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@author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Agarwal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*/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Registration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extends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JFrame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ResultSet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PreparedStatement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Creates new form Registration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Registration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initComponents();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Reset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txtContact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txtAdd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txtEmail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cmbBG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setSelectedIndex(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cmbGender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setSelectedIndex(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-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requestDefaultFocus();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This method is called from within the constructor to initialize the form.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WARNING: Do NOT modify this code. The content of this method is always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regenerated by the Form Editor.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@SuppressWarnings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unchecked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&lt;editor-fold defaultstate="collapsed" desc="Generated Code"&gt;//GEN-BEGIN:initComponents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initComponents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txtId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txtFname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txtAdd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txtContact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txtEmail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txtAge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jLabel8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jLabel9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cmbGender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cmbBG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jLabel10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jScrollPane1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txtInfo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btnSave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btnNew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btnUpdate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btnDelete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btnGetData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addWindowListener(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WindowAdapter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windowClosed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formWindowClosed(evt);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BorderFactory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createTitledBorder(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Detail's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jLabel3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Father's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jLabel4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Address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jLabel5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Contact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jLabel6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Email-id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jLabel7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txtEmail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txtEmailActionPerformed(evt);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jLabel8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Gender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jLabel9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Blood Group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cmbGender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DefaultComboBoxModel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{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M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}));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cmbBG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setModel(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DefaultComboBoxModel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[] {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O-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B-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AB+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AB-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}));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jLabel10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Information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setColumns(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setRows(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jScrollPane1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setViewportView(txtInfo);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jPanel1Layout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(jPanel1);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setLayout(jPanel1Layout);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.addComponent(jLabel2)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.addComponent(jLabel3)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.addComponent(jLabel4)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.addComponent(jLabel5)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.addComponent(jLabel6)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.addComponent(jLabel7)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.addComponent(jLabel8)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.addComponent(jLabel9)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.addComponent(jLabel10))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52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.addComponent(jScrollPane1,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.addComponent(cmbBG,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.addComponent(cmbGender,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.addComponent(txtAge,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147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.addComponent(txtEmail,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.addComponent(txtContact,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.addComponent(txtAdd,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.addComponent(txtFname,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.addComponent(txtName,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.addComponent(txtId,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.addComponent(txtId,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.addComponent(txtName,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.addComponent(jLabel2))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.addComponent(txtFname,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.addComponent(jLabel3))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.addComponent(jLabel4)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.addComponent(txtAdd,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.addComponent(jLabel5))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.addComponent(txtContact,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TRAILING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.addComponent(jLabel6)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.addComponent(txtEmail,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BASELINE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.addComponent(jLabel7)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.addComponent(txtAge,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.addComponent(jLabel8)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.addComponent(cmbGender,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.addComponent(jLabel9)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.addComponent(cmbBG,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.addGroup(jPanel1Layout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.addComponent(jLabel10)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.addComponent(jScrollPane1,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setBorder(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BorderFactory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createTitledBorder(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Save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btnSaveActionPerformed(evt);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btnNew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New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btnNew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btnNewActionPerformed(evt);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btnUpdateActionPerformed(evt);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btnDelete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btnDeleteActionPerformed(evt);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btnGetData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GetData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btnGetData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addActionListener(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ActionListener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btnGetDataActionPerformed(evt);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jPanel2Layout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(jPanel2);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setLayout(jPanel2Layout);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43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.addGroup(jPanel2Layout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.addComponent(btnSave,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.addComponent(btnNew,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.addComponent(btnUpdate,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.addComponent(btnDelete,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.addComponent(btnGetData,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.addGroup(jPanel2Layout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25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.addComponent(btnSave)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.addPreferredGap(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LayoutStyle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ComponentPlacement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UNRELATED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.addComponent(btnNew)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.addComponent(btnUpdate)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.addComponent(btnDelete)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.addComponent(btnGetData)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34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layout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(getContentPane());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getContentPane()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setLayout(layout);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setHorizontalGroup(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.addComponent(jPanel1,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18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.addComponent(jPanel2,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setVerticalGroup(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createParallelGroup(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Alignment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LEADING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.addComponent(jPanel1,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.addGroup(layout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createSequentialGroup()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.addGap(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.addComponent(jPanel2,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PREFERRED_SIZE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.addContainerGap(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GroupLayout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DEFAULT_SIZE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Short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MAX_VALUE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pack();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&lt;/editor-fold&gt;//GEN-END:initComponents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txtEmailActionPerformed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//GEN-FIRST:event_txtEmailActionPerformed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//GEN-LAST:event_txtEmailActionPerformed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btnNewActionPerformed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//GEN-FIRST:event_btnNewActionPerformed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Reset();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//GEN-LAST:event_btnNewActionPerformed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btnSaveActionPerformed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//GEN-FIRST:event_btnSaveActionPerformed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patient id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(txtName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patient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(txtFname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Father's name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(txtAdd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address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(txtContact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contact no.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(txtAge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getText()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enter age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(cmbGender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select gender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(cmbBG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getSelectedItem()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Please select blood group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Statement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stmt;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stmt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createStatement();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sql1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Select PatientID from PatientRegistration where PatientID=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stmt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executeQuery(sql1);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(rs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next()){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showMessageDialog(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 ID already exists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Error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ERROR_MESSAGE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setText(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requestDefaultFocus();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insert into PatientRegistration(PatientID,Patientname,FatherName,Email,ContactNo,Age,Remarks,Gen,BG,Address)values('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txtEmail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txtContact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cmbGender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getSelectedItem()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cmbBG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getSelectedItem()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txtAdd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')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prepareStatement(sql);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 Registered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Patient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btnSave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                      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//GEN-LAST:event_btnSaveActionPerformed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btnGetDataActionPerformed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//GEN-FIRST:event_btnGetDataActionPerformed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hide();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PatientRec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PatientRec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frm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);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//GEN-LAST:event_btnGetDataActionPerformed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btnUpdateActionPerformed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//GEN-FIRST:event_btnUpdateActionPerformed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update PatientRegistration set Patientname='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',Fathername='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txtFname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',Email='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txtEmail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',ContactNo='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txtContact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',Age=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txtAge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,Remarks='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',Gen='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cmbGender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getSelectedItem()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',BG='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cmbBG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getSelectedItem()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',Address='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txtAdd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 where PatientID='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prepareStatement(sql);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 updated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btnUpdate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setEnabled(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false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 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//GEN-LAST:event_btnUpdateActionPerformed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btnDeleteActionPerformed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ActionEvent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//GEN-FIRST:event_btnDeleteActionPerformed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showConfirmDialog(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 Are you sure want to delete ?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Confirmation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YES_NO_OPTION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P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Connect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ConnectDB();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sql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delete from patientregistration where PatientID = 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txtId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getText()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prepareStatement(sql);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pst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execute();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Successfully deleted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Record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INFORMATION_MESSAGE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Reset();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HeadlessException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|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SQLException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JOptionPane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showMessageDialog(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this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,ex);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//GEN-LAST:event_btnDeleteActionPerformed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formWindowClosed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java.awt.event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WindowEvent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evt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 {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//GEN-FIRST:event_formWindowClosed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;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TODO add your handling code here: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//GEN-LAST:event_formWindowClosed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/**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@param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args the command line arguments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*/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static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color w:val="E36209"/>
                <w:sz w:val="18"/>
                <w:szCs w:val="18"/>
              </w:rPr>
              <w:t>args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[])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Set the Nimbus look and feel */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//&lt;editor-fold defaultstate="collapsed" desc=" Look and feel setting code (optional) "&gt;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If Nimbus (introduced in Java SE 6) is not available, stay with the default look and feel.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 For details see http://download.oracle.com/javase/tutorial/uiswing/lookandfeel/plaf.html 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 xml:space="preserve">         */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try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LookAndFeelInfo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info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: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getInstalledLookAndFeels())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Nimbus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equals(info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UIManager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setLookAndFeel(info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getClassName());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break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ClassNotFoundException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Registration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InstantiationException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Registration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IllegalAccessException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Registration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catch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UnsupportedLookAndFeelException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ex)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Logger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getLogger(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Registration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class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getName())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log(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java.util.logging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Level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SEVERE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ex);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//&lt;/editor-fold&gt;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/* Create and display the form */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java.awt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EventQueue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invokeLater(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Runnable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run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Registration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setVisible(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});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F663B0" w:rsidRDefault="00F663B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Variables declaration - do not modify//GEN-BEGIN:variables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btnDelete;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btnGetData;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btnNew;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btnSave;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JButton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btnUpdate;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cmbBG;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JComboBox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cmbGender;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jLabel10;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jLabel2;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jLabel3;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jLabel4;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jLabel5;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jLabel6;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jLabel7;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jLabel8;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JLabel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jLabel9;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jPanel1;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JPanel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jPanel2;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JScrollPane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jScrollPane1;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txtAdd;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txtAge;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txtContact;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txtEmail;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txtFname;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txtId;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JTextArea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txtInfo;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javax.swing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smi"/>
                <w:rFonts w:ascii="Consolas" w:eastAsia="Times New Roman" w:hAnsi="Consolas"/>
                <w:color w:val="24292E"/>
                <w:sz w:val="18"/>
                <w:szCs w:val="18"/>
              </w:rPr>
              <w:t>JTextField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txtName;</w:t>
            </w:r>
          </w:p>
        </w:tc>
      </w:tr>
      <w:tr w:rsidR="00F663B0" w:rsidTr="00920387">
        <w:trPr>
          <w:divId w:val="470631042"/>
        </w:trPr>
        <w:tc>
          <w:tcPr>
            <w:tcW w:w="207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663B0" w:rsidRDefault="00F663B0">
            <w:pPr>
              <w:spacing w:line="300" w:lineRule="atLeast"/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color w:val="6A737D"/>
                <w:sz w:val="18"/>
                <w:szCs w:val="18"/>
              </w:rPr>
              <w:t>// End of variables declaration//GEN-END:variables</w:t>
            </w:r>
          </w:p>
          <w:p w:rsidR="00920387" w:rsidRDefault="00920387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"/>
                <w:color w:val="6A737D"/>
              </w:rPr>
              <w:t>}</w:t>
            </w:r>
          </w:p>
        </w:tc>
      </w:tr>
    </w:tbl>
    <w:p w:rsidR="00F663B0" w:rsidRDefault="00F663B0" w:rsidP="00920387">
      <w:pPr>
        <w:spacing w:before="100" w:beforeAutospacing="1" w:after="100" w:afterAutospacing="1" w:line="240" w:lineRule="auto"/>
        <w:divId w:val="1532575114"/>
        <w:rPr>
          <w:rFonts w:ascii="Segoe UI" w:eastAsia="Times New Roman" w:hAnsi="Segoe UI"/>
          <w:color w:val="24292E"/>
          <w:sz w:val="21"/>
          <w:szCs w:val="21"/>
        </w:rPr>
      </w:pPr>
    </w:p>
    <w:p w:rsidR="00F663B0" w:rsidRDefault="00F663B0"/>
    <w:sectPr w:rsidR="00F6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54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4118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B0"/>
    <w:rsid w:val="00920387"/>
    <w:rsid w:val="00F6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61E57"/>
  <w15:chartTrackingRefBased/>
  <w15:docId w15:val="{A3083C40-9281-7845-BA3B-83979C4BA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663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F663B0"/>
  </w:style>
  <w:style w:type="character" w:customStyle="1" w:styleId="pl-smi">
    <w:name w:val="pl-smi"/>
    <w:basedOn w:val="DefaultParagraphFont"/>
    <w:rsid w:val="00F663B0"/>
  </w:style>
  <w:style w:type="character" w:customStyle="1" w:styleId="pl-c">
    <w:name w:val="pl-c"/>
    <w:basedOn w:val="DefaultParagraphFont"/>
    <w:rsid w:val="00F663B0"/>
  </w:style>
  <w:style w:type="character" w:customStyle="1" w:styleId="pl-en">
    <w:name w:val="pl-en"/>
    <w:basedOn w:val="DefaultParagraphFont"/>
    <w:rsid w:val="00F663B0"/>
  </w:style>
  <w:style w:type="character" w:customStyle="1" w:styleId="pl-e">
    <w:name w:val="pl-e"/>
    <w:basedOn w:val="DefaultParagraphFont"/>
    <w:rsid w:val="00F663B0"/>
  </w:style>
  <w:style w:type="character" w:customStyle="1" w:styleId="pl-c1">
    <w:name w:val="pl-c1"/>
    <w:basedOn w:val="DefaultParagraphFont"/>
    <w:rsid w:val="00F663B0"/>
  </w:style>
  <w:style w:type="character" w:customStyle="1" w:styleId="pl-s">
    <w:name w:val="pl-s"/>
    <w:basedOn w:val="DefaultParagraphFont"/>
    <w:rsid w:val="00F663B0"/>
  </w:style>
  <w:style w:type="character" w:customStyle="1" w:styleId="pl-pds">
    <w:name w:val="pl-pds"/>
    <w:basedOn w:val="DefaultParagraphFont"/>
    <w:rsid w:val="00F663B0"/>
  </w:style>
  <w:style w:type="character" w:customStyle="1" w:styleId="pl-v">
    <w:name w:val="pl-v"/>
    <w:basedOn w:val="DefaultParagraphFont"/>
    <w:rsid w:val="00F663B0"/>
  </w:style>
  <w:style w:type="paragraph" w:customStyle="1" w:styleId="mr-3">
    <w:name w:val="mr-3"/>
    <w:basedOn w:val="Normal"/>
    <w:rsid w:val="00F663B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63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63B0"/>
    <w:rPr>
      <w:color w:val="800080"/>
      <w:u w:val="single"/>
    </w:rPr>
  </w:style>
  <w:style w:type="character" w:customStyle="1" w:styleId="f6">
    <w:name w:val="f6"/>
    <w:basedOn w:val="DefaultParagraphFont"/>
    <w:rsid w:val="00F66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054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97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481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1E4E8"/>
                        <w:left w:val="single" w:sz="6" w:space="0" w:color="E1E4E8"/>
                        <w:bottom w:val="single" w:sz="6" w:space="0" w:color="E1E4E8"/>
                        <w:right w:val="single" w:sz="6" w:space="0" w:color="E1E4E8"/>
                      </w:divBdr>
                      <w:divsChild>
                        <w:div w:id="47063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3760</Words>
  <Characters>21433</Characters>
  <Application>Microsoft Office Word</Application>
  <DocSecurity>0</DocSecurity>
  <Lines>178</Lines>
  <Paragraphs>50</Paragraphs>
  <ScaleCrop>false</ScaleCrop>
  <Company/>
  <LinksUpToDate>false</LinksUpToDate>
  <CharactersWithSpaces>25143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pk8680418@gmail.com</dc:creator>
  <cp:keywords/>
  <dc:description/>
  <cp:lastModifiedBy>pk8680418@gmail.com</cp:lastModifiedBy>
  <cp:revision>2</cp:revision>
  <dcterms:created xsi:type="dcterms:W3CDTF">2020-08-08T11:42:00Z</dcterms:created>
  <dcterms:modified xsi:type="dcterms:W3CDTF">2020-08-08T11:42:00Z</dcterms:modified>
</cp:coreProperties>
</file>