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757" w:rsidRPr="00FE7757" w:rsidRDefault="00FE7757" w:rsidP="007F0A6D">
      <w:pPr>
        <w:shd w:val="clear" w:color="auto" w:fill="FFFFFF"/>
        <w:spacing w:after="0" w:line="240" w:lineRule="auto"/>
        <w:rPr>
          <w:rFonts w:ascii="Times New Roman" w:eastAsia="Times New Roman" w:hAnsi="Times New Roman" w:cs="Times New Roman"/>
          <w:b/>
          <w:color w:val="222222"/>
          <w:sz w:val="32"/>
          <w:szCs w:val="32"/>
        </w:rPr>
      </w:pPr>
      <w:proofErr w:type="spellStart"/>
      <w:r>
        <w:rPr>
          <w:rFonts w:ascii="Times New Roman" w:eastAsia="Times New Roman" w:hAnsi="Times New Roman" w:cs="Times New Roman"/>
          <w:b/>
          <w:color w:val="222222"/>
          <w:sz w:val="32"/>
          <w:szCs w:val="32"/>
        </w:rPr>
        <w:t>Boostrap</w:t>
      </w:r>
      <w:proofErr w:type="spellEnd"/>
      <w:r>
        <w:rPr>
          <w:rFonts w:ascii="Times New Roman" w:eastAsia="Times New Roman" w:hAnsi="Times New Roman" w:cs="Times New Roman"/>
          <w:b/>
          <w:color w:val="222222"/>
          <w:sz w:val="32"/>
          <w:szCs w:val="32"/>
        </w:rPr>
        <w:t xml:space="preserve"> Approach to Find the </w:t>
      </w:r>
      <w:proofErr w:type="spellStart"/>
      <w:proofErr w:type="gramStart"/>
      <w:r>
        <w:rPr>
          <w:rFonts w:ascii="Times New Roman" w:eastAsia="Times New Roman" w:hAnsi="Times New Roman" w:cs="Times New Roman"/>
          <w:b/>
          <w:color w:val="222222"/>
          <w:sz w:val="32"/>
          <w:szCs w:val="32"/>
        </w:rPr>
        <w:t>Dp</w:t>
      </w:r>
      <w:proofErr w:type="spellEnd"/>
      <w:proofErr w:type="gramEnd"/>
      <w:r>
        <w:rPr>
          <w:rFonts w:ascii="Times New Roman" w:eastAsia="Times New Roman" w:hAnsi="Times New Roman" w:cs="Times New Roman"/>
          <w:b/>
          <w:color w:val="222222"/>
          <w:sz w:val="32"/>
          <w:szCs w:val="32"/>
        </w:rPr>
        <w:t xml:space="preserve"> Divergence</w:t>
      </w:r>
    </w:p>
    <w:p w:rsidR="00FE7757" w:rsidRDefault="00FE7757" w:rsidP="007F0A6D">
      <w:pPr>
        <w:shd w:val="clear" w:color="auto" w:fill="FFFFFF"/>
        <w:spacing w:after="0" w:line="240" w:lineRule="auto"/>
        <w:rPr>
          <w:rFonts w:ascii="Times New Roman" w:eastAsia="Times New Roman" w:hAnsi="Times New Roman" w:cs="Times New Roman"/>
          <w:color w:val="222222"/>
          <w:sz w:val="24"/>
          <w:szCs w:val="24"/>
        </w:rPr>
      </w:pPr>
    </w:p>
    <w:p w:rsidR="007F0A6D" w:rsidRDefault="00A55829" w:rsidP="007F0A6D">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Given:</w:t>
      </w:r>
    </w:p>
    <w:p w:rsidR="00A55829" w:rsidRPr="007F0A6D" w:rsidRDefault="00A55829" w:rsidP="007F0A6D">
      <w:pPr>
        <w:shd w:val="clear" w:color="auto" w:fill="FFFFFF"/>
        <w:spacing w:after="0" w:line="240" w:lineRule="auto"/>
        <w:rPr>
          <w:rFonts w:ascii="Times New Roman" w:eastAsia="Times New Roman" w:hAnsi="Times New Roman" w:cs="Times New Roman"/>
          <w:color w:val="222222"/>
          <w:sz w:val="24"/>
          <w:szCs w:val="24"/>
        </w:rPr>
      </w:pP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r w:rsidRPr="007F0A6D">
        <w:rPr>
          <w:rFonts w:ascii="Times New Roman" w:eastAsia="Times New Roman" w:hAnsi="Times New Roman" w:cs="Times New Roman"/>
          <w:b/>
          <w:color w:val="222222"/>
          <w:sz w:val="24"/>
          <w:szCs w:val="24"/>
        </w:rPr>
        <w:t>N</w:t>
      </w:r>
      <w:r w:rsidRPr="007F0A6D">
        <w:rPr>
          <w:rFonts w:ascii="Times New Roman" w:eastAsia="Times New Roman" w:hAnsi="Times New Roman" w:cs="Times New Roman"/>
          <w:color w:val="222222"/>
          <w:sz w:val="24"/>
          <w:szCs w:val="24"/>
        </w:rPr>
        <w:t xml:space="preserve"> = Length of the data set</w:t>
      </w: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r w:rsidRPr="007F0A6D">
        <w:rPr>
          <w:rFonts w:ascii="Times New Roman" w:eastAsia="Times New Roman" w:hAnsi="Times New Roman" w:cs="Times New Roman"/>
          <w:b/>
          <w:color w:val="222222"/>
          <w:sz w:val="24"/>
          <w:szCs w:val="24"/>
        </w:rPr>
        <w:t>D</w:t>
      </w:r>
      <w:r w:rsidRPr="007F0A6D">
        <w:rPr>
          <w:rFonts w:ascii="Times New Roman" w:eastAsia="Times New Roman" w:hAnsi="Times New Roman" w:cs="Times New Roman"/>
          <w:color w:val="222222"/>
          <w:sz w:val="24"/>
          <w:szCs w:val="24"/>
        </w:rPr>
        <w:t xml:space="preserve"> = Number of dimensions of the data set</w:t>
      </w:r>
    </w:p>
    <w:p w:rsidR="007F0A6D" w:rsidRPr="007F0A6D" w:rsidRDefault="004E1B3F" w:rsidP="007F0A6D">
      <w:pPr>
        <w:shd w:val="clear" w:color="auto" w:fill="FFFFFF"/>
        <w:spacing w:after="0" w:line="240" w:lineRule="auto"/>
        <w:rPr>
          <w:rFonts w:ascii="Times New Roman" w:eastAsia="Times New Roman" w:hAnsi="Times New Roman" w:cs="Times New Roman"/>
          <w:color w:val="222222"/>
          <w:sz w:val="24"/>
          <w:szCs w:val="24"/>
        </w:rPr>
      </w:pP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i</m:t>
            </m:r>
          </m:sub>
        </m:sSub>
      </m:oMath>
      <w:r w:rsidR="007F0A6D" w:rsidRPr="007F0A6D">
        <w:rPr>
          <w:rFonts w:ascii="Times New Roman" w:eastAsia="Times New Roman" w:hAnsi="Times New Roman" w:cs="Times New Roman"/>
          <w:color w:val="222222"/>
          <w:sz w:val="24"/>
          <w:szCs w:val="24"/>
        </w:rPr>
        <w:t xml:space="preserve"> = The various Monte Carlo sample sizes</w:t>
      </w: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r w:rsidRPr="007F0A6D">
        <w:rPr>
          <w:rFonts w:ascii="Times New Roman" w:eastAsia="Times New Roman" w:hAnsi="Times New Roman" w:cs="Times New Roman"/>
          <w:b/>
          <w:color w:val="222222"/>
          <w:sz w:val="24"/>
          <w:szCs w:val="24"/>
        </w:rPr>
        <w:t>B</w:t>
      </w:r>
      <w:r w:rsidRPr="007F0A6D">
        <w:rPr>
          <w:rFonts w:ascii="Times New Roman" w:eastAsia="Times New Roman" w:hAnsi="Times New Roman" w:cs="Times New Roman"/>
          <w:color w:val="222222"/>
          <w:sz w:val="24"/>
          <w:szCs w:val="24"/>
        </w:rPr>
        <w:t xml:space="preserve"> = Number of bootstrap iterations (Number of Monte Carlo iterations at each sample size)</w:t>
      </w: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
    <w:p w:rsidR="004E1B3F" w:rsidRDefault="004E1B3F" w:rsidP="004E1B3F">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4E1B3F">
        <w:rPr>
          <w:rFonts w:ascii="Times New Roman" w:eastAsia="Times New Roman" w:hAnsi="Times New Roman" w:cs="Times New Roman"/>
          <w:color w:val="222222"/>
          <w:sz w:val="24"/>
          <w:szCs w:val="24"/>
        </w:rPr>
        <w:t xml:space="preserve"> I </w:t>
      </w:r>
      <w:r w:rsidR="007F0A6D" w:rsidRPr="004E1B3F">
        <w:rPr>
          <w:rFonts w:ascii="Times New Roman" w:eastAsia="Times New Roman" w:hAnsi="Times New Roman" w:cs="Times New Roman"/>
          <w:color w:val="222222"/>
          <w:sz w:val="24"/>
          <w:szCs w:val="24"/>
        </w:rPr>
        <w:t>choose the smallest and largest Monte Carlo sample size</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m:t>
            </m:r>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i</m:t>
            </m:r>
          </m:sub>
        </m:sSub>
      </m:oMath>
      <w:r w:rsidR="007F0A6D" w:rsidRPr="004E1B3F">
        <w:rPr>
          <w:rFonts w:ascii="Times New Roman" w:eastAsia="Times New Roman" w:hAnsi="Times New Roman" w:cs="Times New Roman"/>
          <w:color w:val="222222"/>
          <w:sz w:val="24"/>
          <w:szCs w:val="24"/>
        </w:rPr>
        <w:t>, and I use approximately 100 Monte Carlo sample sizes.</w:t>
      </w:r>
      <w:r w:rsidRPr="004E1B3F">
        <w:rPr>
          <w:rFonts w:ascii="Times New Roman" w:eastAsia="Times New Roman" w:hAnsi="Times New Roman" w:cs="Times New Roman"/>
          <w:color w:val="222222"/>
          <w:sz w:val="24"/>
          <w:szCs w:val="24"/>
        </w:rPr>
        <w:t xml:space="preserve"> </w:t>
      </w:r>
    </w:p>
    <w:p w:rsidR="00A55829" w:rsidRDefault="00A55829" w:rsidP="004E1B3F">
      <w:pPr>
        <w:pStyle w:val="ListParagraph"/>
        <w:shd w:val="clear" w:color="auto" w:fill="FFFFFF"/>
        <w:spacing w:after="0" w:line="240" w:lineRule="auto"/>
        <w:rPr>
          <w:rFonts w:ascii="Times New Roman" w:eastAsia="Times New Roman" w:hAnsi="Times New Roman" w:cs="Times New Roman"/>
          <w:color w:val="222222"/>
          <w:sz w:val="24"/>
          <w:szCs w:val="24"/>
        </w:rPr>
      </w:pPr>
    </w:p>
    <w:p w:rsidR="00A55829" w:rsidRDefault="004E1B3F" w:rsidP="004E1B3F">
      <w:pPr>
        <w:pStyle w:val="ListParagraph"/>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Usually</w:t>
      </w:r>
      <w:r w:rsidR="007F0A6D" w:rsidRPr="004E1B3F">
        <w:rPr>
          <w:rFonts w:ascii="Times New Roman" w:eastAsia="Times New Roman" w:hAnsi="Times New Roman" w:cs="Times New Roman"/>
          <w:color w:val="222222"/>
          <w:sz w:val="24"/>
          <w:szCs w:val="24"/>
        </w:rPr>
        <w:t xml:space="preserve">, the lowest sample </w:t>
      </w:r>
      <w:r w:rsidRPr="004E1B3F">
        <w:rPr>
          <w:rFonts w:ascii="Times New Roman" w:eastAsia="Times New Roman" w:hAnsi="Times New Roman" w:cs="Times New Roman"/>
          <w:color w:val="222222"/>
          <w:sz w:val="24"/>
          <w:szCs w:val="24"/>
        </w:rPr>
        <w:t>size</w:t>
      </w:r>
      <m:oMath>
        <m:r>
          <w:rPr>
            <w:rFonts w:ascii="Cambria Math" w:eastAsia="Times New Roman" w:hAnsi="Cambria Math" w:cs="Times New Roman"/>
            <w:color w:val="222222"/>
            <w:sz w:val="24"/>
            <w:szCs w:val="24"/>
          </w:rPr>
          <m:t xml:space="preserve"> </m:t>
        </m:r>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1</m:t>
            </m:r>
          </m:sub>
        </m:sSub>
      </m:oMath>
      <w:r w:rsidR="007F0A6D" w:rsidRPr="004E1B3F">
        <w:rPr>
          <w:rFonts w:ascii="Times New Roman" w:eastAsia="Times New Roman" w:hAnsi="Times New Roman" w:cs="Times New Roman"/>
          <w:color w:val="222222"/>
          <w:sz w:val="24"/>
          <w:szCs w:val="24"/>
        </w:rPr>
        <w:t xml:space="preserve">, is set equal to </w:t>
      </w:r>
      <w:r w:rsidR="007F0A6D" w:rsidRPr="004E1B3F">
        <w:rPr>
          <w:rFonts w:ascii="Times New Roman" w:eastAsia="Times New Roman" w:hAnsi="Times New Roman" w:cs="Times New Roman"/>
          <w:b/>
          <w:color w:val="222222"/>
          <w:sz w:val="24"/>
          <w:szCs w:val="24"/>
        </w:rPr>
        <w:t>D</w:t>
      </w:r>
      <w:r w:rsidR="007F0A6D" w:rsidRPr="004E1B3F">
        <w:rPr>
          <w:rFonts w:ascii="Times New Roman" w:eastAsia="Times New Roman" w:hAnsi="Times New Roman" w:cs="Times New Roman"/>
          <w:color w:val="222222"/>
          <w:sz w:val="24"/>
          <w:szCs w:val="24"/>
        </w:rPr>
        <w:t>, the dimension of the data set.</w:t>
      </w:r>
      <w:r w:rsidRPr="004E1B3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largest sample size</w:t>
      </w:r>
      <m:oMath>
        <m:r>
          <w:rPr>
            <w:rFonts w:ascii="Cambria Math" w:eastAsia="Times New Roman" w:hAnsi="Cambria Math" w:cs="Times New Roman"/>
            <w:color w:val="222222"/>
            <w:sz w:val="24"/>
            <w:szCs w:val="24"/>
          </w:rPr>
          <m:t xml:space="preserve"> </m:t>
        </m:r>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max</m:t>
            </m:r>
          </m:sub>
        </m:sSub>
      </m:oMath>
      <w:r w:rsidR="007F0A6D" w:rsidRPr="004E1B3F">
        <w:rPr>
          <w:rFonts w:ascii="Times New Roman" w:eastAsia="Times New Roman" w:hAnsi="Times New Roman" w:cs="Times New Roman"/>
          <w:color w:val="222222"/>
          <w:sz w:val="24"/>
          <w:szCs w:val="24"/>
        </w:rPr>
        <w:t xml:space="preserve">, is set to </w:t>
      </w:r>
      <w:r w:rsidR="007F0A6D" w:rsidRPr="00A55829">
        <w:rPr>
          <w:rFonts w:ascii="Times New Roman" w:eastAsia="Times New Roman" w:hAnsi="Times New Roman" w:cs="Times New Roman"/>
          <w:b/>
          <w:color w:val="222222"/>
          <w:sz w:val="24"/>
          <w:szCs w:val="24"/>
        </w:rPr>
        <w:t>N/2</w:t>
      </w:r>
      <w:r w:rsidR="007F0A6D" w:rsidRPr="004E1B3F">
        <w:rPr>
          <w:rFonts w:ascii="Times New Roman" w:eastAsia="Times New Roman" w:hAnsi="Times New Roman" w:cs="Times New Roman"/>
          <w:color w:val="222222"/>
          <w:sz w:val="24"/>
          <w:szCs w:val="24"/>
        </w:rPr>
        <w:t>, half the length of the data set.</w:t>
      </w:r>
      <w:r w:rsidRPr="004E1B3F">
        <w:rPr>
          <w:rFonts w:ascii="Times New Roman" w:eastAsia="Times New Roman" w:hAnsi="Times New Roman" w:cs="Times New Roman"/>
          <w:color w:val="222222"/>
          <w:sz w:val="24"/>
          <w:szCs w:val="24"/>
        </w:rPr>
        <w:t xml:space="preserve"> </w:t>
      </w:r>
    </w:p>
    <w:p w:rsidR="00A55829" w:rsidRDefault="00A55829" w:rsidP="004E1B3F">
      <w:pPr>
        <w:pStyle w:val="ListParagraph"/>
        <w:shd w:val="clear" w:color="auto" w:fill="FFFFFF"/>
        <w:spacing w:after="0" w:line="240" w:lineRule="auto"/>
        <w:rPr>
          <w:rFonts w:ascii="Times New Roman" w:eastAsia="Times New Roman" w:hAnsi="Times New Roman" w:cs="Times New Roman"/>
          <w:color w:val="222222"/>
          <w:sz w:val="24"/>
          <w:szCs w:val="24"/>
        </w:rPr>
      </w:pPr>
    </w:p>
    <w:p w:rsidR="004E1B3F" w:rsidRPr="004E1B3F" w:rsidRDefault="007F0A6D" w:rsidP="004E1B3F">
      <w:pPr>
        <w:pStyle w:val="ListParagraph"/>
        <w:shd w:val="clear" w:color="auto" w:fill="FFFFFF"/>
        <w:spacing w:after="0" w:line="240" w:lineRule="auto"/>
        <w:rPr>
          <w:rFonts w:ascii="Times New Roman" w:eastAsia="Times New Roman" w:hAnsi="Times New Roman" w:cs="Times New Roman"/>
          <w:color w:val="222222"/>
          <w:sz w:val="24"/>
          <w:szCs w:val="24"/>
        </w:rPr>
      </w:pPr>
      <w:r w:rsidRPr="004E1B3F">
        <w:rPr>
          <w:rFonts w:ascii="Times New Roman" w:eastAsia="Times New Roman" w:hAnsi="Times New Roman" w:cs="Times New Roman"/>
          <w:color w:val="222222"/>
          <w:sz w:val="24"/>
          <w:szCs w:val="24"/>
        </w:rPr>
        <w:t xml:space="preserve">The maximum is conservatively set to </w:t>
      </w:r>
      <w:r w:rsidRPr="00A55829">
        <w:rPr>
          <w:rFonts w:ascii="Times New Roman" w:eastAsia="Times New Roman" w:hAnsi="Times New Roman" w:cs="Times New Roman"/>
          <w:b/>
          <w:color w:val="222222"/>
          <w:sz w:val="24"/>
          <w:szCs w:val="24"/>
        </w:rPr>
        <w:t>N/2</w:t>
      </w:r>
      <w:r w:rsidRPr="004E1B3F">
        <w:rPr>
          <w:rFonts w:ascii="Times New Roman" w:eastAsia="Times New Roman" w:hAnsi="Times New Roman" w:cs="Times New Roman"/>
          <w:color w:val="222222"/>
          <w:sz w:val="24"/>
          <w:szCs w:val="24"/>
        </w:rPr>
        <w:t>, because this is the largest sample size for which it is possible to choose 2 completely different samples from the data during the Monte Carlo iterations.</w:t>
      </w:r>
    </w:p>
    <w:p w:rsidR="004E1B3F" w:rsidRPr="007F0A6D" w:rsidRDefault="004E1B3F" w:rsidP="007F0A6D">
      <w:pPr>
        <w:shd w:val="clear" w:color="auto" w:fill="FFFFFF"/>
        <w:spacing w:after="0" w:line="240" w:lineRule="auto"/>
        <w:rPr>
          <w:rFonts w:ascii="Times New Roman" w:eastAsia="Times New Roman" w:hAnsi="Times New Roman" w:cs="Times New Roman"/>
          <w:color w:val="222222"/>
          <w:sz w:val="24"/>
          <w:szCs w:val="24"/>
        </w:rPr>
      </w:pP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r w:rsidRPr="007F0A6D">
        <w:rPr>
          <w:rFonts w:ascii="Times New Roman" w:eastAsia="Times New Roman" w:hAnsi="Times New Roman" w:cs="Times New Roman"/>
          <w:color w:val="222222"/>
          <w:sz w:val="24"/>
          <w:szCs w:val="24"/>
        </w:rPr>
        <w:t xml:space="preserve">I have found that for some data sets it is possible to use a maximum value of </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i</m:t>
            </m:r>
          </m:sub>
        </m:sSub>
      </m:oMath>
      <w:r w:rsidRPr="007F0A6D">
        <w:rPr>
          <w:rFonts w:ascii="Times New Roman" w:eastAsia="Times New Roman" w:hAnsi="Times New Roman" w:cs="Times New Roman"/>
          <w:color w:val="222222"/>
          <w:sz w:val="24"/>
          <w:szCs w:val="24"/>
        </w:rPr>
        <w:t xml:space="preserve"> of larger than </w:t>
      </w:r>
      <w:r w:rsidRPr="007F0A6D">
        <w:rPr>
          <w:rFonts w:ascii="Times New Roman" w:eastAsia="Times New Roman" w:hAnsi="Times New Roman" w:cs="Times New Roman"/>
          <w:b/>
          <w:color w:val="222222"/>
          <w:sz w:val="24"/>
          <w:szCs w:val="24"/>
        </w:rPr>
        <w:t>N/</w:t>
      </w:r>
      <w:r w:rsidR="00607C5C" w:rsidRPr="007F0A6D">
        <w:rPr>
          <w:rFonts w:ascii="Times New Roman" w:eastAsia="Times New Roman" w:hAnsi="Times New Roman" w:cs="Times New Roman"/>
          <w:b/>
          <w:color w:val="222222"/>
          <w:sz w:val="24"/>
          <w:szCs w:val="24"/>
        </w:rPr>
        <w:t xml:space="preserve">2 </w:t>
      </w:r>
      <w:r w:rsidR="00607C5C" w:rsidRPr="00607C5C">
        <w:rPr>
          <w:rFonts w:ascii="Times New Roman" w:eastAsia="Times New Roman" w:hAnsi="Times New Roman" w:cs="Times New Roman"/>
          <w:color w:val="222222"/>
          <w:sz w:val="24"/>
          <w:szCs w:val="24"/>
        </w:rPr>
        <w:t>and</w:t>
      </w:r>
      <w:r w:rsidRPr="007F0A6D">
        <w:rPr>
          <w:rFonts w:ascii="Times New Roman" w:eastAsia="Times New Roman" w:hAnsi="Times New Roman" w:cs="Times New Roman"/>
          <w:color w:val="222222"/>
          <w:sz w:val="24"/>
          <w:szCs w:val="24"/>
        </w:rPr>
        <w:t xml:space="preserve"> maintain asymptotic convergence, but for other data sets using values much larger than </w:t>
      </w:r>
      <w:r w:rsidRPr="007F0A6D">
        <w:rPr>
          <w:rFonts w:ascii="Times New Roman" w:eastAsia="Times New Roman" w:hAnsi="Times New Roman" w:cs="Times New Roman"/>
          <w:b/>
          <w:color w:val="222222"/>
          <w:sz w:val="24"/>
          <w:szCs w:val="24"/>
        </w:rPr>
        <w:t>N/2</w:t>
      </w:r>
      <w:r w:rsidRPr="007F0A6D">
        <w:rPr>
          <w:rFonts w:ascii="Times New Roman" w:eastAsia="Times New Roman" w:hAnsi="Times New Roman" w:cs="Times New Roman"/>
          <w:color w:val="222222"/>
          <w:sz w:val="24"/>
          <w:szCs w:val="24"/>
        </w:rPr>
        <w:t xml:space="preserve"> destroys the convergence.</w:t>
      </w: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
    <w:p w:rsidR="00356E7F" w:rsidRPr="00AD2393" w:rsidRDefault="007F0A6D" w:rsidP="00AD2393">
      <w:pPr>
        <w:pStyle w:val="ListParagraph"/>
        <w:numPr>
          <w:ilvl w:val="0"/>
          <w:numId w:val="1"/>
        </w:numPr>
        <w:shd w:val="clear" w:color="auto" w:fill="FFFFFF"/>
        <w:spacing w:after="0" w:line="240" w:lineRule="auto"/>
        <w:rPr>
          <w:rFonts w:ascii="Times New Roman" w:eastAsia="Times New Roman" w:hAnsi="Times New Roman" w:cs="Times New Roman"/>
          <w:bCs/>
          <w:color w:val="222222"/>
          <w:sz w:val="24"/>
          <w:szCs w:val="24"/>
        </w:rPr>
      </w:pPr>
      <w:r w:rsidRPr="00AD2393">
        <w:rPr>
          <w:rFonts w:ascii="Times New Roman" w:eastAsia="Times New Roman" w:hAnsi="Times New Roman" w:cs="Times New Roman"/>
          <w:color w:val="222222"/>
          <w:sz w:val="24"/>
          <w:szCs w:val="24"/>
        </w:rPr>
        <w:t xml:space="preserve"> I define the sample size intervals </w:t>
      </w:r>
      <w:r w:rsidR="00A73AF6" w:rsidRPr="00AD2393">
        <w:rPr>
          <w:rFonts w:ascii="Times New Roman" w:eastAsia="Times New Roman" w:hAnsi="Times New Roman" w:cs="Times New Roman"/>
          <w:color w:val="222222"/>
          <w:sz w:val="24"/>
          <w:szCs w:val="24"/>
        </w:rPr>
        <w:t>for</w:t>
      </w:r>
      <m:oMath>
        <m:r>
          <w:rPr>
            <w:rFonts w:ascii="Cambria Math" w:eastAsia="Times New Roman" w:hAnsi="Cambria Math" w:cs="Times New Roman"/>
            <w:color w:val="222222"/>
            <w:sz w:val="24"/>
            <w:szCs w:val="24"/>
          </w:rPr>
          <m:t xml:space="preserve"> </m:t>
        </m:r>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i</m:t>
            </m:r>
          </m:sub>
        </m:sSub>
      </m:oMath>
      <w:r w:rsidRPr="00AD2393">
        <w:rPr>
          <w:rFonts w:ascii="Times New Roman" w:eastAsia="Times New Roman" w:hAnsi="Times New Roman" w:cs="Times New Roman"/>
          <w:color w:val="222222"/>
          <w:sz w:val="24"/>
          <w:szCs w:val="24"/>
        </w:rPr>
        <w:t>. I do this somewhat heuristically.</w:t>
      </w:r>
      <w:r w:rsidR="00A55829" w:rsidRPr="00AD2393">
        <w:rPr>
          <w:rFonts w:ascii="Times New Roman" w:eastAsia="Times New Roman" w:hAnsi="Times New Roman" w:cs="Times New Roman"/>
          <w:color w:val="222222"/>
          <w:sz w:val="24"/>
          <w:szCs w:val="24"/>
        </w:rPr>
        <w:t xml:space="preserve"> </w:t>
      </w:r>
      <w:r w:rsidRPr="00AD2393">
        <w:rPr>
          <w:rFonts w:ascii="Times New Roman" w:eastAsia="Times New Roman" w:hAnsi="Times New Roman" w:cs="Times New Roman"/>
          <w:color w:val="222222"/>
          <w:sz w:val="24"/>
          <w:szCs w:val="24"/>
        </w:rPr>
        <w:t xml:space="preserve">I use a power law curve to find an asymptotic </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D</m:t>
            </m:r>
          </m:e>
          <m:sub>
            <m:r>
              <m:rPr>
                <m:sty m:val="bi"/>
              </m:rPr>
              <w:rPr>
                <w:rFonts w:ascii="Cambria Math" w:eastAsia="Times New Roman" w:hAnsi="Cambria Math" w:cs="Times New Roman"/>
                <w:color w:val="222222"/>
                <w:sz w:val="24"/>
                <w:szCs w:val="24"/>
                <w:vertAlign w:val="subscript"/>
              </w:rPr>
              <m:t>p</m:t>
            </m:r>
          </m:sub>
        </m:sSub>
      </m:oMath>
      <w:r w:rsidR="00373EBB" w:rsidRPr="00AD2393">
        <w:rPr>
          <w:rFonts w:ascii="Times New Roman" w:eastAsia="Times New Roman" w:hAnsi="Times New Roman" w:cs="Times New Roman"/>
          <w:b/>
          <w:color w:val="222222"/>
          <w:sz w:val="24"/>
          <w:szCs w:val="24"/>
          <w:vertAlign w:val="subscript"/>
        </w:rPr>
        <w:t xml:space="preserve"> </w:t>
      </w:r>
      <w:r w:rsidRPr="00AD2393">
        <w:rPr>
          <w:rFonts w:ascii="Times New Roman" w:eastAsia="Times New Roman" w:hAnsi="Times New Roman" w:cs="Times New Roman"/>
          <w:color w:val="222222"/>
          <w:sz w:val="24"/>
          <w:szCs w:val="24"/>
        </w:rPr>
        <w:t>value. Therefore, it is necessary to have more "resolution" for small sample sizes, where the curve is quickly changing, than at larger sample sizes, where the curve almost constant (as you can see in the two plots I have).</w:t>
      </w:r>
      <w:r w:rsidR="00A55829" w:rsidRPr="00AD2393">
        <w:rPr>
          <w:rFonts w:ascii="Times New Roman" w:eastAsia="Times New Roman" w:hAnsi="Times New Roman" w:cs="Times New Roman"/>
          <w:color w:val="222222"/>
          <w:sz w:val="24"/>
          <w:szCs w:val="24"/>
        </w:rPr>
        <w:t xml:space="preserve"> </w:t>
      </w:r>
    </w:p>
    <w:p w:rsidR="00356E7F" w:rsidRPr="00356E7F" w:rsidRDefault="00356E7F" w:rsidP="00356E7F">
      <w:pPr>
        <w:pStyle w:val="ListParagraph"/>
        <w:shd w:val="clear" w:color="auto" w:fill="FFFFFF"/>
        <w:spacing w:after="0" w:line="240" w:lineRule="auto"/>
        <w:rPr>
          <w:rFonts w:ascii="Times New Roman" w:eastAsia="Times New Roman" w:hAnsi="Times New Roman" w:cs="Times New Roman"/>
          <w:bCs/>
          <w:color w:val="222222"/>
          <w:sz w:val="24"/>
          <w:szCs w:val="24"/>
        </w:rPr>
      </w:pPr>
    </w:p>
    <w:p w:rsidR="00356E7F" w:rsidRPr="00356E7F" w:rsidRDefault="007F0A6D" w:rsidP="00356E7F">
      <w:pPr>
        <w:pStyle w:val="ListParagraph"/>
        <w:shd w:val="clear" w:color="auto" w:fill="FFFFFF"/>
        <w:spacing w:after="0" w:line="240" w:lineRule="auto"/>
        <w:rPr>
          <w:rFonts w:ascii="Times New Roman" w:eastAsia="Times New Roman" w:hAnsi="Times New Roman" w:cs="Times New Roman"/>
          <w:bCs/>
          <w:color w:val="222222"/>
          <w:sz w:val="24"/>
          <w:szCs w:val="24"/>
        </w:rPr>
      </w:pPr>
      <w:r w:rsidRPr="00A55829">
        <w:rPr>
          <w:rFonts w:ascii="Times New Roman" w:eastAsia="Times New Roman" w:hAnsi="Times New Roman" w:cs="Times New Roman"/>
          <w:color w:val="222222"/>
          <w:sz w:val="24"/>
          <w:szCs w:val="24"/>
        </w:rPr>
        <w:t>Therefore for small values of sample size</w:t>
      </w:r>
      <w:r w:rsidR="0058436F" w:rsidRPr="00A55829">
        <w:rPr>
          <w:rFonts w:ascii="Times New Roman" w:eastAsia="Times New Roman" w:hAnsi="Times New Roman" w:cs="Times New Roman"/>
          <w:color w:val="222222"/>
          <w:sz w:val="24"/>
          <w:szCs w:val="24"/>
        </w:rPr>
        <w:t>,</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m:t>
            </m:r>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i</m:t>
            </m:r>
          </m:sub>
        </m:sSub>
        <m:r>
          <m:rPr>
            <m:sty m:val="bi"/>
          </m:rPr>
          <w:rPr>
            <w:rFonts w:ascii="Cambria Math" w:eastAsia="Times New Roman" w:hAnsi="Cambria Math" w:cs="Times New Roman"/>
            <w:color w:val="222222"/>
            <w:sz w:val="24"/>
            <w:szCs w:val="24"/>
            <w:vertAlign w:val="subscript"/>
          </w:rPr>
          <m:t>,</m:t>
        </m:r>
      </m:oMath>
      <w:r w:rsidRPr="00A55829">
        <w:rPr>
          <w:rFonts w:ascii="Times New Roman" w:eastAsia="Times New Roman" w:hAnsi="Times New Roman" w:cs="Times New Roman"/>
          <w:color w:val="222222"/>
          <w:sz w:val="24"/>
          <w:szCs w:val="24"/>
        </w:rPr>
        <w:t xml:space="preserve"> the sample sizes </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i</m:t>
            </m:r>
          </m:sub>
        </m:sSub>
        <m:r>
          <m:rPr>
            <m:sty m:val="bi"/>
          </m:rPr>
          <w:rPr>
            <w:rFonts w:ascii="Cambria Math" w:eastAsia="Times New Roman" w:hAnsi="Cambria Math" w:cs="Times New Roman"/>
            <w:color w:val="222222"/>
            <w:sz w:val="24"/>
            <w:szCs w:val="24"/>
            <w:vertAlign w:val="subscript"/>
          </w:rPr>
          <m:t xml:space="preserve"> </m:t>
        </m:r>
      </m:oMath>
      <w:r w:rsidRPr="00A55829">
        <w:rPr>
          <w:rFonts w:ascii="Times New Roman" w:eastAsia="Times New Roman" w:hAnsi="Times New Roman" w:cs="Times New Roman"/>
          <w:color w:val="222222"/>
          <w:sz w:val="24"/>
          <w:szCs w:val="24"/>
        </w:rPr>
        <w:t>have smaller intervals in between them, but as sample size becomes larger, so does the interval between the samples.</w:t>
      </w:r>
      <w:r w:rsidR="00A55829" w:rsidRPr="00A55829">
        <w:rPr>
          <w:rFonts w:ascii="Times New Roman" w:eastAsia="Times New Roman" w:hAnsi="Times New Roman" w:cs="Times New Roman"/>
          <w:color w:val="222222"/>
          <w:sz w:val="24"/>
          <w:szCs w:val="24"/>
        </w:rPr>
        <w:t xml:space="preserve"> </w:t>
      </w:r>
    </w:p>
    <w:p w:rsidR="00356E7F" w:rsidRPr="00356E7F" w:rsidRDefault="00356E7F" w:rsidP="00356E7F">
      <w:pPr>
        <w:pStyle w:val="ListParagraph"/>
        <w:shd w:val="clear" w:color="auto" w:fill="FFFFFF"/>
        <w:spacing w:after="0" w:line="240" w:lineRule="auto"/>
        <w:rPr>
          <w:rFonts w:ascii="Times New Roman" w:eastAsia="Times New Roman" w:hAnsi="Times New Roman" w:cs="Times New Roman"/>
          <w:bCs/>
          <w:color w:val="222222"/>
          <w:sz w:val="24"/>
          <w:szCs w:val="24"/>
        </w:rPr>
      </w:pPr>
    </w:p>
    <w:p w:rsidR="00356E7F" w:rsidRPr="00356E7F" w:rsidRDefault="007F0A6D" w:rsidP="00356E7F">
      <w:pPr>
        <w:pStyle w:val="ListParagraph"/>
        <w:shd w:val="clear" w:color="auto" w:fill="FFFFFF"/>
        <w:spacing w:after="0" w:line="240" w:lineRule="auto"/>
        <w:rPr>
          <w:rFonts w:ascii="Times New Roman" w:eastAsia="Times New Roman" w:hAnsi="Times New Roman" w:cs="Times New Roman"/>
          <w:bCs/>
          <w:color w:val="222222"/>
          <w:sz w:val="24"/>
          <w:szCs w:val="24"/>
        </w:rPr>
      </w:pPr>
      <w:r w:rsidRPr="00A55829">
        <w:rPr>
          <w:rFonts w:ascii="Times New Roman" w:eastAsia="Times New Roman" w:hAnsi="Times New Roman" w:cs="Times New Roman"/>
          <w:color w:val="222222"/>
          <w:sz w:val="24"/>
          <w:szCs w:val="24"/>
        </w:rPr>
        <w:t xml:space="preserve">For example if my </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max</m:t>
            </m:r>
          </m:sub>
        </m:sSub>
        <m:r>
          <m:rPr>
            <m:sty m:val="bi"/>
          </m:rPr>
          <w:rPr>
            <w:rFonts w:ascii="Cambria Math" w:eastAsia="Times New Roman" w:hAnsi="Cambria Math" w:cs="Times New Roman"/>
            <w:color w:val="222222"/>
            <w:sz w:val="24"/>
            <w:szCs w:val="24"/>
            <w:vertAlign w:val="subscript"/>
          </w:rPr>
          <m:t>=1000</m:t>
        </m:r>
      </m:oMath>
      <w:r w:rsidRPr="00A55829">
        <w:rPr>
          <w:rFonts w:ascii="Times New Roman" w:eastAsia="Times New Roman" w:hAnsi="Times New Roman" w:cs="Times New Roman"/>
          <w:color w:val="222222"/>
          <w:sz w:val="24"/>
          <w:szCs w:val="24"/>
        </w:rPr>
        <w:t xml:space="preserve"> and</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m:t>
            </m:r>
            <m:r>
              <m:rPr>
                <m:sty m:val="bi"/>
              </m:rPr>
              <w:rPr>
                <w:rFonts w:ascii="Cambria Math" w:eastAsia="Times New Roman" w:hAnsi="Cambria Math" w:cs="Times New Roman"/>
                <w:color w:val="222222"/>
                <w:sz w:val="24"/>
                <w:szCs w:val="24"/>
                <w:vertAlign w:val="subscript"/>
              </w:rPr>
              <m:t>n</m:t>
            </m:r>
          </m:e>
          <m:sub>
            <m:r>
              <m:rPr>
                <m:sty m:val="bi"/>
              </m:rPr>
              <w:rPr>
                <w:rFonts w:ascii="Cambria Math" w:eastAsia="Times New Roman" w:hAnsi="Cambria Math" w:cs="Times New Roman"/>
                <w:color w:val="222222"/>
                <w:sz w:val="24"/>
                <w:szCs w:val="24"/>
                <w:vertAlign w:val="subscript"/>
              </w:rPr>
              <m:t>i</m:t>
            </m:r>
          </m:sub>
        </m:sSub>
        <m:r>
          <m:rPr>
            <m:sty m:val="bi"/>
          </m:rPr>
          <w:rPr>
            <w:rFonts w:ascii="Cambria Math" w:eastAsia="Times New Roman" w:hAnsi="Cambria Math" w:cs="Times New Roman"/>
            <w:color w:val="222222"/>
            <w:sz w:val="24"/>
            <w:szCs w:val="24"/>
            <w:vertAlign w:val="subscript"/>
          </w:rPr>
          <m:t>=10</m:t>
        </m:r>
      </m:oMath>
      <w:r w:rsidRPr="00A55829">
        <w:rPr>
          <w:rFonts w:ascii="Times New Roman" w:eastAsia="Times New Roman" w:hAnsi="Times New Roman" w:cs="Times New Roman"/>
          <w:color w:val="222222"/>
          <w:sz w:val="24"/>
          <w:szCs w:val="24"/>
        </w:rPr>
        <w:t>, I might define the following sampling interval in Matlab:</w:t>
      </w:r>
      <w:r w:rsidR="00A55829" w:rsidRPr="00A55829">
        <w:rPr>
          <w:rFonts w:ascii="Times New Roman" w:eastAsia="Times New Roman" w:hAnsi="Times New Roman" w:cs="Times New Roman"/>
          <w:color w:val="222222"/>
          <w:sz w:val="24"/>
          <w:szCs w:val="24"/>
        </w:rPr>
        <w:t xml:space="preserve"> </w:t>
      </w:r>
    </w:p>
    <w:p w:rsidR="00356E7F" w:rsidRDefault="00356E7F" w:rsidP="00356E7F">
      <w:pPr>
        <w:pStyle w:val="ListParagraph"/>
        <w:shd w:val="clear" w:color="auto" w:fill="FFFFFF"/>
        <w:spacing w:after="0" w:line="240" w:lineRule="auto"/>
        <w:rPr>
          <w:rFonts w:ascii="Times New Roman" w:eastAsia="Times New Roman" w:hAnsi="Times New Roman" w:cs="Times New Roman"/>
          <w:color w:val="222222"/>
          <w:sz w:val="24"/>
          <w:szCs w:val="24"/>
        </w:rPr>
      </w:pPr>
    </w:p>
    <w:p w:rsidR="007F0A6D" w:rsidRPr="00A55829" w:rsidRDefault="007F0A6D" w:rsidP="00356E7F">
      <w:pPr>
        <w:pStyle w:val="ListParagraph"/>
        <w:shd w:val="clear" w:color="auto" w:fill="FFFFFF"/>
        <w:spacing w:after="0" w:line="240" w:lineRule="auto"/>
        <w:rPr>
          <w:rFonts w:ascii="Times New Roman" w:eastAsia="Times New Roman" w:hAnsi="Times New Roman" w:cs="Times New Roman"/>
          <w:bCs/>
          <w:color w:val="222222"/>
          <w:sz w:val="24"/>
          <w:szCs w:val="24"/>
        </w:rPr>
      </w:pPr>
      <w:proofErr w:type="spellStart"/>
      <w:r w:rsidRPr="00A55829">
        <w:rPr>
          <w:rFonts w:ascii="Times New Roman" w:eastAsia="Times New Roman" w:hAnsi="Times New Roman" w:cs="Times New Roman"/>
          <w:bCs/>
          <w:color w:val="222222"/>
          <w:sz w:val="24"/>
          <w:szCs w:val="24"/>
        </w:rPr>
        <w:t>sample_sizes</w:t>
      </w:r>
      <w:proofErr w:type="spellEnd"/>
      <w:r w:rsidRPr="00A55829">
        <w:rPr>
          <w:rFonts w:ascii="Times New Roman" w:eastAsia="Times New Roman" w:hAnsi="Times New Roman" w:cs="Times New Roman"/>
          <w:bCs/>
          <w:color w:val="222222"/>
          <w:sz w:val="24"/>
          <w:szCs w:val="24"/>
        </w:rPr>
        <w:t xml:space="preserve"> = [10:5:100 100:10:500 500:</w:t>
      </w:r>
      <w:r w:rsidR="00CE171B">
        <w:rPr>
          <w:rFonts w:ascii="Times New Roman" w:eastAsia="Times New Roman" w:hAnsi="Times New Roman" w:cs="Times New Roman"/>
          <w:bCs/>
          <w:color w:val="222222"/>
          <w:sz w:val="24"/>
          <w:szCs w:val="24"/>
        </w:rPr>
        <w:t>20:1000</w:t>
      </w:r>
      <w:r w:rsidRPr="00A55829">
        <w:rPr>
          <w:rFonts w:ascii="Times New Roman" w:eastAsia="Times New Roman" w:hAnsi="Times New Roman" w:cs="Times New Roman"/>
          <w:bCs/>
          <w:color w:val="222222"/>
          <w:sz w:val="24"/>
          <w:szCs w:val="24"/>
        </w:rPr>
        <w:t>];</w:t>
      </w:r>
    </w:p>
    <w:p w:rsidR="00A55829" w:rsidRPr="007F0A6D" w:rsidRDefault="00A55829" w:rsidP="007F0A6D">
      <w:pPr>
        <w:shd w:val="clear" w:color="auto" w:fill="FFFFFF"/>
        <w:spacing w:after="0" w:line="240" w:lineRule="auto"/>
        <w:rPr>
          <w:rFonts w:ascii="Times New Roman" w:eastAsia="Times New Roman" w:hAnsi="Times New Roman" w:cs="Times New Roman"/>
          <w:color w:val="222222"/>
          <w:sz w:val="24"/>
          <w:szCs w:val="24"/>
        </w:rPr>
      </w:pP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
    <w:p w:rsidR="00D155C6" w:rsidRDefault="007F0A6D" w:rsidP="00D155C6">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155C6">
        <w:rPr>
          <w:rFonts w:ascii="Times New Roman" w:eastAsia="Times New Roman" w:hAnsi="Times New Roman" w:cs="Times New Roman"/>
          <w:color w:val="222222"/>
          <w:sz w:val="24"/>
          <w:szCs w:val="24"/>
        </w:rPr>
        <w:t xml:space="preserve"> I define the number of Monte Carlo </w:t>
      </w:r>
      <w:proofErr w:type="spellStart"/>
      <w:r w:rsidRPr="00D155C6">
        <w:rPr>
          <w:rFonts w:ascii="Times New Roman" w:eastAsia="Times New Roman" w:hAnsi="Times New Roman" w:cs="Times New Roman"/>
          <w:color w:val="222222"/>
          <w:sz w:val="24"/>
          <w:szCs w:val="24"/>
        </w:rPr>
        <w:t>boostrap</w:t>
      </w:r>
      <w:proofErr w:type="spellEnd"/>
      <w:r w:rsidRPr="00D155C6">
        <w:rPr>
          <w:rFonts w:ascii="Times New Roman" w:eastAsia="Times New Roman" w:hAnsi="Times New Roman" w:cs="Times New Roman"/>
          <w:color w:val="222222"/>
          <w:sz w:val="24"/>
          <w:szCs w:val="24"/>
        </w:rPr>
        <w:t xml:space="preserve"> iterations, </w:t>
      </w:r>
      <w:r w:rsidRPr="00D155C6">
        <w:rPr>
          <w:rFonts w:ascii="Times New Roman" w:eastAsia="Times New Roman" w:hAnsi="Times New Roman" w:cs="Times New Roman"/>
          <w:b/>
          <w:color w:val="222222"/>
          <w:sz w:val="24"/>
          <w:szCs w:val="24"/>
        </w:rPr>
        <w:t>B</w:t>
      </w:r>
      <w:r w:rsidRPr="00D155C6">
        <w:rPr>
          <w:rFonts w:ascii="Times New Roman" w:eastAsia="Times New Roman" w:hAnsi="Times New Roman" w:cs="Times New Roman"/>
          <w:color w:val="222222"/>
          <w:sz w:val="24"/>
          <w:szCs w:val="24"/>
        </w:rPr>
        <w:t>.</w:t>
      </w:r>
      <w:r w:rsidR="00D155C6" w:rsidRPr="00D155C6">
        <w:rPr>
          <w:rFonts w:ascii="Times New Roman" w:eastAsia="Times New Roman" w:hAnsi="Times New Roman" w:cs="Times New Roman"/>
          <w:color w:val="222222"/>
          <w:sz w:val="24"/>
          <w:szCs w:val="24"/>
        </w:rPr>
        <w:t xml:space="preserve"> </w:t>
      </w:r>
    </w:p>
    <w:p w:rsidR="00D155C6" w:rsidRDefault="00D155C6" w:rsidP="00D155C6">
      <w:pPr>
        <w:pStyle w:val="ListParagraph"/>
        <w:shd w:val="clear" w:color="auto" w:fill="FFFFFF"/>
        <w:spacing w:after="0" w:line="240" w:lineRule="auto"/>
        <w:rPr>
          <w:rFonts w:ascii="Times New Roman" w:eastAsia="Times New Roman" w:hAnsi="Times New Roman" w:cs="Times New Roman"/>
          <w:color w:val="222222"/>
          <w:sz w:val="24"/>
          <w:szCs w:val="24"/>
        </w:rPr>
      </w:pPr>
    </w:p>
    <w:p w:rsidR="00D155C6" w:rsidRDefault="007F0A6D" w:rsidP="00D155C6">
      <w:pPr>
        <w:pStyle w:val="ListParagraph"/>
        <w:shd w:val="clear" w:color="auto" w:fill="FFFFFF"/>
        <w:spacing w:after="0" w:line="240" w:lineRule="auto"/>
        <w:rPr>
          <w:rFonts w:ascii="Times New Roman" w:eastAsia="Times New Roman" w:hAnsi="Times New Roman" w:cs="Times New Roman"/>
          <w:color w:val="222222"/>
          <w:sz w:val="24"/>
          <w:szCs w:val="24"/>
        </w:rPr>
      </w:pPr>
      <w:r w:rsidRPr="00D155C6">
        <w:rPr>
          <w:rFonts w:ascii="Times New Roman" w:eastAsia="Times New Roman" w:hAnsi="Times New Roman" w:cs="Times New Roman"/>
          <w:color w:val="222222"/>
          <w:sz w:val="24"/>
          <w:szCs w:val="24"/>
        </w:rPr>
        <w:t>The only limitation to note here is that we must consider</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n</m:t>
            </m:r>
          </m:e>
          <m:sub>
            <m:r>
              <m:rPr>
                <m:sty m:val="bi"/>
              </m:rPr>
              <w:rPr>
                <w:rFonts w:ascii="Cambria Math" w:eastAsia="Times New Roman" w:hAnsi="Cambria Math" w:cs="Times New Roman"/>
                <w:color w:val="222222"/>
                <w:sz w:val="24"/>
                <w:szCs w:val="24"/>
                <w:vertAlign w:val="subscript"/>
              </w:rPr>
              <m:t>max</m:t>
            </m:r>
          </m:sub>
        </m:sSub>
      </m:oMath>
      <w:r w:rsidR="00A75174" w:rsidRPr="00D155C6">
        <w:rPr>
          <w:rFonts w:ascii="Times New Roman" w:eastAsia="Times New Roman" w:hAnsi="Times New Roman" w:cs="Times New Roman"/>
          <w:color w:val="222222"/>
          <w:sz w:val="24"/>
          <w:szCs w:val="24"/>
        </w:rPr>
        <w:t>,</w:t>
      </w:r>
      <w:r w:rsidRPr="00D155C6">
        <w:rPr>
          <w:rFonts w:ascii="Times New Roman" w:eastAsia="Times New Roman" w:hAnsi="Times New Roman" w:cs="Times New Roman"/>
          <w:color w:val="222222"/>
          <w:sz w:val="24"/>
          <w:szCs w:val="24"/>
        </w:rPr>
        <w:t xml:space="preserve"> the largest sample size.</w:t>
      </w:r>
      <w:r w:rsidR="00D155C6" w:rsidRPr="00D155C6">
        <w:rPr>
          <w:rFonts w:ascii="Times New Roman" w:eastAsia="Times New Roman" w:hAnsi="Times New Roman" w:cs="Times New Roman"/>
          <w:color w:val="222222"/>
          <w:sz w:val="24"/>
          <w:szCs w:val="24"/>
        </w:rPr>
        <w:t xml:space="preserve"> </w:t>
      </w:r>
      <w:r w:rsidRPr="00D155C6">
        <w:rPr>
          <w:rFonts w:ascii="Times New Roman" w:eastAsia="Times New Roman" w:hAnsi="Times New Roman" w:cs="Times New Roman"/>
          <w:color w:val="222222"/>
          <w:sz w:val="24"/>
          <w:szCs w:val="24"/>
        </w:rPr>
        <w:t xml:space="preserve">Given that </w:t>
      </w:r>
      <w:r w:rsidRPr="00D155C6">
        <w:rPr>
          <w:rFonts w:ascii="Times New Roman" w:eastAsia="Times New Roman" w:hAnsi="Times New Roman" w:cs="Times New Roman"/>
          <w:b/>
          <w:color w:val="222222"/>
          <w:sz w:val="24"/>
          <w:szCs w:val="24"/>
        </w:rPr>
        <w:t>N</w:t>
      </w:r>
      <w:r w:rsidRPr="00D155C6">
        <w:rPr>
          <w:rFonts w:ascii="Times New Roman" w:eastAsia="Times New Roman" w:hAnsi="Times New Roman" w:cs="Times New Roman"/>
          <w:color w:val="222222"/>
          <w:sz w:val="24"/>
          <w:szCs w:val="24"/>
        </w:rPr>
        <w:t xml:space="preserve"> is </w:t>
      </w:r>
      <w:r w:rsidR="00A75174" w:rsidRPr="00D155C6">
        <w:rPr>
          <w:rFonts w:ascii="Times New Roman" w:eastAsia="Times New Roman" w:hAnsi="Times New Roman" w:cs="Times New Roman"/>
          <w:color w:val="222222"/>
          <w:sz w:val="24"/>
          <w:szCs w:val="24"/>
        </w:rPr>
        <w:t>the length of the data set, and</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n</m:t>
            </m:r>
          </m:e>
          <m:sub>
            <m:r>
              <m:rPr>
                <m:sty m:val="bi"/>
              </m:rPr>
              <w:rPr>
                <w:rFonts w:ascii="Cambria Math" w:eastAsia="Times New Roman" w:hAnsi="Cambria Math" w:cs="Times New Roman"/>
                <w:color w:val="222222"/>
                <w:sz w:val="24"/>
                <w:szCs w:val="24"/>
                <w:vertAlign w:val="subscript"/>
              </w:rPr>
              <m:t>max</m:t>
            </m:r>
          </m:sub>
        </m:sSub>
        <m:r>
          <m:rPr>
            <m:sty m:val="bi"/>
          </m:rPr>
          <w:rPr>
            <w:rFonts w:ascii="Cambria Math" w:eastAsia="Times New Roman" w:hAnsi="Cambria Math" w:cs="Times New Roman"/>
            <w:color w:val="222222"/>
            <w:sz w:val="24"/>
            <w:szCs w:val="24"/>
            <w:vertAlign w:val="subscript"/>
          </w:rPr>
          <m:t xml:space="preserve"> </m:t>
        </m:r>
      </m:oMath>
      <w:r w:rsidRPr="00D155C6">
        <w:rPr>
          <w:rFonts w:ascii="Times New Roman" w:eastAsia="Times New Roman" w:hAnsi="Times New Roman" w:cs="Times New Roman"/>
          <w:color w:val="222222"/>
          <w:sz w:val="24"/>
          <w:szCs w:val="24"/>
        </w:rPr>
        <w:t>is the largest Monte Carlo sample size:</w:t>
      </w:r>
      <w:r w:rsidR="00D155C6" w:rsidRPr="00D155C6">
        <w:rPr>
          <w:rFonts w:ascii="Times New Roman" w:eastAsia="Times New Roman" w:hAnsi="Times New Roman" w:cs="Times New Roman"/>
          <w:color w:val="222222"/>
          <w:sz w:val="24"/>
          <w:szCs w:val="24"/>
        </w:rPr>
        <w:t xml:space="preserve"> </w:t>
      </w:r>
    </w:p>
    <w:p w:rsidR="007F0A6D" w:rsidRPr="00D155C6" w:rsidRDefault="00021C0B" w:rsidP="00D155C6">
      <w:pPr>
        <w:pStyle w:val="ListParagraph"/>
        <w:shd w:val="clear" w:color="auto" w:fill="FFFFFF"/>
        <w:spacing w:after="0" w:line="240" w:lineRule="auto"/>
        <w:rPr>
          <w:rFonts w:ascii="Times New Roman" w:eastAsia="Times New Roman" w:hAnsi="Times New Roman" w:cs="Times New Roman"/>
          <w:color w:val="222222"/>
          <w:sz w:val="24"/>
          <w:szCs w:val="24"/>
        </w:rPr>
      </w:pPr>
      <w:r w:rsidRPr="00D155C6">
        <w:rPr>
          <w:rFonts w:ascii="Times New Roman" w:eastAsia="Times New Roman" w:hAnsi="Times New Roman" w:cs="Times New Roman"/>
          <w:color w:val="222222"/>
          <w:sz w:val="24"/>
          <w:szCs w:val="24"/>
        </w:rPr>
        <w:lastRenderedPageBreak/>
        <w:t xml:space="preserve">If </w:t>
      </w:r>
      <w:r w:rsidRPr="00D155C6">
        <w:rPr>
          <w:rFonts w:ascii="Times New Roman" w:eastAsia="Times New Roman" w:hAnsi="Times New Roman" w:cs="Times New Roman"/>
          <w:b/>
          <w:color w:val="222222"/>
          <w:sz w:val="24"/>
          <w:szCs w:val="24"/>
        </w:rPr>
        <w:t>N</w:t>
      </w:r>
      <w:r w:rsidRPr="00D155C6">
        <w:rPr>
          <w:rFonts w:ascii="Times New Roman" w:eastAsia="Times New Roman" w:hAnsi="Times New Roman" w:cs="Times New Roman"/>
          <w:color w:val="222222"/>
          <w:sz w:val="24"/>
          <w:szCs w:val="24"/>
        </w:rPr>
        <w:t xml:space="preserve"> choose</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n</m:t>
            </m:r>
          </m:e>
          <m:sub>
            <m:r>
              <m:rPr>
                <m:sty m:val="bi"/>
              </m:rPr>
              <w:rPr>
                <w:rFonts w:ascii="Cambria Math" w:eastAsia="Times New Roman" w:hAnsi="Cambria Math" w:cs="Times New Roman"/>
                <w:color w:val="222222"/>
                <w:sz w:val="24"/>
                <w:szCs w:val="24"/>
                <w:vertAlign w:val="subscript"/>
              </w:rPr>
              <m:t>max</m:t>
            </m:r>
          </m:sub>
        </m:sSub>
      </m:oMath>
      <w:r w:rsidR="007F0A6D" w:rsidRPr="00D155C6">
        <w:rPr>
          <w:rFonts w:ascii="Times New Roman" w:eastAsia="Times New Roman" w:hAnsi="Times New Roman" w:cs="Times New Roman"/>
          <w:color w:val="222222"/>
          <w:sz w:val="24"/>
          <w:szCs w:val="24"/>
        </w:rPr>
        <w:t xml:space="preserve"> is less than </w:t>
      </w:r>
      <w:r w:rsidR="007F0A6D" w:rsidRPr="00D155C6">
        <w:rPr>
          <w:rFonts w:ascii="Times New Roman" w:eastAsia="Times New Roman" w:hAnsi="Times New Roman" w:cs="Times New Roman"/>
          <w:b/>
          <w:color w:val="222222"/>
          <w:sz w:val="24"/>
          <w:szCs w:val="24"/>
        </w:rPr>
        <w:t>B</w:t>
      </w:r>
      <w:r w:rsidR="00B97785" w:rsidRPr="00D155C6">
        <w:rPr>
          <w:rFonts w:ascii="Times New Roman" w:eastAsia="Times New Roman" w:hAnsi="Times New Roman" w:cs="Times New Roman"/>
          <w:color w:val="222222"/>
          <w:sz w:val="24"/>
          <w:szCs w:val="24"/>
        </w:rPr>
        <w:t>,</w:t>
      </w:r>
      <m:oMath>
        <m:d>
          <m:dPr>
            <m:ctrlPr>
              <w:rPr>
                <w:rFonts w:ascii="Cambria Math" w:eastAsia="Times New Roman" w:hAnsi="Cambria Math" w:cs="Times New Roman"/>
                <w:i/>
                <w:color w:val="222222"/>
                <w:sz w:val="24"/>
                <w:szCs w:val="24"/>
              </w:rPr>
            </m:ctrlPr>
          </m:dPr>
          <m:e>
            <m:f>
              <m:fPr>
                <m:type m:val="noBar"/>
                <m:ctrlPr>
                  <w:rPr>
                    <w:rFonts w:ascii="Cambria Math" w:eastAsia="Times New Roman" w:hAnsi="Cambria Math" w:cs="Times New Roman"/>
                    <w:i/>
                    <w:color w:val="222222"/>
                    <w:sz w:val="24"/>
                    <w:szCs w:val="24"/>
                  </w:rPr>
                </m:ctrlPr>
              </m:fPr>
              <m:num>
                <m:r>
                  <m:rPr>
                    <m:sty m:val="b"/>
                  </m:rPr>
                  <w:rPr>
                    <w:rFonts w:ascii="Cambria Math" w:eastAsia="Times New Roman" w:hAnsi="Cambria Math" w:cs="Times New Roman"/>
                    <w:color w:val="222222"/>
                    <w:sz w:val="24"/>
                    <w:szCs w:val="24"/>
                  </w:rPr>
                  <m:t>N</m:t>
                </m:r>
              </m:num>
              <m:den>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n</m:t>
                    </m:r>
                  </m:e>
                  <m:sub>
                    <m:r>
                      <m:rPr>
                        <m:sty m:val="bi"/>
                      </m:rPr>
                      <w:rPr>
                        <w:rFonts w:ascii="Cambria Math" w:eastAsia="Times New Roman" w:hAnsi="Cambria Math" w:cs="Times New Roman"/>
                        <w:color w:val="222222"/>
                        <w:sz w:val="24"/>
                        <w:szCs w:val="24"/>
                        <w:vertAlign w:val="subscript"/>
                      </w:rPr>
                      <m:t>max</m:t>
                    </m:r>
                  </m:sub>
                </m:sSub>
              </m:den>
            </m:f>
          </m:e>
        </m:d>
        <m:r>
          <w:rPr>
            <w:rFonts w:ascii="Cambria Math" w:eastAsia="Times New Roman" w:hAnsi="Cambria Math" w:cs="Times New Roman"/>
            <w:color w:val="222222"/>
            <w:sz w:val="24"/>
            <w:szCs w:val="24"/>
          </w:rPr>
          <m:t>&lt;</m:t>
        </m:r>
        <m:r>
          <m:rPr>
            <m:sty m:val="bi"/>
          </m:rPr>
          <w:rPr>
            <w:rFonts w:ascii="Cambria Math" w:eastAsia="Times New Roman" w:hAnsi="Cambria Math" w:cs="Times New Roman"/>
            <w:color w:val="222222"/>
            <w:sz w:val="24"/>
            <w:szCs w:val="24"/>
          </w:rPr>
          <m:t>B</m:t>
        </m:r>
      </m:oMath>
      <w:proofErr w:type="gramStart"/>
      <w:r w:rsidR="00D155C6">
        <w:rPr>
          <w:rFonts w:ascii="Times New Roman" w:eastAsia="Times New Roman" w:hAnsi="Times New Roman" w:cs="Times New Roman"/>
          <w:b/>
          <w:color w:val="222222"/>
          <w:sz w:val="24"/>
          <w:szCs w:val="24"/>
        </w:rPr>
        <w:t>,</w:t>
      </w:r>
      <w:proofErr w:type="gramEnd"/>
      <w:r w:rsidR="00D155C6">
        <w:rPr>
          <w:rFonts w:ascii="Times New Roman" w:eastAsia="Times New Roman" w:hAnsi="Times New Roman" w:cs="Times New Roman"/>
          <w:b/>
          <w:color w:val="222222"/>
          <w:sz w:val="24"/>
          <w:szCs w:val="24"/>
        </w:rPr>
        <w:t xml:space="preserve"> </w:t>
      </w:r>
      <w:r w:rsidR="007F0A6D" w:rsidRPr="00D155C6">
        <w:rPr>
          <w:rFonts w:ascii="Times New Roman" w:eastAsia="Times New Roman" w:hAnsi="Times New Roman" w:cs="Times New Roman"/>
          <w:color w:val="222222"/>
          <w:sz w:val="24"/>
          <w:szCs w:val="24"/>
        </w:rPr>
        <w:t xml:space="preserve">we should note that some of the Monte Carlo iterations of size </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n</m:t>
            </m:r>
          </m:e>
          <m:sub>
            <m:r>
              <m:rPr>
                <m:sty m:val="bi"/>
              </m:rPr>
              <w:rPr>
                <w:rFonts w:ascii="Cambria Math" w:eastAsia="Times New Roman" w:hAnsi="Cambria Math" w:cs="Times New Roman"/>
                <w:color w:val="222222"/>
                <w:sz w:val="24"/>
                <w:szCs w:val="24"/>
                <w:vertAlign w:val="subscript"/>
              </w:rPr>
              <m:t>max</m:t>
            </m:r>
          </m:sub>
        </m:sSub>
        <m:r>
          <m:rPr>
            <m:sty m:val="bi"/>
          </m:rPr>
          <w:rPr>
            <w:rFonts w:ascii="Cambria Math" w:eastAsia="Times New Roman" w:hAnsi="Cambria Math" w:cs="Times New Roman"/>
            <w:color w:val="222222"/>
            <w:sz w:val="24"/>
            <w:szCs w:val="24"/>
            <w:vertAlign w:val="subscript"/>
          </w:rPr>
          <m:t xml:space="preserve"> </m:t>
        </m:r>
      </m:oMath>
      <w:r w:rsidR="007F0A6D" w:rsidRPr="00D155C6">
        <w:rPr>
          <w:rFonts w:ascii="Times New Roman" w:eastAsia="Times New Roman" w:hAnsi="Times New Roman" w:cs="Times New Roman"/>
          <w:color w:val="222222"/>
          <w:sz w:val="24"/>
          <w:szCs w:val="24"/>
        </w:rPr>
        <w:t>will contain the exact same sub sample of the data set.</w:t>
      </w: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
    <w:p w:rsidR="0070391F" w:rsidRDefault="007F0A6D" w:rsidP="0070391F">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70391F">
        <w:rPr>
          <w:rFonts w:ascii="Times New Roman" w:eastAsia="Times New Roman" w:hAnsi="Times New Roman" w:cs="Times New Roman"/>
          <w:color w:val="222222"/>
          <w:sz w:val="24"/>
          <w:szCs w:val="24"/>
        </w:rPr>
        <w:t xml:space="preserve"> I perform </w:t>
      </w:r>
      <w:r w:rsidRPr="0070391F">
        <w:rPr>
          <w:rFonts w:ascii="Times New Roman" w:eastAsia="Times New Roman" w:hAnsi="Times New Roman" w:cs="Times New Roman"/>
          <w:b/>
          <w:color w:val="222222"/>
          <w:sz w:val="24"/>
          <w:szCs w:val="24"/>
        </w:rPr>
        <w:t>B</w:t>
      </w:r>
      <w:r w:rsidRPr="0070391F">
        <w:rPr>
          <w:rFonts w:ascii="Times New Roman" w:eastAsia="Times New Roman" w:hAnsi="Times New Roman" w:cs="Times New Roman"/>
          <w:color w:val="222222"/>
          <w:sz w:val="24"/>
          <w:szCs w:val="24"/>
        </w:rPr>
        <w:t xml:space="preserve"> Monte Carlo iterations at each specified sample size</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n</m:t>
            </m:r>
          </m:e>
          <m:sub>
            <m:r>
              <m:rPr>
                <m:sty m:val="bi"/>
              </m:rPr>
              <w:rPr>
                <w:rFonts w:ascii="Cambria Math" w:eastAsia="Times New Roman" w:hAnsi="Cambria Math" w:cs="Times New Roman"/>
                <w:color w:val="222222"/>
                <w:sz w:val="24"/>
                <w:szCs w:val="24"/>
                <w:vertAlign w:val="subscript"/>
              </w:rPr>
              <m:t>i</m:t>
            </m:r>
          </m:sub>
        </m:sSub>
      </m:oMath>
      <w:r w:rsidRPr="0070391F">
        <w:rPr>
          <w:rFonts w:ascii="Times New Roman" w:eastAsia="Times New Roman" w:hAnsi="Times New Roman" w:cs="Times New Roman"/>
          <w:color w:val="222222"/>
          <w:sz w:val="24"/>
          <w:szCs w:val="24"/>
        </w:rPr>
        <w:t xml:space="preserve">, computing the </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D</m:t>
            </m:r>
          </m:e>
          <m:sub>
            <m:r>
              <m:rPr>
                <m:sty m:val="bi"/>
              </m:rPr>
              <w:rPr>
                <w:rFonts w:ascii="Cambria Math" w:eastAsia="Times New Roman" w:hAnsi="Cambria Math" w:cs="Times New Roman"/>
                <w:color w:val="222222"/>
                <w:sz w:val="24"/>
                <w:szCs w:val="24"/>
                <w:vertAlign w:val="subscript"/>
              </w:rPr>
              <m:t>p</m:t>
            </m:r>
          </m:sub>
        </m:sSub>
        <m:r>
          <m:rPr>
            <m:sty m:val="bi"/>
          </m:rPr>
          <w:rPr>
            <w:rFonts w:ascii="Cambria Math" w:eastAsia="Times New Roman" w:hAnsi="Cambria Math" w:cs="Times New Roman"/>
            <w:color w:val="222222"/>
            <w:sz w:val="24"/>
            <w:szCs w:val="24"/>
            <w:vertAlign w:val="subscript"/>
          </w:rPr>
          <m:t xml:space="preserve"> </m:t>
        </m:r>
      </m:oMath>
      <w:r w:rsidRPr="0070391F">
        <w:rPr>
          <w:rFonts w:ascii="Times New Roman" w:eastAsia="Times New Roman" w:hAnsi="Times New Roman" w:cs="Times New Roman"/>
          <w:color w:val="222222"/>
          <w:sz w:val="24"/>
          <w:szCs w:val="24"/>
        </w:rPr>
        <w:t xml:space="preserve">value </w:t>
      </w:r>
      <w:r w:rsidRPr="0070391F">
        <w:rPr>
          <w:rFonts w:ascii="Times New Roman" w:eastAsia="Times New Roman" w:hAnsi="Times New Roman" w:cs="Times New Roman"/>
          <w:b/>
          <w:color w:val="222222"/>
          <w:sz w:val="24"/>
          <w:szCs w:val="24"/>
        </w:rPr>
        <w:t>B</w:t>
      </w:r>
      <w:r w:rsidRPr="0070391F">
        <w:rPr>
          <w:rFonts w:ascii="Times New Roman" w:eastAsia="Times New Roman" w:hAnsi="Times New Roman" w:cs="Times New Roman"/>
          <w:color w:val="222222"/>
          <w:sz w:val="24"/>
          <w:szCs w:val="24"/>
        </w:rPr>
        <w:t xml:space="preserve"> times for every sample size.</w:t>
      </w:r>
      <w:r w:rsidR="007D6A9E" w:rsidRPr="0070391F">
        <w:rPr>
          <w:rFonts w:ascii="Times New Roman" w:eastAsia="Times New Roman" w:hAnsi="Times New Roman" w:cs="Times New Roman"/>
          <w:color w:val="222222"/>
          <w:sz w:val="24"/>
          <w:szCs w:val="24"/>
        </w:rPr>
        <w:t xml:space="preserve"> </w:t>
      </w:r>
      <w:r w:rsidRPr="0070391F">
        <w:rPr>
          <w:rFonts w:ascii="Times New Roman" w:eastAsia="Times New Roman" w:hAnsi="Times New Roman" w:cs="Times New Roman"/>
          <w:color w:val="222222"/>
          <w:sz w:val="24"/>
          <w:szCs w:val="24"/>
        </w:rPr>
        <w:t>Then the mean of the</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D</m:t>
            </m:r>
          </m:e>
          <m:sub>
            <m:r>
              <m:rPr>
                <m:sty m:val="bi"/>
              </m:rPr>
              <w:rPr>
                <w:rFonts w:ascii="Cambria Math" w:eastAsia="Times New Roman" w:hAnsi="Cambria Math" w:cs="Times New Roman"/>
                <w:color w:val="222222"/>
                <w:sz w:val="24"/>
                <w:szCs w:val="24"/>
                <w:vertAlign w:val="subscript"/>
              </w:rPr>
              <m:t>p</m:t>
            </m:r>
          </m:sub>
        </m:sSub>
      </m:oMath>
      <w:r w:rsidR="00717CEA" w:rsidRPr="0070391F">
        <w:rPr>
          <w:rFonts w:ascii="Times New Roman" w:eastAsia="Times New Roman" w:hAnsi="Times New Roman" w:cs="Times New Roman"/>
          <w:b/>
          <w:color w:val="222222"/>
          <w:sz w:val="24"/>
          <w:szCs w:val="24"/>
          <w:vertAlign w:val="subscript"/>
        </w:rPr>
        <w:t xml:space="preserve"> </w:t>
      </w:r>
      <w:r w:rsidRPr="0070391F">
        <w:rPr>
          <w:rFonts w:ascii="Times New Roman" w:eastAsia="Times New Roman" w:hAnsi="Times New Roman" w:cs="Times New Roman"/>
          <w:color w:val="222222"/>
          <w:sz w:val="24"/>
          <w:szCs w:val="24"/>
        </w:rPr>
        <w:t>value for those B trials is computed at every</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n</m:t>
            </m:r>
          </m:e>
          <m:sub>
            <m:r>
              <m:rPr>
                <m:sty m:val="bi"/>
              </m:rPr>
              <w:rPr>
                <w:rFonts w:ascii="Cambria Math" w:eastAsia="Times New Roman" w:hAnsi="Cambria Math" w:cs="Times New Roman"/>
                <w:color w:val="222222"/>
                <w:sz w:val="24"/>
                <w:szCs w:val="24"/>
                <w:vertAlign w:val="subscript"/>
              </w:rPr>
              <m:t>i</m:t>
            </m:r>
          </m:sub>
        </m:sSub>
      </m:oMath>
      <w:r w:rsidRPr="0070391F">
        <w:rPr>
          <w:rFonts w:ascii="Times New Roman" w:eastAsia="Times New Roman" w:hAnsi="Times New Roman" w:cs="Times New Roman"/>
          <w:color w:val="222222"/>
          <w:sz w:val="24"/>
          <w:szCs w:val="24"/>
        </w:rPr>
        <w:t>.</w:t>
      </w:r>
    </w:p>
    <w:p w:rsidR="00724FF4" w:rsidRPr="0070391F" w:rsidRDefault="00724FF4" w:rsidP="00062CCD">
      <w:pPr>
        <w:pStyle w:val="ListParagraph"/>
        <w:shd w:val="clear" w:color="auto" w:fill="FFFFFF"/>
        <w:spacing w:after="0" w:line="240" w:lineRule="auto"/>
        <w:rPr>
          <w:rFonts w:ascii="Times New Roman" w:eastAsia="Times New Roman" w:hAnsi="Times New Roman" w:cs="Times New Roman"/>
          <w:color w:val="222222"/>
          <w:sz w:val="24"/>
          <w:szCs w:val="24"/>
        </w:rPr>
      </w:pPr>
    </w:p>
    <w:p w:rsidR="007D6A9E" w:rsidRDefault="007D6A9E" w:rsidP="007F0A6D">
      <w:pPr>
        <w:shd w:val="clear" w:color="auto" w:fill="FFFFFF"/>
        <w:spacing w:after="0" w:line="240" w:lineRule="auto"/>
        <w:rPr>
          <w:rFonts w:ascii="Times New Roman" w:eastAsia="Times New Roman" w:hAnsi="Times New Roman" w:cs="Times New Roman"/>
          <w:bCs/>
          <w:color w:val="222222"/>
          <w:sz w:val="24"/>
          <w:szCs w:val="24"/>
        </w:rPr>
      </w:pPr>
    </w:p>
    <w:p w:rsidR="005040A8" w:rsidRPr="0070391F" w:rsidRDefault="007F0A6D" w:rsidP="0070391F">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70391F">
        <w:rPr>
          <w:rFonts w:ascii="Times New Roman" w:eastAsia="Times New Roman" w:hAnsi="Times New Roman" w:cs="Times New Roman"/>
          <w:color w:val="222222"/>
          <w:sz w:val="24"/>
          <w:szCs w:val="24"/>
        </w:rPr>
        <w:t> The following power law curve</w:t>
      </w:r>
      <w:r w:rsidR="005040A8" w:rsidRPr="0070391F">
        <w:rPr>
          <w:rFonts w:ascii="Times New Roman" w:eastAsia="Times New Roman" w:hAnsi="Times New Roman" w:cs="Times New Roman"/>
          <w:color w:val="222222"/>
          <w:sz w:val="24"/>
          <w:szCs w:val="24"/>
        </w:rPr>
        <w:t>:</w:t>
      </w:r>
    </w:p>
    <w:p w:rsidR="005040A8" w:rsidRPr="000C4162" w:rsidRDefault="005040A8" w:rsidP="007F0A6D">
      <w:pPr>
        <w:shd w:val="clear" w:color="auto" w:fill="FFFFFF"/>
        <w:spacing w:after="0" w:line="240" w:lineRule="auto"/>
        <w:rPr>
          <w:rFonts w:ascii="Times New Roman" w:eastAsia="Times New Roman" w:hAnsi="Times New Roman" w:cs="Times New Roman"/>
          <w:b/>
          <w:color w:val="222222"/>
          <w:sz w:val="24"/>
          <w:szCs w:val="24"/>
        </w:rPr>
      </w:pPr>
      <m:oMathPara>
        <m:oMath>
          <m:sSub>
            <m:sSubPr>
              <m:ctrlPr>
                <w:rPr>
                  <w:rFonts w:ascii="Cambria Math" w:eastAsia="Times New Roman" w:hAnsi="Cambria Math" w:cs="Times New Roman"/>
                  <w:b/>
                  <w:i/>
                  <w:color w:val="222222"/>
                  <w:sz w:val="24"/>
                  <w:szCs w:val="24"/>
                </w:rPr>
              </m:ctrlPr>
            </m:sSubPr>
            <m:e>
              <m:r>
                <m:rPr>
                  <m:sty m:val="bi"/>
                </m:rPr>
                <w:rPr>
                  <w:rFonts w:ascii="Cambria Math" w:eastAsia="Times New Roman" w:hAnsi="Cambria Math" w:cs="Times New Roman"/>
                  <w:color w:val="222222"/>
                  <w:sz w:val="24"/>
                  <w:szCs w:val="24"/>
                </w:rPr>
                <m:t>L</m:t>
              </m:r>
            </m:e>
            <m:sub>
              <m:r>
                <m:rPr>
                  <m:sty m:val="bi"/>
                </m:rPr>
                <w:rPr>
                  <w:rFonts w:ascii="Cambria Math" w:eastAsia="Times New Roman" w:hAnsi="Cambria Math" w:cs="Times New Roman"/>
                  <w:color w:val="222222"/>
                  <w:sz w:val="24"/>
                  <w:szCs w:val="24"/>
                </w:rPr>
                <m:t>n</m:t>
              </m:r>
            </m:sub>
          </m:sSub>
          <m:d>
            <m:dPr>
              <m:ctrlPr>
                <w:rPr>
                  <w:rFonts w:ascii="Cambria Math" w:eastAsia="Times New Roman" w:hAnsi="Cambria Math" w:cs="Times New Roman"/>
                  <w:b/>
                  <w:i/>
                  <w:color w:val="222222"/>
                  <w:sz w:val="24"/>
                  <w:szCs w:val="24"/>
                </w:rPr>
              </m:ctrlPr>
            </m:dPr>
            <m:e>
              <m:r>
                <m:rPr>
                  <m:sty m:val="bi"/>
                </m:rPr>
                <w:rPr>
                  <w:rFonts w:ascii="Cambria Math" w:eastAsia="Times New Roman" w:hAnsi="Cambria Math" w:cs="Times New Roman"/>
                  <w:color w:val="222222"/>
                  <w:sz w:val="24"/>
                  <w:szCs w:val="24"/>
                </w:rPr>
                <m:t>k</m:t>
              </m:r>
            </m:e>
          </m:d>
          <m:r>
            <m:rPr>
              <m:sty m:val="bi"/>
            </m:rPr>
            <w:rPr>
              <w:rFonts w:ascii="Cambria Math" w:eastAsia="Times New Roman" w:hAnsi="Cambria Math" w:cs="Times New Roman"/>
              <w:color w:val="222222"/>
              <w:sz w:val="24"/>
              <w:szCs w:val="24"/>
            </w:rPr>
            <m:t>=</m:t>
          </m:r>
          <m:sSup>
            <m:sSupPr>
              <m:ctrlPr>
                <w:rPr>
                  <w:rFonts w:ascii="Cambria Math" w:eastAsia="Times New Roman" w:hAnsi="Cambria Math" w:cs="Times New Roman"/>
                  <w:b/>
                  <w:i/>
                  <w:color w:val="222222"/>
                  <w:sz w:val="24"/>
                  <w:szCs w:val="24"/>
                </w:rPr>
              </m:ctrlPr>
            </m:sSupPr>
            <m:e>
              <m:r>
                <m:rPr>
                  <m:sty m:val="bi"/>
                </m:rPr>
                <w:rPr>
                  <w:rFonts w:ascii="Cambria Math" w:eastAsia="Times New Roman" w:hAnsi="Cambria Math" w:cs="Times New Roman"/>
                  <w:color w:val="222222"/>
                  <w:sz w:val="24"/>
                  <w:szCs w:val="24"/>
                </w:rPr>
                <m:t>an</m:t>
              </m:r>
            </m:e>
            <m:sup>
              <m:r>
                <m:rPr>
                  <m:sty m:val="bi"/>
                </m:rPr>
                <w:rPr>
                  <w:rFonts w:ascii="Cambria Math" w:eastAsia="Times New Roman" w:hAnsi="Cambria Math" w:cs="Times New Roman"/>
                  <w:color w:val="222222"/>
                  <w:sz w:val="24"/>
                  <w:szCs w:val="24"/>
                </w:rPr>
                <m:t>b</m:t>
              </m:r>
            </m:sup>
          </m:sSup>
          <m:r>
            <m:rPr>
              <m:sty m:val="bi"/>
            </m:rPr>
            <w:rPr>
              <w:rFonts w:ascii="Cambria Math" w:eastAsia="Times New Roman" w:hAnsi="Cambria Math" w:cs="Times New Roman"/>
              <w:color w:val="222222"/>
              <w:sz w:val="24"/>
              <w:szCs w:val="24"/>
            </w:rPr>
            <m:t>+c</m:t>
          </m:r>
        </m:oMath>
      </m:oMathPara>
    </w:p>
    <w:p w:rsidR="005040A8" w:rsidRDefault="005040A8" w:rsidP="007F0A6D">
      <w:pPr>
        <w:shd w:val="clear" w:color="auto" w:fill="FFFFFF"/>
        <w:spacing w:after="0" w:line="240" w:lineRule="auto"/>
        <w:rPr>
          <w:rFonts w:ascii="Times New Roman" w:eastAsia="Times New Roman" w:hAnsi="Times New Roman" w:cs="Times New Roman"/>
          <w:color w:val="222222"/>
          <w:sz w:val="24"/>
          <w:szCs w:val="24"/>
        </w:rPr>
      </w:pP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roofErr w:type="gramStart"/>
      <w:r w:rsidRPr="007F0A6D">
        <w:rPr>
          <w:rFonts w:ascii="Times New Roman" w:eastAsia="Times New Roman" w:hAnsi="Times New Roman" w:cs="Times New Roman"/>
          <w:color w:val="222222"/>
          <w:sz w:val="24"/>
          <w:szCs w:val="24"/>
        </w:rPr>
        <w:t>is</w:t>
      </w:r>
      <w:proofErr w:type="gramEnd"/>
      <w:r w:rsidRPr="007F0A6D">
        <w:rPr>
          <w:rFonts w:ascii="Times New Roman" w:eastAsia="Times New Roman" w:hAnsi="Times New Roman" w:cs="Times New Roman"/>
          <w:color w:val="222222"/>
          <w:sz w:val="24"/>
          <w:szCs w:val="24"/>
        </w:rPr>
        <w:t xml:space="preserve"> used to find the asymptotic value of </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D</m:t>
            </m:r>
          </m:e>
          <m:sub>
            <m:r>
              <m:rPr>
                <m:sty m:val="bi"/>
              </m:rPr>
              <w:rPr>
                <w:rFonts w:ascii="Cambria Math" w:eastAsia="Times New Roman" w:hAnsi="Cambria Math" w:cs="Times New Roman"/>
                <w:color w:val="222222"/>
                <w:sz w:val="24"/>
                <w:szCs w:val="24"/>
                <w:vertAlign w:val="subscript"/>
              </w:rPr>
              <m:t>p</m:t>
            </m:r>
          </m:sub>
        </m:sSub>
        <m:r>
          <m:rPr>
            <m:sty m:val="bi"/>
          </m:rPr>
          <w:rPr>
            <w:rFonts w:ascii="Cambria Math" w:eastAsia="Times New Roman" w:hAnsi="Cambria Math" w:cs="Times New Roman"/>
            <w:color w:val="222222"/>
            <w:sz w:val="24"/>
            <w:szCs w:val="24"/>
            <w:vertAlign w:val="subscript"/>
          </w:rPr>
          <m:t xml:space="preserve"> </m:t>
        </m:r>
      </m:oMath>
      <w:r w:rsidRPr="007F0A6D">
        <w:rPr>
          <w:rFonts w:ascii="Times New Roman" w:eastAsia="Times New Roman" w:hAnsi="Times New Roman" w:cs="Times New Roman"/>
          <w:color w:val="222222"/>
          <w:sz w:val="24"/>
          <w:szCs w:val="24"/>
        </w:rPr>
        <w:t>as a function of the sample size (given in this paper: </w:t>
      </w:r>
      <w:hyperlink r:id="rId5" w:tgtFrame="_blank" w:history="1">
        <w:r w:rsidRPr="007F0A6D">
          <w:rPr>
            <w:rFonts w:ascii="Times New Roman" w:eastAsia="Times New Roman" w:hAnsi="Times New Roman" w:cs="Times New Roman"/>
            <w:color w:val="1155CC"/>
            <w:sz w:val="24"/>
            <w:szCs w:val="24"/>
          </w:rPr>
          <w:t>http://www.ams.jhu.edu/~priebe/.FILES/BootstrapIntervalEstimator_forBayesOptimalError_SSP_Final-1.pdf</w:t>
        </w:r>
      </w:hyperlink>
      <w:r w:rsidRPr="007F0A6D">
        <w:rPr>
          <w:rFonts w:ascii="Times New Roman" w:eastAsia="Times New Roman" w:hAnsi="Times New Roman" w:cs="Times New Roman"/>
          <w:color w:val="222222"/>
          <w:sz w:val="24"/>
          <w:szCs w:val="24"/>
        </w:rPr>
        <w:t>):</w:t>
      </w:r>
    </w:p>
    <w:p w:rsid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
    <w:p w:rsidR="005040A8" w:rsidRPr="007F0A6D" w:rsidRDefault="005040A8" w:rsidP="007F0A6D">
      <w:pPr>
        <w:shd w:val="clear" w:color="auto" w:fill="FFFFFF"/>
        <w:spacing w:after="0" w:line="240" w:lineRule="auto"/>
        <w:rPr>
          <w:rFonts w:ascii="Times New Roman" w:eastAsia="Times New Roman" w:hAnsi="Times New Roman" w:cs="Times New Roman"/>
          <w:color w:val="222222"/>
          <w:sz w:val="24"/>
          <w:szCs w:val="24"/>
        </w:rPr>
      </w:pP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r w:rsidRPr="007F0A6D">
        <w:rPr>
          <w:rFonts w:ascii="Times New Roman" w:eastAsia="Times New Roman" w:hAnsi="Times New Roman" w:cs="Times New Roman"/>
          <w:color w:val="222222"/>
          <w:sz w:val="24"/>
          <w:szCs w:val="24"/>
        </w:rPr>
        <w:t xml:space="preserve">This curve provides the estimate </w:t>
      </w:r>
      <m:oMath>
        <m:sSub>
          <m:sSubPr>
            <m:ctrlPr>
              <w:rPr>
                <w:rFonts w:ascii="Cambria Math" w:eastAsia="Times New Roman" w:hAnsi="Cambria Math" w:cs="Times New Roman"/>
                <w:b/>
                <w:i/>
                <w:color w:val="222222"/>
                <w:sz w:val="24"/>
                <w:szCs w:val="24"/>
              </w:rPr>
            </m:ctrlPr>
          </m:sSubPr>
          <m:e>
            <m:r>
              <m:rPr>
                <m:sty m:val="bi"/>
              </m:rPr>
              <w:rPr>
                <w:rFonts w:ascii="Cambria Math" w:eastAsia="Times New Roman" w:hAnsi="Cambria Math" w:cs="Times New Roman"/>
                <w:color w:val="222222"/>
                <w:sz w:val="24"/>
                <w:szCs w:val="24"/>
              </w:rPr>
              <m:t>L</m:t>
            </m:r>
          </m:e>
          <m:sub>
            <m:r>
              <m:rPr>
                <m:sty m:val="bi"/>
              </m:rPr>
              <w:rPr>
                <w:rFonts w:ascii="Cambria Math" w:eastAsia="Times New Roman" w:hAnsi="Cambria Math" w:cs="Times New Roman"/>
                <w:color w:val="222222"/>
                <w:sz w:val="24"/>
                <w:szCs w:val="24"/>
              </w:rPr>
              <m:t>n</m:t>
            </m:r>
          </m:sub>
        </m:sSub>
        <m:d>
          <m:dPr>
            <m:ctrlPr>
              <w:rPr>
                <w:rFonts w:ascii="Cambria Math" w:eastAsia="Times New Roman" w:hAnsi="Cambria Math" w:cs="Times New Roman"/>
                <w:b/>
                <w:i/>
                <w:color w:val="222222"/>
                <w:sz w:val="24"/>
                <w:szCs w:val="24"/>
              </w:rPr>
            </m:ctrlPr>
          </m:dPr>
          <m:e>
            <m:r>
              <m:rPr>
                <m:sty m:val="bi"/>
              </m:rPr>
              <w:rPr>
                <w:rFonts w:ascii="Cambria Math" w:eastAsia="Times New Roman" w:hAnsi="Cambria Math" w:cs="Times New Roman"/>
                <w:color w:val="222222"/>
                <w:sz w:val="24"/>
                <w:szCs w:val="24"/>
              </w:rPr>
              <m:t>k</m:t>
            </m:r>
          </m:e>
        </m:d>
        <m:r>
          <w:rPr>
            <w:rFonts w:ascii="Cambria Math" w:eastAsia="Times New Roman" w:hAnsi="Cambria Math" w:cs="Times New Roman"/>
            <w:color w:val="222222"/>
            <w:sz w:val="24"/>
            <w:szCs w:val="24"/>
          </w:rPr>
          <m:t xml:space="preserve"> </m:t>
        </m:r>
      </m:oMath>
      <w:r w:rsidRPr="007F0A6D">
        <w:rPr>
          <w:rFonts w:ascii="Times New Roman" w:eastAsia="Times New Roman" w:hAnsi="Times New Roman" w:cs="Times New Roman"/>
          <w:color w:val="222222"/>
          <w:sz w:val="24"/>
          <w:szCs w:val="24"/>
        </w:rPr>
        <w:t>as a function of the sample size '</w:t>
      </w:r>
      <w:r w:rsidRPr="007F0A6D">
        <w:rPr>
          <w:rFonts w:ascii="Times New Roman" w:eastAsia="Times New Roman" w:hAnsi="Times New Roman" w:cs="Times New Roman"/>
          <w:b/>
          <w:color w:val="222222"/>
          <w:sz w:val="24"/>
          <w:szCs w:val="24"/>
        </w:rPr>
        <w:t>n</w:t>
      </w:r>
      <w:r w:rsidRPr="007F0A6D">
        <w:rPr>
          <w:rFonts w:ascii="Times New Roman" w:eastAsia="Times New Roman" w:hAnsi="Times New Roman" w:cs="Times New Roman"/>
          <w:color w:val="222222"/>
          <w:sz w:val="24"/>
          <w:szCs w:val="24"/>
        </w:rPr>
        <w:t xml:space="preserve">.' </w:t>
      </w:r>
      <w:proofErr w:type="gramStart"/>
      <w:r w:rsidRPr="007F0A6D">
        <w:rPr>
          <w:rFonts w:ascii="Times New Roman" w:eastAsia="Times New Roman" w:hAnsi="Times New Roman" w:cs="Times New Roman"/>
          <w:color w:val="222222"/>
          <w:sz w:val="24"/>
          <w:szCs w:val="24"/>
        </w:rPr>
        <w:t>The</w:t>
      </w:r>
      <w:proofErr w:type="gramEnd"/>
      <w:r w:rsidRPr="007F0A6D">
        <w:rPr>
          <w:rFonts w:ascii="Times New Roman" w:eastAsia="Times New Roman" w:hAnsi="Times New Roman" w:cs="Times New Roman"/>
          <w:color w:val="222222"/>
          <w:sz w:val="24"/>
          <w:szCs w:val="24"/>
        </w:rPr>
        <w:t xml:space="preserve"> model assumes that the exponent 'b' is negative. So as n becomes arbitrarily large, the first term drops, and the estimate </w:t>
      </w:r>
      <m:oMath>
        <m:sSub>
          <m:sSubPr>
            <m:ctrlPr>
              <w:rPr>
                <w:rFonts w:ascii="Cambria Math" w:eastAsia="Times New Roman" w:hAnsi="Cambria Math" w:cs="Times New Roman"/>
                <w:b/>
                <w:i/>
                <w:color w:val="222222"/>
                <w:sz w:val="24"/>
                <w:szCs w:val="24"/>
              </w:rPr>
            </m:ctrlPr>
          </m:sSubPr>
          <m:e>
            <m:r>
              <m:rPr>
                <m:sty m:val="bi"/>
              </m:rPr>
              <w:rPr>
                <w:rFonts w:ascii="Cambria Math" w:eastAsia="Times New Roman" w:hAnsi="Cambria Math" w:cs="Times New Roman"/>
                <w:color w:val="222222"/>
                <w:sz w:val="24"/>
                <w:szCs w:val="24"/>
              </w:rPr>
              <m:t>L</m:t>
            </m:r>
          </m:e>
          <m:sub>
            <m:r>
              <m:rPr>
                <m:sty m:val="bi"/>
              </m:rPr>
              <w:rPr>
                <w:rFonts w:ascii="Cambria Math" w:eastAsia="Times New Roman" w:hAnsi="Cambria Math" w:cs="Times New Roman"/>
                <w:color w:val="222222"/>
                <w:sz w:val="24"/>
                <w:szCs w:val="24"/>
              </w:rPr>
              <m:t>n</m:t>
            </m:r>
          </m:sub>
        </m:sSub>
        <m:d>
          <m:dPr>
            <m:ctrlPr>
              <w:rPr>
                <w:rFonts w:ascii="Cambria Math" w:eastAsia="Times New Roman" w:hAnsi="Cambria Math" w:cs="Times New Roman"/>
                <w:b/>
                <w:i/>
                <w:color w:val="222222"/>
                <w:sz w:val="24"/>
                <w:szCs w:val="24"/>
              </w:rPr>
            </m:ctrlPr>
          </m:dPr>
          <m:e>
            <m:r>
              <m:rPr>
                <m:sty m:val="bi"/>
              </m:rPr>
              <w:rPr>
                <w:rFonts w:ascii="Cambria Math" w:eastAsia="Times New Roman" w:hAnsi="Cambria Math" w:cs="Times New Roman"/>
                <w:color w:val="222222"/>
                <w:sz w:val="24"/>
                <w:szCs w:val="24"/>
              </w:rPr>
              <m:t>k</m:t>
            </m:r>
          </m:e>
        </m:d>
        <m:r>
          <w:rPr>
            <w:rFonts w:ascii="Cambria Math" w:eastAsia="Times New Roman" w:hAnsi="Cambria Math" w:cs="Times New Roman"/>
            <w:color w:val="222222"/>
            <w:sz w:val="24"/>
            <w:szCs w:val="24"/>
          </w:rPr>
          <m:t xml:space="preserve"> </m:t>
        </m:r>
      </m:oMath>
      <w:r w:rsidRPr="007F0A6D">
        <w:rPr>
          <w:rFonts w:ascii="Times New Roman" w:eastAsia="Times New Roman" w:hAnsi="Times New Roman" w:cs="Times New Roman"/>
          <w:color w:val="222222"/>
          <w:sz w:val="24"/>
          <w:szCs w:val="24"/>
        </w:rPr>
        <w:t>asymptotically converges to the constant '</w:t>
      </w:r>
      <w:r w:rsidRPr="007F0A6D">
        <w:rPr>
          <w:rFonts w:ascii="Times New Roman" w:eastAsia="Times New Roman" w:hAnsi="Times New Roman" w:cs="Times New Roman"/>
          <w:b/>
          <w:color w:val="222222"/>
          <w:sz w:val="24"/>
          <w:szCs w:val="24"/>
        </w:rPr>
        <w:t>c</w:t>
      </w:r>
      <w:r w:rsidRPr="007F0A6D">
        <w:rPr>
          <w:rFonts w:ascii="Times New Roman" w:eastAsia="Times New Roman" w:hAnsi="Times New Roman" w:cs="Times New Roman"/>
          <w:color w:val="222222"/>
          <w:sz w:val="24"/>
          <w:szCs w:val="24"/>
        </w:rPr>
        <w:t>.'</w:t>
      </w: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
    <w:p w:rsid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r w:rsidRPr="007F0A6D">
        <w:rPr>
          <w:rFonts w:ascii="Times New Roman" w:eastAsia="Times New Roman" w:hAnsi="Times New Roman" w:cs="Times New Roman"/>
          <w:color w:val="222222"/>
          <w:sz w:val="24"/>
          <w:szCs w:val="24"/>
        </w:rPr>
        <w:t xml:space="preserve">I use the </w:t>
      </w:r>
      <w:proofErr w:type="spellStart"/>
      <w:r w:rsidRPr="007F0A6D">
        <w:rPr>
          <w:rFonts w:ascii="Times New Roman" w:eastAsia="Times New Roman" w:hAnsi="Times New Roman" w:cs="Times New Roman"/>
          <w:color w:val="222222"/>
          <w:sz w:val="24"/>
          <w:szCs w:val="24"/>
        </w:rPr>
        <w:t>Matlab</w:t>
      </w:r>
      <w:proofErr w:type="spellEnd"/>
      <w:r w:rsidRPr="007F0A6D">
        <w:rPr>
          <w:rFonts w:ascii="Times New Roman" w:eastAsia="Times New Roman" w:hAnsi="Times New Roman" w:cs="Times New Roman"/>
          <w:color w:val="222222"/>
          <w:sz w:val="24"/>
          <w:szCs w:val="24"/>
        </w:rPr>
        <w:t xml:space="preserve"> "fit" function to easily calculate the values of </w:t>
      </w:r>
      <w:r w:rsidRPr="007F0A6D">
        <w:rPr>
          <w:rFonts w:ascii="Times New Roman" w:eastAsia="Times New Roman" w:hAnsi="Times New Roman" w:cs="Times New Roman"/>
          <w:b/>
          <w:color w:val="222222"/>
          <w:sz w:val="24"/>
          <w:szCs w:val="24"/>
        </w:rPr>
        <w:t>a</w:t>
      </w:r>
      <w:r w:rsidRPr="007F0A6D">
        <w:rPr>
          <w:rFonts w:ascii="Times New Roman" w:eastAsia="Times New Roman" w:hAnsi="Times New Roman" w:cs="Times New Roman"/>
          <w:color w:val="222222"/>
          <w:sz w:val="24"/>
          <w:szCs w:val="24"/>
        </w:rPr>
        <w:t xml:space="preserve">, </w:t>
      </w:r>
      <w:r w:rsidRPr="007F0A6D">
        <w:rPr>
          <w:rFonts w:ascii="Times New Roman" w:eastAsia="Times New Roman" w:hAnsi="Times New Roman" w:cs="Times New Roman"/>
          <w:b/>
          <w:color w:val="222222"/>
          <w:sz w:val="24"/>
          <w:szCs w:val="24"/>
        </w:rPr>
        <w:t>b</w:t>
      </w:r>
      <w:r w:rsidRPr="007F0A6D">
        <w:rPr>
          <w:rFonts w:ascii="Times New Roman" w:eastAsia="Times New Roman" w:hAnsi="Times New Roman" w:cs="Times New Roman"/>
          <w:color w:val="222222"/>
          <w:sz w:val="24"/>
          <w:szCs w:val="24"/>
        </w:rPr>
        <w:t xml:space="preserve">, and </w:t>
      </w:r>
      <w:r w:rsidRPr="007F0A6D">
        <w:rPr>
          <w:rFonts w:ascii="Times New Roman" w:eastAsia="Times New Roman" w:hAnsi="Times New Roman" w:cs="Times New Roman"/>
          <w:b/>
          <w:color w:val="222222"/>
          <w:sz w:val="24"/>
          <w:szCs w:val="24"/>
        </w:rPr>
        <w:t>c</w:t>
      </w:r>
      <w:r w:rsidRPr="007F0A6D">
        <w:rPr>
          <w:rFonts w:ascii="Times New Roman" w:eastAsia="Times New Roman" w:hAnsi="Times New Roman" w:cs="Times New Roman"/>
          <w:color w:val="222222"/>
          <w:sz w:val="24"/>
          <w:szCs w:val="24"/>
        </w:rPr>
        <w:t xml:space="preserve"> given in the expression for </w:t>
      </w:r>
      <m:oMath>
        <m:sSub>
          <m:sSubPr>
            <m:ctrlPr>
              <w:rPr>
                <w:rFonts w:ascii="Cambria Math" w:eastAsia="Times New Roman" w:hAnsi="Cambria Math" w:cs="Times New Roman"/>
                <w:b/>
                <w:i/>
                <w:color w:val="222222"/>
                <w:sz w:val="24"/>
                <w:szCs w:val="24"/>
              </w:rPr>
            </m:ctrlPr>
          </m:sSubPr>
          <m:e>
            <m:r>
              <m:rPr>
                <m:sty m:val="bi"/>
              </m:rPr>
              <w:rPr>
                <w:rFonts w:ascii="Cambria Math" w:eastAsia="Times New Roman" w:hAnsi="Cambria Math" w:cs="Times New Roman"/>
                <w:color w:val="222222"/>
                <w:sz w:val="24"/>
                <w:szCs w:val="24"/>
              </w:rPr>
              <m:t>L</m:t>
            </m:r>
          </m:e>
          <m:sub>
            <m:r>
              <m:rPr>
                <m:sty m:val="bi"/>
              </m:rPr>
              <w:rPr>
                <w:rFonts w:ascii="Cambria Math" w:eastAsia="Times New Roman" w:hAnsi="Cambria Math" w:cs="Times New Roman"/>
                <w:color w:val="222222"/>
                <w:sz w:val="24"/>
                <w:szCs w:val="24"/>
              </w:rPr>
              <m:t>n</m:t>
            </m:r>
          </m:sub>
        </m:sSub>
        <m:d>
          <m:dPr>
            <m:ctrlPr>
              <w:rPr>
                <w:rFonts w:ascii="Cambria Math" w:eastAsia="Times New Roman" w:hAnsi="Cambria Math" w:cs="Times New Roman"/>
                <w:b/>
                <w:i/>
                <w:color w:val="222222"/>
                <w:sz w:val="24"/>
                <w:szCs w:val="24"/>
              </w:rPr>
            </m:ctrlPr>
          </m:dPr>
          <m:e>
            <m:r>
              <m:rPr>
                <m:sty m:val="bi"/>
              </m:rPr>
              <w:rPr>
                <w:rFonts w:ascii="Cambria Math" w:eastAsia="Times New Roman" w:hAnsi="Cambria Math" w:cs="Times New Roman"/>
                <w:color w:val="222222"/>
                <w:sz w:val="24"/>
                <w:szCs w:val="24"/>
              </w:rPr>
              <m:t>k</m:t>
            </m:r>
          </m:e>
        </m:d>
        <m:r>
          <w:rPr>
            <w:rFonts w:ascii="Cambria Math" w:eastAsia="Times New Roman" w:hAnsi="Cambria Math" w:cs="Times New Roman"/>
            <w:color w:val="222222"/>
            <w:sz w:val="24"/>
            <w:szCs w:val="24"/>
          </w:rPr>
          <m:t xml:space="preserve"> </m:t>
        </m:r>
      </m:oMath>
      <w:r w:rsidRPr="007F0A6D">
        <w:rPr>
          <w:rFonts w:ascii="Times New Roman" w:eastAsia="Times New Roman" w:hAnsi="Times New Roman" w:cs="Times New Roman"/>
          <w:color w:val="222222"/>
          <w:sz w:val="24"/>
          <w:szCs w:val="24"/>
        </w:rPr>
        <w:t>with the following syntax: </w:t>
      </w:r>
    </w:p>
    <w:p w:rsidR="005040A8" w:rsidRDefault="005040A8" w:rsidP="005040A8">
      <w:pPr>
        <w:autoSpaceDE w:val="0"/>
        <w:autoSpaceDN w:val="0"/>
        <w:adjustRightInd w:val="0"/>
        <w:spacing w:after="0" w:line="240" w:lineRule="auto"/>
        <w:rPr>
          <w:rFonts w:ascii="Courier New" w:hAnsi="Courier New" w:cs="Courier New"/>
          <w:color w:val="000000"/>
          <w:sz w:val="20"/>
          <w:szCs w:val="20"/>
        </w:rPr>
      </w:pPr>
    </w:p>
    <w:p w:rsidR="005040A8" w:rsidRDefault="005040A8" w:rsidP="005040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power_law_fit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fit(</w:t>
      </w:r>
      <w:proofErr w:type="gramEnd"/>
      <w:r>
        <w:rPr>
          <w:rFonts w:ascii="Courier New" w:hAnsi="Courier New" w:cs="Courier New"/>
          <w:color w:val="000000"/>
          <w:sz w:val="20"/>
          <w:szCs w:val="20"/>
        </w:rPr>
        <w:t>sampleSizes</w:t>
      </w:r>
      <w:r>
        <w:rPr>
          <w:rFonts w:ascii="Courier New" w:hAnsi="Courier New" w:cs="Courier New"/>
          <w:color w:val="000000"/>
          <w:sz w:val="20"/>
          <w:szCs w:val="20"/>
        </w:rPr>
        <w:t>,</w:t>
      </w:r>
      <w:r w:rsidR="00B97785">
        <w:rPr>
          <w:rFonts w:ascii="Courier New" w:hAnsi="Courier New" w:cs="Courier New"/>
          <w:color w:val="000000"/>
          <w:sz w:val="20"/>
          <w:szCs w:val="20"/>
        </w:rPr>
        <w:t>Dp_</w:t>
      </w:r>
      <w:r>
        <w:rPr>
          <w:rFonts w:ascii="Courier New" w:hAnsi="Courier New" w:cs="Courier New"/>
          <w:color w:val="000000"/>
          <w:sz w:val="20"/>
          <w:szCs w:val="20"/>
        </w:rPr>
        <w:t>divergence_means</w:t>
      </w:r>
      <w:r>
        <w:rPr>
          <w:rFonts w:ascii="Courier New" w:hAnsi="Courier New" w:cs="Courier New"/>
          <w:color w:val="000000"/>
          <w:sz w:val="20"/>
          <w:szCs w:val="20"/>
        </w:rPr>
        <w:t>,</w:t>
      </w:r>
      <w:r>
        <w:rPr>
          <w:rFonts w:ascii="Courier New" w:hAnsi="Courier New" w:cs="Courier New"/>
          <w:color w:val="A020F0"/>
          <w:sz w:val="20"/>
          <w:szCs w:val="20"/>
        </w:rPr>
        <w:t>'power2'</w:t>
      </w:r>
      <w:r>
        <w:rPr>
          <w:rFonts w:ascii="Courier New" w:hAnsi="Courier New" w:cs="Courier New"/>
          <w:color w:val="000000"/>
          <w:sz w:val="20"/>
          <w:szCs w:val="20"/>
        </w:rPr>
        <w:t>)</w:t>
      </w:r>
    </w:p>
    <w:p w:rsidR="005040A8" w:rsidRPr="007F0A6D" w:rsidRDefault="005040A8" w:rsidP="007F0A6D">
      <w:pPr>
        <w:shd w:val="clear" w:color="auto" w:fill="FFFFFF"/>
        <w:spacing w:after="0" w:line="240" w:lineRule="auto"/>
        <w:rPr>
          <w:rFonts w:ascii="Times New Roman" w:eastAsia="Times New Roman" w:hAnsi="Times New Roman" w:cs="Times New Roman"/>
          <w:color w:val="222222"/>
          <w:sz w:val="24"/>
          <w:szCs w:val="24"/>
        </w:rPr>
      </w:pPr>
    </w:p>
    <w:p w:rsidR="007F0A6D" w:rsidRP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r w:rsidRPr="007F0A6D">
        <w:rPr>
          <w:rFonts w:ascii="Times New Roman" w:eastAsia="Times New Roman" w:hAnsi="Times New Roman" w:cs="Times New Roman"/>
          <w:color w:val="222222"/>
          <w:sz w:val="24"/>
          <w:szCs w:val="24"/>
        </w:rPr>
        <w:t>The constant '</w:t>
      </w:r>
      <w:r w:rsidRPr="007F0A6D">
        <w:rPr>
          <w:rFonts w:ascii="Times New Roman" w:eastAsia="Times New Roman" w:hAnsi="Times New Roman" w:cs="Times New Roman"/>
          <w:b/>
          <w:color w:val="222222"/>
          <w:sz w:val="24"/>
          <w:szCs w:val="24"/>
        </w:rPr>
        <w:t>c</w:t>
      </w:r>
      <w:r w:rsidRPr="007F0A6D">
        <w:rPr>
          <w:rFonts w:ascii="Times New Roman" w:eastAsia="Times New Roman" w:hAnsi="Times New Roman" w:cs="Times New Roman"/>
          <w:color w:val="222222"/>
          <w:sz w:val="24"/>
          <w:szCs w:val="24"/>
        </w:rPr>
        <w:t>' can be obtained with:</w:t>
      </w:r>
    </w:p>
    <w:p w:rsidR="007F0A6D" w:rsidRDefault="007F0A6D" w:rsidP="007F0A6D">
      <w:pPr>
        <w:shd w:val="clear" w:color="auto" w:fill="FFFFFF"/>
        <w:spacing w:after="0" w:line="240" w:lineRule="auto"/>
        <w:rPr>
          <w:rFonts w:ascii="Times New Roman" w:eastAsia="Times New Roman" w:hAnsi="Times New Roman" w:cs="Times New Roman"/>
          <w:color w:val="222222"/>
          <w:sz w:val="24"/>
          <w:szCs w:val="24"/>
        </w:rPr>
      </w:pPr>
    </w:p>
    <w:p w:rsidR="00755A98" w:rsidRDefault="00B97785" w:rsidP="00755A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data1coef1=</w:t>
      </w:r>
      <w:proofErr w:type="spellStart"/>
      <w:proofErr w:type="gramStart"/>
      <w:r>
        <w:rPr>
          <w:rFonts w:ascii="Courier New" w:hAnsi="Courier New" w:cs="Courier New"/>
          <w:color w:val="000000"/>
          <w:sz w:val="20"/>
          <w:szCs w:val="20"/>
        </w:rPr>
        <w:t>coeffvalues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power_law_fit</w:t>
      </w:r>
      <w:proofErr w:type="spellEnd"/>
      <w:r w:rsidR="00755A98">
        <w:rPr>
          <w:rFonts w:ascii="Courier New" w:hAnsi="Courier New" w:cs="Courier New"/>
          <w:color w:val="000000"/>
          <w:sz w:val="20"/>
          <w:szCs w:val="20"/>
        </w:rPr>
        <w:t>);</w:t>
      </w:r>
    </w:p>
    <w:p w:rsidR="00755A98" w:rsidRDefault="00B97785" w:rsidP="00755A9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asymptotic_convergence_value</w:t>
      </w:r>
      <w:proofErr w:type="spellEnd"/>
      <w:r>
        <w:rPr>
          <w:rFonts w:ascii="Courier New" w:hAnsi="Courier New" w:cs="Courier New"/>
          <w:color w:val="000000"/>
          <w:sz w:val="20"/>
          <w:szCs w:val="20"/>
        </w:rPr>
        <w:t>=</w:t>
      </w:r>
      <w:proofErr w:type="gramStart"/>
      <w:r w:rsidR="00755A98">
        <w:rPr>
          <w:rFonts w:ascii="Courier New" w:hAnsi="Courier New" w:cs="Courier New"/>
          <w:color w:val="000000"/>
          <w:sz w:val="20"/>
          <w:szCs w:val="20"/>
        </w:rPr>
        <w:t>data1coef1(</w:t>
      </w:r>
      <w:proofErr w:type="gramEnd"/>
      <w:r w:rsidR="00755A98">
        <w:rPr>
          <w:rFonts w:ascii="Courier New" w:hAnsi="Courier New" w:cs="Courier New"/>
          <w:color w:val="000000"/>
          <w:sz w:val="20"/>
          <w:szCs w:val="20"/>
        </w:rPr>
        <w:t>3);</w:t>
      </w:r>
    </w:p>
    <w:p w:rsidR="00396820" w:rsidRDefault="00396820" w:rsidP="007F0A6D">
      <w:pPr>
        <w:rPr>
          <w:rFonts w:ascii="Times New Roman" w:hAnsi="Times New Roman" w:cs="Times New Roman"/>
          <w:sz w:val="24"/>
          <w:szCs w:val="24"/>
        </w:rPr>
      </w:pPr>
    </w:p>
    <w:p w:rsidR="00FE7757" w:rsidRDefault="00FE7757" w:rsidP="007F0A6D">
      <w:pPr>
        <w:rPr>
          <w:rFonts w:ascii="Times New Roman" w:hAnsi="Times New Roman" w:cs="Times New Roman"/>
          <w:sz w:val="24"/>
          <w:szCs w:val="24"/>
        </w:rPr>
      </w:pPr>
    </w:p>
    <w:p w:rsidR="00FE7757" w:rsidRDefault="00FE7757" w:rsidP="007F0A6D">
      <w:pPr>
        <w:rPr>
          <w:rFonts w:ascii="Times New Roman" w:hAnsi="Times New Roman" w:cs="Times New Roman"/>
          <w:sz w:val="24"/>
          <w:szCs w:val="24"/>
        </w:rPr>
      </w:pPr>
    </w:p>
    <w:p w:rsidR="00FE7757" w:rsidRDefault="00FE7757" w:rsidP="007F0A6D">
      <w:pPr>
        <w:rPr>
          <w:rFonts w:ascii="Times New Roman" w:hAnsi="Times New Roman" w:cs="Times New Roman"/>
          <w:sz w:val="24"/>
          <w:szCs w:val="24"/>
        </w:rPr>
      </w:pPr>
    </w:p>
    <w:p w:rsidR="00916303" w:rsidRDefault="00916303" w:rsidP="007F0A6D">
      <w:pPr>
        <w:rPr>
          <w:rFonts w:ascii="Times New Roman" w:hAnsi="Times New Roman" w:cs="Times New Roman"/>
          <w:b/>
          <w:sz w:val="32"/>
          <w:szCs w:val="32"/>
        </w:rPr>
      </w:pPr>
    </w:p>
    <w:p w:rsidR="00916303" w:rsidRDefault="00916303" w:rsidP="007F0A6D">
      <w:pPr>
        <w:rPr>
          <w:rFonts w:ascii="Times New Roman" w:hAnsi="Times New Roman" w:cs="Times New Roman"/>
          <w:b/>
          <w:sz w:val="32"/>
          <w:szCs w:val="32"/>
        </w:rPr>
      </w:pPr>
    </w:p>
    <w:p w:rsidR="00916303" w:rsidRDefault="00916303" w:rsidP="007F0A6D">
      <w:pPr>
        <w:rPr>
          <w:rFonts w:ascii="Times New Roman" w:hAnsi="Times New Roman" w:cs="Times New Roman"/>
          <w:b/>
          <w:sz w:val="32"/>
          <w:szCs w:val="32"/>
        </w:rPr>
      </w:pPr>
    </w:p>
    <w:p w:rsidR="00916303" w:rsidRDefault="00916303" w:rsidP="007F0A6D">
      <w:pPr>
        <w:rPr>
          <w:rFonts w:ascii="Times New Roman" w:hAnsi="Times New Roman" w:cs="Times New Roman"/>
          <w:b/>
          <w:sz w:val="32"/>
          <w:szCs w:val="32"/>
        </w:rPr>
      </w:pPr>
    </w:p>
    <w:p w:rsidR="00916303" w:rsidRDefault="00916303" w:rsidP="007F0A6D">
      <w:pPr>
        <w:rPr>
          <w:rFonts w:ascii="Times New Roman" w:hAnsi="Times New Roman" w:cs="Times New Roman"/>
          <w:b/>
          <w:sz w:val="32"/>
          <w:szCs w:val="32"/>
        </w:rPr>
      </w:pPr>
    </w:p>
    <w:p w:rsidR="00FE7757" w:rsidRDefault="00FE7757" w:rsidP="007F0A6D">
      <w:pPr>
        <w:rPr>
          <w:rFonts w:ascii="Times New Roman" w:hAnsi="Times New Roman" w:cs="Times New Roman"/>
          <w:b/>
          <w:sz w:val="32"/>
          <w:szCs w:val="32"/>
        </w:rPr>
      </w:pPr>
      <w:r w:rsidRPr="00916303">
        <w:rPr>
          <w:rFonts w:ascii="Times New Roman" w:hAnsi="Times New Roman" w:cs="Times New Roman"/>
          <w:b/>
          <w:sz w:val="32"/>
          <w:szCs w:val="32"/>
        </w:rPr>
        <w:lastRenderedPageBreak/>
        <w:t>Results:</w:t>
      </w:r>
    </w:p>
    <w:p w:rsidR="00093CB0" w:rsidRDefault="00093CB0" w:rsidP="007F0A6D">
      <w:pPr>
        <w:rPr>
          <w:rFonts w:ascii="Times New Roman" w:hAnsi="Times New Roman" w:cs="Times New Roman"/>
          <w:color w:val="222222"/>
          <w:sz w:val="19"/>
          <w:szCs w:val="19"/>
          <w:shd w:val="clear" w:color="auto" w:fill="FFFFFF"/>
        </w:rPr>
      </w:pPr>
    </w:p>
    <w:p w:rsidR="00916303" w:rsidRPr="00916303" w:rsidRDefault="00916303" w:rsidP="007F0A6D">
      <w:pPr>
        <w:rPr>
          <w:rFonts w:ascii="Times New Roman" w:hAnsi="Times New Roman" w:cs="Times New Roman"/>
          <w:sz w:val="24"/>
          <w:szCs w:val="24"/>
        </w:rPr>
      </w:pPr>
      <w:r w:rsidRPr="00916303">
        <w:rPr>
          <w:rFonts w:ascii="Times New Roman" w:hAnsi="Times New Roman" w:cs="Times New Roman"/>
          <w:color w:val="222222"/>
          <w:sz w:val="19"/>
          <w:szCs w:val="19"/>
          <w:shd w:val="clear" w:color="auto" w:fill="FFFFFF"/>
        </w:rPr>
        <w:t>This is the result for the method evaluated on the Pima Indians data set:</w:t>
      </w:r>
    </w:p>
    <w:p w:rsidR="00916303" w:rsidRDefault="00916303" w:rsidP="007F0A6D">
      <w:pPr>
        <w:rPr>
          <w:rFonts w:ascii="Times New Roman" w:hAnsi="Times New Roman" w:cs="Times New Roman"/>
          <w:b/>
          <w:sz w:val="32"/>
          <w:szCs w:val="32"/>
        </w:rPr>
      </w:pPr>
      <w:r>
        <w:rPr>
          <w:noProof/>
        </w:rPr>
        <w:drawing>
          <wp:inline distT="0" distB="0" distL="0" distR="0" wp14:anchorId="53CBDF72" wp14:editId="193635FB">
            <wp:extent cx="3650243" cy="27496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2255" cy="2796403"/>
                    </a:xfrm>
                    <a:prstGeom prst="rect">
                      <a:avLst/>
                    </a:prstGeom>
                  </pic:spPr>
                </pic:pic>
              </a:graphicData>
            </a:graphic>
          </wp:inline>
        </w:drawing>
      </w:r>
    </w:p>
    <w:p w:rsidR="00916303" w:rsidRPr="00916303" w:rsidRDefault="00916303" w:rsidP="00916303">
      <w:pPr>
        <w:shd w:val="clear" w:color="auto" w:fill="FFFFFF"/>
        <w:spacing w:after="0" w:line="240" w:lineRule="auto"/>
        <w:rPr>
          <w:rFonts w:ascii="Times New Roman" w:eastAsia="Times New Roman" w:hAnsi="Times New Roman" w:cs="Times New Roman"/>
          <w:color w:val="222222"/>
          <w:sz w:val="19"/>
          <w:szCs w:val="19"/>
        </w:rPr>
      </w:pPr>
      <w:r w:rsidRPr="00916303">
        <w:rPr>
          <w:rFonts w:ascii="Times New Roman" w:eastAsia="Times New Roman" w:hAnsi="Times New Roman" w:cs="Times New Roman"/>
          <w:color w:val="222222"/>
          <w:sz w:val="19"/>
          <w:szCs w:val="19"/>
        </w:rPr>
        <w:t>The asymptotic value is</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D</m:t>
            </m:r>
          </m:e>
          <m:sub>
            <m:r>
              <m:rPr>
                <m:sty m:val="bi"/>
              </m:rPr>
              <w:rPr>
                <w:rFonts w:ascii="Cambria Math" w:eastAsia="Times New Roman" w:hAnsi="Cambria Math" w:cs="Times New Roman"/>
                <w:color w:val="222222"/>
                <w:sz w:val="24"/>
                <w:szCs w:val="24"/>
                <w:vertAlign w:val="subscript"/>
              </w:rPr>
              <m:t>p</m:t>
            </m:r>
          </m:sub>
        </m:sSub>
        <m:r>
          <m:rPr>
            <m:sty m:val="bi"/>
          </m:rPr>
          <w:rPr>
            <w:rFonts w:ascii="Cambria Math" w:eastAsia="Times New Roman" w:hAnsi="Cambria Math" w:cs="Times New Roman"/>
            <w:color w:val="222222"/>
            <w:sz w:val="24"/>
            <w:szCs w:val="24"/>
            <w:vertAlign w:val="subscript"/>
          </w:rPr>
          <m:t>=0.295</m:t>
        </m:r>
      </m:oMath>
      <w:r w:rsidRPr="00916303">
        <w:rPr>
          <w:rFonts w:ascii="Times New Roman" w:eastAsia="Times New Roman" w:hAnsi="Times New Roman" w:cs="Times New Roman"/>
          <w:color w:val="222222"/>
          <w:sz w:val="19"/>
          <w:szCs w:val="19"/>
        </w:rPr>
        <w:t>, corresponding to a lower bound on the Bayes error rate of</w:t>
      </w:r>
      <w:r w:rsidRPr="00093CB0">
        <w:rPr>
          <w:rFonts w:ascii="Times New Roman" w:eastAsia="Times New Roman" w:hAnsi="Times New Roman" w:cs="Times New Roman"/>
          <w:color w:val="222222"/>
          <w:sz w:val="19"/>
          <w:szCs w:val="19"/>
        </w:rPr>
        <w:t> </w:t>
      </w:r>
      <w:r w:rsidRPr="00916303">
        <w:rPr>
          <w:rFonts w:ascii="Times New Roman" w:eastAsia="Times New Roman" w:hAnsi="Times New Roman" w:cs="Times New Roman"/>
          <w:b/>
          <w:bCs/>
          <w:color w:val="222222"/>
          <w:sz w:val="19"/>
          <w:szCs w:val="19"/>
        </w:rPr>
        <w:t>22.83%</w:t>
      </w:r>
      <w:r w:rsidRPr="00916303">
        <w:rPr>
          <w:rFonts w:ascii="Times New Roman" w:eastAsia="Times New Roman" w:hAnsi="Times New Roman" w:cs="Times New Roman"/>
          <w:color w:val="222222"/>
          <w:sz w:val="19"/>
          <w:szCs w:val="19"/>
        </w:rPr>
        <w:t>, which is consistent with values I've found in the literature.</w:t>
      </w:r>
    </w:p>
    <w:p w:rsidR="00916303" w:rsidRPr="00916303" w:rsidRDefault="00916303" w:rsidP="00916303">
      <w:pPr>
        <w:shd w:val="clear" w:color="auto" w:fill="FFFFFF"/>
        <w:spacing w:after="0" w:line="240" w:lineRule="auto"/>
        <w:rPr>
          <w:rFonts w:ascii="Times New Roman" w:eastAsia="Times New Roman" w:hAnsi="Times New Roman" w:cs="Times New Roman"/>
          <w:color w:val="222222"/>
          <w:sz w:val="19"/>
          <w:szCs w:val="19"/>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Default="00093CB0" w:rsidP="00093CB0">
      <w:pPr>
        <w:shd w:val="clear" w:color="auto" w:fill="FFFFFF"/>
        <w:spacing w:after="0" w:line="240" w:lineRule="auto"/>
        <w:rPr>
          <w:rFonts w:ascii="Times New Roman" w:eastAsia="Times New Roman" w:hAnsi="Times New Roman" w:cs="Times New Roman"/>
          <w:b/>
          <w:bCs/>
          <w:color w:val="222222"/>
          <w:sz w:val="19"/>
          <w:szCs w:val="19"/>
          <w:u w:val="single"/>
        </w:rPr>
      </w:pPr>
    </w:p>
    <w:p w:rsidR="00093CB0" w:rsidRP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r w:rsidRPr="00093CB0">
        <w:rPr>
          <w:rFonts w:ascii="Times New Roman" w:eastAsia="Times New Roman" w:hAnsi="Times New Roman" w:cs="Times New Roman"/>
          <w:b/>
          <w:bCs/>
          <w:color w:val="222222"/>
          <w:sz w:val="19"/>
          <w:szCs w:val="19"/>
          <w:u w:val="single"/>
        </w:rPr>
        <w:lastRenderedPageBreak/>
        <w:t>Example 2:</w:t>
      </w:r>
    </w:p>
    <w:p w:rsid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r w:rsidRPr="00093CB0">
        <w:rPr>
          <w:rFonts w:ascii="Times New Roman" w:eastAsia="Times New Roman" w:hAnsi="Times New Roman" w:cs="Times New Roman"/>
          <w:color w:val="222222"/>
          <w:sz w:val="19"/>
          <w:szCs w:val="19"/>
        </w:rPr>
        <w:t>Given the following 8-dimensional uniformly distributed data set, it is possible</w:t>
      </w:r>
      <w:r>
        <w:rPr>
          <w:rFonts w:ascii="Times New Roman" w:eastAsia="Times New Roman" w:hAnsi="Times New Roman" w:cs="Times New Roman"/>
          <w:color w:val="222222"/>
          <w:sz w:val="19"/>
          <w:szCs w:val="19"/>
        </w:rPr>
        <w:t xml:space="preserve"> to analytically calculate that:</w:t>
      </w:r>
    </w:p>
    <w:p w:rsidR="00093CB0" w:rsidRPr="00093CB0" w:rsidRDefault="00093CB0" w:rsidP="00093CB0">
      <w:pPr>
        <w:shd w:val="clear" w:color="auto" w:fill="FFFFFF"/>
        <w:spacing w:after="0" w:line="240" w:lineRule="auto"/>
        <w:rPr>
          <w:rFonts w:ascii="Times New Roman" w:eastAsia="Times New Roman" w:hAnsi="Times New Roman" w:cs="Times New Roman"/>
          <w:b/>
          <w:color w:val="222222"/>
          <w:sz w:val="24"/>
          <w:szCs w:val="24"/>
          <w:vertAlign w:val="subscript"/>
        </w:rPr>
      </w:pPr>
      <m:oMathPara>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D</m:t>
              </m:r>
            </m:e>
            <m:sub>
              <m:r>
                <m:rPr>
                  <m:sty m:val="bi"/>
                </m:rPr>
                <w:rPr>
                  <w:rFonts w:ascii="Cambria Math" w:eastAsia="Times New Roman" w:hAnsi="Cambria Math" w:cs="Times New Roman"/>
                  <w:color w:val="222222"/>
                  <w:sz w:val="24"/>
                  <w:szCs w:val="24"/>
                  <w:vertAlign w:val="subscript"/>
                </w:rPr>
                <m:t>p</m:t>
              </m:r>
            </m:sub>
          </m:sSub>
          <m:r>
            <m:rPr>
              <m:sty m:val="bi"/>
            </m:rPr>
            <w:rPr>
              <w:rFonts w:ascii="Cambria Math" w:eastAsia="Times New Roman" w:hAnsi="Cambria Math" w:cs="Times New Roman"/>
              <w:color w:val="222222"/>
              <w:sz w:val="24"/>
              <w:szCs w:val="24"/>
              <w:vertAlign w:val="subscript"/>
            </w:rPr>
            <m:t>=0.</m:t>
          </m:r>
          <m:r>
            <m:rPr>
              <m:sty m:val="bi"/>
            </m:rPr>
            <w:rPr>
              <w:rFonts w:ascii="Cambria Math" w:eastAsia="Times New Roman" w:hAnsi="Cambria Math" w:cs="Times New Roman"/>
              <w:color w:val="222222"/>
              <w:sz w:val="24"/>
              <w:szCs w:val="24"/>
              <w:vertAlign w:val="subscript"/>
            </w:rPr>
            <m:t>5</m:t>
          </m:r>
        </m:oMath>
      </m:oMathPara>
    </w:p>
    <w:p w:rsidR="00093CB0" w:rsidRPr="00093CB0" w:rsidRDefault="00093CB0" w:rsidP="00093CB0">
      <w:pPr>
        <w:shd w:val="clear" w:color="auto" w:fill="FFFFFF"/>
        <w:spacing w:after="0" w:line="240" w:lineRule="auto"/>
        <w:rPr>
          <w:rFonts w:ascii="Times New Roman" w:eastAsia="Times New Roman" w:hAnsi="Times New Roman" w:cs="Times New Roman"/>
          <w:b/>
          <w:color w:val="222222"/>
          <w:sz w:val="19"/>
          <w:szCs w:val="19"/>
        </w:rPr>
      </w:pPr>
    </w:p>
    <w:p w:rsid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p>
    <w:p w:rsid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p>
    <w:p w:rsid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r>
        <w:rPr>
          <w:noProof/>
        </w:rPr>
        <w:drawing>
          <wp:inline distT="0" distB="0" distL="0" distR="0" wp14:anchorId="45D66147" wp14:editId="1B0C06CB">
            <wp:extent cx="3207970" cy="156063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6818" cy="1564938"/>
                    </a:xfrm>
                    <a:prstGeom prst="rect">
                      <a:avLst/>
                    </a:prstGeom>
                  </pic:spPr>
                </pic:pic>
              </a:graphicData>
            </a:graphic>
          </wp:inline>
        </w:drawing>
      </w:r>
    </w:p>
    <w:p w:rsid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bookmarkStart w:id="0" w:name="_GoBack"/>
      <w:bookmarkEnd w:id="0"/>
    </w:p>
    <w:p w:rsidR="00093CB0" w:rsidRP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r w:rsidRPr="00093CB0">
        <w:rPr>
          <w:rFonts w:ascii="Times New Roman" w:eastAsia="Times New Roman" w:hAnsi="Times New Roman" w:cs="Times New Roman"/>
          <w:color w:val="222222"/>
          <w:sz w:val="19"/>
          <w:szCs w:val="19"/>
        </w:rPr>
        <w:t>Here is the result of the simulation:</w:t>
      </w:r>
    </w:p>
    <w:p w:rsidR="00093CB0" w:rsidRP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p>
    <w:p w:rsidR="00093CB0" w:rsidRP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r w:rsidRPr="00093CB0">
        <w:rPr>
          <w:rFonts w:ascii="Times New Roman" w:hAnsi="Times New Roman" w:cs="Times New Roman"/>
          <w:noProof/>
        </w:rPr>
        <w:drawing>
          <wp:inline distT="0" distB="0" distL="0" distR="0" wp14:anchorId="04175B03" wp14:editId="170E9AC9">
            <wp:extent cx="3517446" cy="264815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6355" cy="2654866"/>
                    </a:xfrm>
                    <a:prstGeom prst="rect">
                      <a:avLst/>
                    </a:prstGeom>
                  </pic:spPr>
                </pic:pic>
              </a:graphicData>
            </a:graphic>
          </wp:inline>
        </w:drawing>
      </w:r>
    </w:p>
    <w:p w:rsidR="00093CB0" w:rsidRP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r w:rsidRPr="00093CB0">
        <w:rPr>
          <w:rFonts w:ascii="Times New Roman" w:eastAsia="Times New Roman" w:hAnsi="Times New Roman" w:cs="Times New Roman"/>
          <w:color w:val="222222"/>
          <w:sz w:val="19"/>
          <w:szCs w:val="19"/>
        </w:rPr>
        <w:t>The asymptotic value I obtained from the power law fit was as follows: </w:t>
      </w:r>
    </w:p>
    <w:p w:rsidR="00093CB0" w:rsidRP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r w:rsidRPr="00093CB0">
        <w:rPr>
          <w:rFonts w:ascii="Times New Roman" w:eastAsia="Times New Roman" w:hAnsi="Times New Roman" w:cs="Times New Roman"/>
          <w:b/>
          <w:bCs/>
          <w:color w:val="222222"/>
          <w:sz w:val="19"/>
          <w:szCs w:val="19"/>
        </w:rPr>
        <w:t>c =      0.5044</w:t>
      </w:r>
      <w:proofErr w:type="gramStart"/>
      <w:r w:rsidRPr="00093CB0">
        <w:rPr>
          <w:rFonts w:ascii="Times New Roman" w:eastAsia="Times New Roman" w:hAnsi="Times New Roman" w:cs="Times New Roman"/>
          <w:b/>
          <w:bCs/>
          <w:color w:val="222222"/>
          <w:sz w:val="19"/>
          <w:szCs w:val="19"/>
        </w:rPr>
        <w:t>,  (</w:t>
      </w:r>
      <w:proofErr w:type="gramEnd"/>
      <w:r w:rsidRPr="00093CB0">
        <w:rPr>
          <w:rFonts w:ascii="Times New Roman" w:eastAsia="Times New Roman" w:hAnsi="Times New Roman" w:cs="Times New Roman"/>
          <w:b/>
          <w:bCs/>
          <w:color w:val="222222"/>
          <w:sz w:val="19"/>
          <w:szCs w:val="19"/>
        </w:rPr>
        <w:t>0.4478, 0.5611) 95% confidence interval</w:t>
      </w:r>
    </w:p>
    <w:p w:rsidR="00093CB0" w:rsidRP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p>
    <w:p w:rsidR="00093CB0" w:rsidRPr="00093CB0" w:rsidRDefault="00093CB0" w:rsidP="00093CB0">
      <w:pPr>
        <w:shd w:val="clear" w:color="auto" w:fill="FFFFFF"/>
        <w:spacing w:after="0" w:line="240" w:lineRule="auto"/>
        <w:rPr>
          <w:rFonts w:ascii="Times New Roman" w:eastAsia="Times New Roman" w:hAnsi="Times New Roman" w:cs="Times New Roman"/>
          <w:color w:val="222222"/>
          <w:sz w:val="19"/>
          <w:szCs w:val="19"/>
        </w:rPr>
      </w:pPr>
      <w:r w:rsidRPr="00093CB0">
        <w:rPr>
          <w:rFonts w:ascii="Times New Roman" w:eastAsia="Times New Roman" w:hAnsi="Times New Roman" w:cs="Times New Roman"/>
          <w:color w:val="222222"/>
          <w:sz w:val="19"/>
          <w:szCs w:val="19"/>
        </w:rPr>
        <w:t xml:space="preserve">Which is consistent with the </w:t>
      </w:r>
      <w:proofErr w:type="spellStart"/>
      <w:r w:rsidRPr="00093CB0">
        <w:rPr>
          <w:rFonts w:ascii="Times New Roman" w:eastAsia="Times New Roman" w:hAnsi="Times New Roman" w:cs="Times New Roman"/>
          <w:color w:val="222222"/>
          <w:sz w:val="19"/>
          <w:szCs w:val="19"/>
        </w:rPr>
        <w:t>the</w:t>
      </w:r>
      <w:proofErr w:type="spellEnd"/>
      <w:r w:rsidRPr="00093CB0">
        <w:rPr>
          <w:rFonts w:ascii="Times New Roman" w:eastAsia="Times New Roman" w:hAnsi="Times New Roman" w:cs="Times New Roman"/>
          <w:color w:val="222222"/>
          <w:sz w:val="19"/>
          <w:szCs w:val="19"/>
        </w:rPr>
        <w:t xml:space="preserve"> analytical calculation of </w:t>
      </w:r>
      <m:oMath>
        <m:sSub>
          <m:sSubPr>
            <m:ctrlPr>
              <w:rPr>
                <w:rFonts w:ascii="Cambria Math" w:eastAsia="Times New Roman" w:hAnsi="Cambria Math" w:cs="Times New Roman"/>
                <w:b/>
                <w:i/>
                <w:color w:val="222222"/>
                <w:sz w:val="24"/>
                <w:szCs w:val="24"/>
                <w:vertAlign w:val="subscript"/>
              </w:rPr>
            </m:ctrlPr>
          </m:sSubPr>
          <m:e>
            <m:r>
              <m:rPr>
                <m:sty m:val="bi"/>
              </m:rPr>
              <w:rPr>
                <w:rFonts w:ascii="Cambria Math" w:eastAsia="Times New Roman" w:hAnsi="Cambria Math" w:cs="Times New Roman"/>
                <w:color w:val="222222"/>
                <w:sz w:val="24"/>
                <w:szCs w:val="24"/>
                <w:vertAlign w:val="subscript"/>
              </w:rPr>
              <m:t xml:space="preserve"> D</m:t>
            </m:r>
          </m:e>
          <m:sub>
            <m:r>
              <m:rPr>
                <m:sty m:val="bi"/>
              </m:rPr>
              <w:rPr>
                <w:rFonts w:ascii="Cambria Math" w:eastAsia="Times New Roman" w:hAnsi="Cambria Math" w:cs="Times New Roman"/>
                <w:color w:val="222222"/>
                <w:sz w:val="24"/>
                <w:szCs w:val="24"/>
                <w:vertAlign w:val="subscript"/>
              </w:rPr>
              <m:t>p</m:t>
            </m:r>
          </m:sub>
        </m:sSub>
        <m:r>
          <m:rPr>
            <m:sty m:val="bi"/>
          </m:rPr>
          <w:rPr>
            <w:rFonts w:ascii="Cambria Math" w:eastAsia="Times New Roman" w:hAnsi="Cambria Math" w:cs="Times New Roman"/>
            <w:color w:val="222222"/>
            <w:sz w:val="24"/>
            <w:szCs w:val="24"/>
            <w:vertAlign w:val="subscript"/>
          </w:rPr>
          <m:t>=0.</m:t>
        </m:r>
        <m:r>
          <m:rPr>
            <m:sty m:val="bi"/>
          </m:rPr>
          <w:rPr>
            <w:rFonts w:ascii="Cambria Math" w:eastAsia="Times New Roman" w:hAnsi="Cambria Math" w:cs="Times New Roman"/>
            <w:color w:val="222222"/>
            <w:sz w:val="24"/>
            <w:szCs w:val="24"/>
            <w:vertAlign w:val="subscript"/>
          </w:rPr>
          <m:t>5</m:t>
        </m:r>
      </m:oMath>
    </w:p>
    <w:p w:rsidR="00916303" w:rsidRPr="00916303" w:rsidRDefault="00916303" w:rsidP="007F0A6D">
      <w:pPr>
        <w:rPr>
          <w:rFonts w:ascii="Times New Roman" w:hAnsi="Times New Roman" w:cs="Times New Roman"/>
          <w:b/>
          <w:sz w:val="32"/>
          <w:szCs w:val="32"/>
        </w:rPr>
      </w:pPr>
    </w:p>
    <w:sectPr w:rsidR="00916303" w:rsidRPr="0091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A5E47"/>
    <w:multiLevelType w:val="hybridMultilevel"/>
    <w:tmpl w:val="3F26E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A6D"/>
    <w:rsid w:val="00021C0B"/>
    <w:rsid w:val="000575E3"/>
    <w:rsid w:val="00062CCD"/>
    <w:rsid w:val="00093CB0"/>
    <w:rsid w:val="000C4162"/>
    <w:rsid w:val="0013295D"/>
    <w:rsid w:val="001E2F7F"/>
    <w:rsid w:val="00352836"/>
    <w:rsid w:val="00356E7F"/>
    <w:rsid w:val="00373EBB"/>
    <w:rsid w:val="00396820"/>
    <w:rsid w:val="004E1B3F"/>
    <w:rsid w:val="005040A8"/>
    <w:rsid w:val="0058436F"/>
    <w:rsid w:val="00607C5C"/>
    <w:rsid w:val="00615F78"/>
    <w:rsid w:val="006F29E4"/>
    <w:rsid w:val="0070391F"/>
    <w:rsid w:val="00717CEA"/>
    <w:rsid w:val="00724FF4"/>
    <w:rsid w:val="00755A98"/>
    <w:rsid w:val="007D6A9E"/>
    <w:rsid w:val="007F0A6D"/>
    <w:rsid w:val="00833260"/>
    <w:rsid w:val="00916303"/>
    <w:rsid w:val="00A55829"/>
    <w:rsid w:val="00A73AF6"/>
    <w:rsid w:val="00A75174"/>
    <w:rsid w:val="00AD2393"/>
    <w:rsid w:val="00B97785"/>
    <w:rsid w:val="00CA2AE1"/>
    <w:rsid w:val="00CE171B"/>
    <w:rsid w:val="00D155C6"/>
    <w:rsid w:val="00D8084D"/>
    <w:rsid w:val="00DE456B"/>
    <w:rsid w:val="00FB4C4C"/>
    <w:rsid w:val="00FC7B5D"/>
    <w:rsid w:val="00FE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B2E43-1CCB-4062-877B-C1B97C9C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0A6D"/>
  </w:style>
  <w:style w:type="character" w:styleId="Hyperlink">
    <w:name w:val="Hyperlink"/>
    <w:basedOn w:val="DefaultParagraphFont"/>
    <w:uiPriority w:val="99"/>
    <w:unhideWhenUsed/>
    <w:rsid w:val="007F0A6D"/>
    <w:rPr>
      <w:color w:val="0000FF"/>
      <w:u w:val="single"/>
    </w:rPr>
  </w:style>
  <w:style w:type="paragraph" w:styleId="ListParagraph">
    <w:name w:val="List Paragraph"/>
    <w:basedOn w:val="Normal"/>
    <w:uiPriority w:val="34"/>
    <w:qFormat/>
    <w:rsid w:val="004E1B3F"/>
    <w:pPr>
      <w:ind w:left="720"/>
      <w:contextualSpacing/>
    </w:pPr>
  </w:style>
  <w:style w:type="character" w:styleId="PlaceholderText">
    <w:name w:val="Placeholder Text"/>
    <w:basedOn w:val="DefaultParagraphFont"/>
    <w:uiPriority w:val="99"/>
    <w:semiHidden/>
    <w:rsid w:val="004E1B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6465">
      <w:bodyDiv w:val="1"/>
      <w:marLeft w:val="0"/>
      <w:marRight w:val="0"/>
      <w:marTop w:val="0"/>
      <w:marBottom w:val="0"/>
      <w:divBdr>
        <w:top w:val="none" w:sz="0" w:space="0" w:color="auto"/>
        <w:left w:val="none" w:sz="0" w:space="0" w:color="auto"/>
        <w:bottom w:val="none" w:sz="0" w:space="0" w:color="auto"/>
        <w:right w:val="none" w:sz="0" w:space="0" w:color="auto"/>
      </w:divBdr>
      <w:divsChild>
        <w:div w:id="364797967">
          <w:marLeft w:val="0"/>
          <w:marRight w:val="0"/>
          <w:marTop w:val="0"/>
          <w:marBottom w:val="0"/>
          <w:divBdr>
            <w:top w:val="none" w:sz="0" w:space="0" w:color="auto"/>
            <w:left w:val="none" w:sz="0" w:space="0" w:color="auto"/>
            <w:bottom w:val="none" w:sz="0" w:space="0" w:color="auto"/>
            <w:right w:val="none" w:sz="0" w:space="0" w:color="auto"/>
          </w:divBdr>
        </w:div>
        <w:div w:id="1103188814">
          <w:marLeft w:val="0"/>
          <w:marRight w:val="0"/>
          <w:marTop w:val="0"/>
          <w:marBottom w:val="0"/>
          <w:divBdr>
            <w:top w:val="none" w:sz="0" w:space="0" w:color="auto"/>
            <w:left w:val="none" w:sz="0" w:space="0" w:color="auto"/>
            <w:bottom w:val="none" w:sz="0" w:space="0" w:color="auto"/>
            <w:right w:val="none" w:sz="0" w:space="0" w:color="auto"/>
          </w:divBdr>
        </w:div>
        <w:div w:id="1922908776">
          <w:marLeft w:val="0"/>
          <w:marRight w:val="0"/>
          <w:marTop w:val="0"/>
          <w:marBottom w:val="0"/>
          <w:divBdr>
            <w:top w:val="none" w:sz="0" w:space="0" w:color="auto"/>
            <w:left w:val="none" w:sz="0" w:space="0" w:color="auto"/>
            <w:bottom w:val="none" w:sz="0" w:space="0" w:color="auto"/>
            <w:right w:val="none" w:sz="0" w:space="0" w:color="auto"/>
          </w:divBdr>
        </w:div>
        <w:div w:id="918833302">
          <w:marLeft w:val="0"/>
          <w:marRight w:val="0"/>
          <w:marTop w:val="0"/>
          <w:marBottom w:val="0"/>
          <w:divBdr>
            <w:top w:val="none" w:sz="0" w:space="0" w:color="auto"/>
            <w:left w:val="none" w:sz="0" w:space="0" w:color="auto"/>
            <w:bottom w:val="none" w:sz="0" w:space="0" w:color="auto"/>
            <w:right w:val="none" w:sz="0" w:space="0" w:color="auto"/>
          </w:divBdr>
        </w:div>
        <w:div w:id="1368801220">
          <w:marLeft w:val="0"/>
          <w:marRight w:val="0"/>
          <w:marTop w:val="0"/>
          <w:marBottom w:val="0"/>
          <w:divBdr>
            <w:top w:val="none" w:sz="0" w:space="0" w:color="auto"/>
            <w:left w:val="none" w:sz="0" w:space="0" w:color="auto"/>
            <w:bottom w:val="none" w:sz="0" w:space="0" w:color="auto"/>
            <w:right w:val="none" w:sz="0" w:space="0" w:color="auto"/>
          </w:divBdr>
        </w:div>
        <w:div w:id="1259755306">
          <w:marLeft w:val="0"/>
          <w:marRight w:val="0"/>
          <w:marTop w:val="0"/>
          <w:marBottom w:val="0"/>
          <w:divBdr>
            <w:top w:val="none" w:sz="0" w:space="0" w:color="auto"/>
            <w:left w:val="none" w:sz="0" w:space="0" w:color="auto"/>
            <w:bottom w:val="none" w:sz="0" w:space="0" w:color="auto"/>
            <w:right w:val="none" w:sz="0" w:space="0" w:color="auto"/>
          </w:divBdr>
        </w:div>
        <w:div w:id="348259232">
          <w:marLeft w:val="0"/>
          <w:marRight w:val="0"/>
          <w:marTop w:val="0"/>
          <w:marBottom w:val="0"/>
          <w:divBdr>
            <w:top w:val="none" w:sz="0" w:space="0" w:color="auto"/>
            <w:left w:val="none" w:sz="0" w:space="0" w:color="auto"/>
            <w:bottom w:val="none" w:sz="0" w:space="0" w:color="auto"/>
            <w:right w:val="none" w:sz="0" w:space="0" w:color="auto"/>
          </w:divBdr>
        </w:div>
        <w:div w:id="302203759">
          <w:marLeft w:val="0"/>
          <w:marRight w:val="0"/>
          <w:marTop w:val="0"/>
          <w:marBottom w:val="0"/>
          <w:divBdr>
            <w:top w:val="none" w:sz="0" w:space="0" w:color="auto"/>
            <w:left w:val="none" w:sz="0" w:space="0" w:color="auto"/>
            <w:bottom w:val="none" w:sz="0" w:space="0" w:color="auto"/>
            <w:right w:val="none" w:sz="0" w:space="0" w:color="auto"/>
          </w:divBdr>
        </w:div>
        <w:div w:id="587495888">
          <w:marLeft w:val="0"/>
          <w:marRight w:val="0"/>
          <w:marTop w:val="0"/>
          <w:marBottom w:val="0"/>
          <w:divBdr>
            <w:top w:val="none" w:sz="0" w:space="0" w:color="auto"/>
            <w:left w:val="none" w:sz="0" w:space="0" w:color="auto"/>
            <w:bottom w:val="none" w:sz="0" w:space="0" w:color="auto"/>
            <w:right w:val="none" w:sz="0" w:space="0" w:color="auto"/>
          </w:divBdr>
        </w:div>
        <w:div w:id="1443264500">
          <w:marLeft w:val="0"/>
          <w:marRight w:val="0"/>
          <w:marTop w:val="0"/>
          <w:marBottom w:val="0"/>
          <w:divBdr>
            <w:top w:val="none" w:sz="0" w:space="0" w:color="auto"/>
            <w:left w:val="none" w:sz="0" w:space="0" w:color="auto"/>
            <w:bottom w:val="none" w:sz="0" w:space="0" w:color="auto"/>
            <w:right w:val="none" w:sz="0" w:space="0" w:color="auto"/>
          </w:divBdr>
        </w:div>
        <w:div w:id="1791585291">
          <w:marLeft w:val="0"/>
          <w:marRight w:val="0"/>
          <w:marTop w:val="0"/>
          <w:marBottom w:val="0"/>
          <w:divBdr>
            <w:top w:val="none" w:sz="0" w:space="0" w:color="auto"/>
            <w:left w:val="none" w:sz="0" w:space="0" w:color="auto"/>
            <w:bottom w:val="none" w:sz="0" w:space="0" w:color="auto"/>
            <w:right w:val="none" w:sz="0" w:space="0" w:color="auto"/>
          </w:divBdr>
        </w:div>
      </w:divsChild>
    </w:div>
    <w:div w:id="686558644">
      <w:bodyDiv w:val="1"/>
      <w:marLeft w:val="0"/>
      <w:marRight w:val="0"/>
      <w:marTop w:val="0"/>
      <w:marBottom w:val="0"/>
      <w:divBdr>
        <w:top w:val="none" w:sz="0" w:space="0" w:color="auto"/>
        <w:left w:val="none" w:sz="0" w:space="0" w:color="auto"/>
        <w:bottom w:val="none" w:sz="0" w:space="0" w:color="auto"/>
        <w:right w:val="none" w:sz="0" w:space="0" w:color="auto"/>
      </w:divBdr>
      <w:divsChild>
        <w:div w:id="1785421401">
          <w:marLeft w:val="0"/>
          <w:marRight w:val="0"/>
          <w:marTop w:val="0"/>
          <w:marBottom w:val="0"/>
          <w:divBdr>
            <w:top w:val="none" w:sz="0" w:space="0" w:color="auto"/>
            <w:left w:val="none" w:sz="0" w:space="0" w:color="auto"/>
            <w:bottom w:val="none" w:sz="0" w:space="0" w:color="auto"/>
            <w:right w:val="none" w:sz="0" w:space="0" w:color="auto"/>
          </w:divBdr>
        </w:div>
        <w:div w:id="810244886">
          <w:marLeft w:val="0"/>
          <w:marRight w:val="0"/>
          <w:marTop w:val="0"/>
          <w:marBottom w:val="0"/>
          <w:divBdr>
            <w:top w:val="none" w:sz="0" w:space="0" w:color="auto"/>
            <w:left w:val="none" w:sz="0" w:space="0" w:color="auto"/>
            <w:bottom w:val="none" w:sz="0" w:space="0" w:color="auto"/>
            <w:right w:val="none" w:sz="0" w:space="0" w:color="auto"/>
          </w:divBdr>
        </w:div>
        <w:div w:id="1800420472">
          <w:marLeft w:val="0"/>
          <w:marRight w:val="0"/>
          <w:marTop w:val="0"/>
          <w:marBottom w:val="0"/>
          <w:divBdr>
            <w:top w:val="none" w:sz="0" w:space="0" w:color="auto"/>
            <w:left w:val="none" w:sz="0" w:space="0" w:color="auto"/>
            <w:bottom w:val="none" w:sz="0" w:space="0" w:color="auto"/>
            <w:right w:val="none" w:sz="0" w:space="0" w:color="auto"/>
          </w:divBdr>
        </w:div>
        <w:div w:id="1768580642">
          <w:marLeft w:val="0"/>
          <w:marRight w:val="0"/>
          <w:marTop w:val="0"/>
          <w:marBottom w:val="0"/>
          <w:divBdr>
            <w:top w:val="none" w:sz="0" w:space="0" w:color="auto"/>
            <w:left w:val="none" w:sz="0" w:space="0" w:color="auto"/>
            <w:bottom w:val="none" w:sz="0" w:space="0" w:color="auto"/>
            <w:right w:val="none" w:sz="0" w:space="0" w:color="auto"/>
          </w:divBdr>
        </w:div>
        <w:div w:id="1369262392">
          <w:marLeft w:val="0"/>
          <w:marRight w:val="0"/>
          <w:marTop w:val="0"/>
          <w:marBottom w:val="0"/>
          <w:divBdr>
            <w:top w:val="none" w:sz="0" w:space="0" w:color="auto"/>
            <w:left w:val="none" w:sz="0" w:space="0" w:color="auto"/>
            <w:bottom w:val="none" w:sz="0" w:space="0" w:color="auto"/>
            <w:right w:val="none" w:sz="0" w:space="0" w:color="auto"/>
          </w:divBdr>
        </w:div>
        <w:div w:id="2135446328">
          <w:marLeft w:val="0"/>
          <w:marRight w:val="0"/>
          <w:marTop w:val="0"/>
          <w:marBottom w:val="0"/>
          <w:divBdr>
            <w:top w:val="none" w:sz="0" w:space="0" w:color="auto"/>
            <w:left w:val="none" w:sz="0" w:space="0" w:color="auto"/>
            <w:bottom w:val="none" w:sz="0" w:space="0" w:color="auto"/>
            <w:right w:val="none" w:sz="0" w:space="0" w:color="auto"/>
          </w:divBdr>
        </w:div>
      </w:divsChild>
    </w:div>
    <w:div w:id="792093408">
      <w:bodyDiv w:val="1"/>
      <w:marLeft w:val="0"/>
      <w:marRight w:val="0"/>
      <w:marTop w:val="0"/>
      <w:marBottom w:val="0"/>
      <w:divBdr>
        <w:top w:val="none" w:sz="0" w:space="0" w:color="auto"/>
        <w:left w:val="none" w:sz="0" w:space="0" w:color="auto"/>
        <w:bottom w:val="none" w:sz="0" w:space="0" w:color="auto"/>
        <w:right w:val="none" w:sz="0" w:space="0" w:color="auto"/>
      </w:divBdr>
      <w:divsChild>
        <w:div w:id="1309358451">
          <w:marLeft w:val="0"/>
          <w:marRight w:val="0"/>
          <w:marTop w:val="0"/>
          <w:marBottom w:val="0"/>
          <w:divBdr>
            <w:top w:val="none" w:sz="0" w:space="0" w:color="auto"/>
            <w:left w:val="none" w:sz="0" w:space="0" w:color="auto"/>
            <w:bottom w:val="none" w:sz="0" w:space="0" w:color="auto"/>
            <w:right w:val="none" w:sz="0" w:space="0" w:color="auto"/>
          </w:divBdr>
        </w:div>
        <w:div w:id="359553085">
          <w:marLeft w:val="0"/>
          <w:marRight w:val="0"/>
          <w:marTop w:val="0"/>
          <w:marBottom w:val="0"/>
          <w:divBdr>
            <w:top w:val="none" w:sz="0" w:space="0" w:color="auto"/>
            <w:left w:val="none" w:sz="0" w:space="0" w:color="auto"/>
            <w:bottom w:val="none" w:sz="0" w:space="0" w:color="auto"/>
            <w:right w:val="none" w:sz="0" w:space="0" w:color="auto"/>
          </w:divBdr>
        </w:div>
      </w:divsChild>
    </w:div>
    <w:div w:id="970676123">
      <w:bodyDiv w:val="1"/>
      <w:marLeft w:val="0"/>
      <w:marRight w:val="0"/>
      <w:marTop w:val="0"/>
      <w:marBottom w:val="0"/>
      <w:divBdr>
        <w:top w:val="none" w:sz="0" w:space="0" w:color="auto"/>
        <w:left w:val="none" w:sz="0" w:space="0" w:color="auto"/>
        <w:bottom w:val="none" w:sz="0" w:space="0" w:color="auto"/>
        <w:right w:val="none" w:sz="0" w:space="0" w:color="auto"/>
      </w:divBdr>
      <w:divsChild>
        <w:div w:id="600918816">
          <w:marLeft w:val="0"/>
          <w:marRight w:val="0"/>
          <w:marTop w:val="0"/>
          <w:marBottom w:val="0"/>
          <w:divBdr>
            <w:top w:val="none" w:sz="0" w:space="0" w:color="auto"/>
            <w:left w:val="none" w:sz="0" w:space="0" w:color="auto"/>
            <w:bottom w:val="none" w:sz="0" w:space="0" w:color="auto"/>
            <w:right w:val="none" w:sz="0" w:space="0" w:color="auto"/>
          </w:divBdr>
        </w:div>
        <w:div w:id="998077027">
          <w:marLeft w:val="0"/>
          <w:marRight w:val="0"/>
          <w:marTop w:val="0"/>
          <w:marBottom w:val="0"/>
          <w:divBdr>
            <w:top w:val="none" w:sz="0" w:space="0" w:color="auto"/>
            <w:left w:val="none" w:sz="0" w:space="0" w:color="auto"/>
            <w:bottom w:val="none" w:sz="0" w:space="0" w:color="auto"/>
            <w:right w:val="none" w:sz="0" w:space="0" w:color="auto"/>
          </w:divBdr>
        </w:div>
        <w:div w:id="2015187906">
          <w:marLeft w:val="0"/>
          <w:marRight w:val="0"/>
          <w:marTop w:val="0"/>
          <w:marBottom w:val="0"/>
          <w:divBdr>
            <w:top w:val="none" w:sz="0" w:space="0" w:color="auto"/>
            <w:left w:val="none" w:sz="0" w:space="0" w:color="auto"/>
            <w:bottom w:val="none" w:sz="0" w:space="0" w:color="auto"/>
            <w:right w:val="none" w:sz="0" w:space="0" w:color="auto"/>
          </w:divBdr>
        </w:div>
        <w:div w:id="1612206405">
          <w:marLeft w:val="0"/>
          <w:marRight w:val="0"/>
          <w:marTop w:val="0"/>
          <w:marBottom w:val="0"/>
          <w:divBdr>
            <w:top w:val="none" w:sz="0" w:space="0" w:color="auto"/>
            <w:left w:val="none" w:sz="0" w:space="0" w:color="auto"/>
            <w:bottom w:val="none" w:sz="0" w:space="0" w:color="auto"/>
            <w:right w:val="none" w:sz="0" w:space="0" w:color="auto"/>
          </w:divBdr>
        </w:div>
        <w:div w:id="1385834548">
          <w:marLeft w:val="0"/>
          <w:marRight w:val="0"/>
          <w:marTop w:val="0"/>
          <w:marBottom w:val="0"/>
          <w:divBdr>
            <w:top w:val="none" w:sz="0" w:space="0" w:color="auto"/>
            <w:left w:val="none" w:sz="0" w:space="0" w:color="auto"/>
            <w:bottom w:val="none" w:sz="0" w:space="0" w:color="auto"/>
            <w:right w:val="none" w:sz="0" w:space="0" w:color="auto"/>
          </w:divBdr>
        </w:div>
        <w:div w:id="1733769999">
          <w:marLeft w:val="0"/>
          <w:marRight w:val="0"/>
          <w:marTop w:val="0"/>
          <w:marBottom w:val="0"/>
          <w:divBdr>
            <w:top w:val="none" w:sz="0" w:space="0" w:color="auto"/>
            <w:left w:val="none" w:sz="0" w:space="0" w:color="auto"/>
            <w:bottom w:val="none" w:sz="0" w:space="0" w:color="auto"/>
            <w:right w:val="none" w:sz="0" w:space="0" w:color="auto"/>
          </w:divBdr>
        </w:div>
      </w:divsChild>
    </w:div>
    <w:div w:id="1144085551">
      <w:bodyDiv w:val="1"/>
      <w:marLeft w:val="0"/>
      <w:marRight w:val="0"/>
      <w:marTop w:val="0"/>
      <w:marBottom w:val="0"/>
      <w:divBdr>
        <w:top w:val="none" w:sz="0" w:space="0" w:color="auto"/>
        <w:left w:val="none" w:sz="0" w:space="0" w:color="auto"/>
        <w:bottom w:val="none" w:sz="0" w:space="0" w:color="auto"/>
        <w:right w:val="none" w:sz="0" w:space="0" w:color="auto"/>
      </w:divBdr>
      <w:divsChild>
        <w:div w:id="1171213607">
          <w:marLeft w:val="0"/>
          <w:marRight w:val="0"/>
          <w:marTop w:val="0"/>
          <w:marBottom w:val="0"/>
          <w:divBdr>
            <w:top w:val="none" w:sz="0" w:space="0" w:color="auto"/>
            <w:left w:val="none" w:sz="0" w:space="0" w:color="auto"/>
            <w:bottom w:val="none" w:sz="0" w:space="0" w:color="auto"/>
            <w:right w:val="none" w:sz="0" w:space="0" w:color="auto"/>
          </w:divBdr>
        </w:div>
        <w:div w:id="2118136446">
          <w:marLeft w:val="0"/>
          <w:marRight w:val="0"/>
          <w:marTop w:val="0"/>
          <w:marBottom w:val="0"/>
          <w:divBdr>
            <w:top w:val="none" w:sz="0" w:space="0" w:color="auto"/>
            <w:left w:val="none" w:sz="0" w:space="0" w:color="auto"/>
            <w:bottom w:val="none" w:sz="0" w:space="0" w:color="auto"/>
            <w:right w:val="none" w:sz="0" w:space="0" w:color="auto"/>
          </w:divBdr>
        </w:div>
        <w:div w:id="603344801">
          <w:marLeft w:val="0"/>
          <w:marRight w:val="0"/>
          <w:marTop w:val="0"/>
          <w:marBottom w:val="0"/>
          <w:divBdr>
            <w:top w:val="none" w:sz="0" w:space="0" w:color="auto"/>
            <w:left w:val="none" w:sz="0" w:space="0" w:color="auto"/>
            <w:bottom w:val="none" w:sz="0" w:space="0" w:color="auto"/>
            <w:right w:val="none" w:sz="0" w:space="0" w:color="auto"/>
          </w:divBdr>
        </w:div>
        <w:div w:id="1898394260">
          <w:marLeft w:val="0"/>
          <w:marRight w:val="0"/>
          <w:marTop w:val="0"/>
          <w:marBottom w:val="0"/>
          <w:divBdr>
            <w:top w:val="none" w:sz="0" w:space="0" w:color="auto"/>
            <w:left w:val="none" w:sz="0" w:space="0" w:color="auto"/>
            <w:bottom w:val="none" w:sz="0" w:space="0" w:color="auto"/>
            <w:right w:val="none" w:sz="0" w:space="0" w:color="auto"/>
          </w:divBdr>
        </w:div>
        <w:div w:id="2026789939">
          <w:marLeft w:val="0"/>
          <w:marRight w:val="0"/>
          <w:marTop w:val="0"/>
          <w:marBottom w:val="0"/>
          <w:divBdr>
            <w:top w:val="none" w:sz="0" w:space="0" w:color="auto"/>
            <w:left w:val="none" w:sz="0" w:space="0" w:color="auto"/>
            <w:bottom w:val="none" w:sz="0" w:space="0" w:color="auto"/>
            <w:right w:val="none" w:sz="0" w:space="0" w:color="auto"/>
          </w:divBdr>
        </w:div>
        <w:div w:id="936139799">
          <w:marLeft w:val="0"/>
          <w:marRight w:val="0"/>
          <w:marTop w:val="0"/>
          <w:marBottom w:val="0"/>
          <w:divBdr>
            <w:top w:val="none" w:sz="0" w:space="0" w:color="auto"/>
            <w:left w:val="none" w:sz="0" w:space="0" w:color="auto"/>
            <w:bottom w:val="none" w:sz="0" w:space="0" w:color="auto"/>
            <w:right w:val="none" w:sz="0" w:space="0" w:color="auto"/>
          </w:divBdr>
        </w:div>
        <w:div w:id="1948734541">
          <w:marLeft w:val="0"/>
          <w:marRight w:val="0"/>
          <w:marTop w:val="0"/>
          <w:marBottom w:val="0"/>
          <w:divBdr>
            <w:top w:val="none" w:sz="0" w:space="0" w:color="auto"/>
            <w:left w:val="none" w:sz="0" w:space="0" w:color="auto"/>
            <w:bottom w:val="none" w:sz="0" w:space="0" w:color="auto"/>
            <w:right w:val="none" w:sz="0" w:space="0" w:color="auto"/>
          </w:divBdr>
        </w:div>
        <w:div w:id="1060444554">
          <w:marLeft w:val="0"/>
          <w:marRight w:val="0"/>
          <w:marTop w:val="0"/>
          <w:marBottom w:val="0"/>
          <w:divBdr>
            <w:top w:val="none" w:sz="0" w:space="0" w:color="auto"/>
            <w:left w:val="none" w:sz="0" w:space="0" w:color="auto"/>
            <w:bottom w:val="none" w:sz="0" w:space="0" w:color="auto"/>
            <w:right w:val="none" w:sz="0" w:space="0" w:color="auto"/>
          </w:divBdr>
        </w:div>
        <w:div w:id="1441950711">
          <w:marLeft w:val="0"/>
          <w:marRight w:val="0"/>
          <w:marTop w:val="0"/>
          <w:marBottom w:val="0"/>
          <w:divBdr>
            <w:top w:val="none" w:sz="0" w:space="0" w:color="auto"/>
            <w:left w:val="none" w:sz="0" w:space="0" w:color="auto"/>
            <w:bottom w:val="none" w:sz="0" w:space="0" w:color="auto"/>
            <w:right w:val="none" w:sz="0" w:space="0" w:color="auto"/>
          </w:divBdr>
        </w:div>
        <w:div w:id="289285580">
          <w:marLeft w:val="0"/>
          <w:marRight w:val="0"/>
          <w:marTop w:val="0"/>
          <w:marBottom w:val="0"/>
          <w:divBdr>
            <w:top w:val="none" w:sz="0" w:space="0" w:color="auto"/>
            <w:left w:val="none" w:sz="0" w:space="0" w:color="auto"/>
            <w:bottom w:val="none" w:sz="0" w:space="0" w:color="auto"/>
            <w:right w:val="none" w:sz="0" w:space="0" w:color="auto"/>
          </w:divBdr>
        </w:div>
        <w:div w:id="81100645">
          <w:marLeft w:val="0"/>
          <w:marRight w:val="0"/>
          <w:marTop w:val="0"/>
          <w:marBottom w:val="0"/>
          <w:divBdr>
            <w:top w:val="none" w:sz="0" w:space="0" w:color="auto"/>
            <w:left w:val="none" w:sz="0" w:space="0" w:color="auto"/>
            <w:bottom w:val="none" w:sz="0" w:space="0" w:color="auto"/>
            <w:right w:val="none" w:sz="0" w:space="0" w:color="auto"/>
          </w:divBdr>
        </w:div>
        <w:div w:id="1859923676">
          <w:marLeft w:val="0"/>
          <w:marRight w:val="0"/>
          <w:marTop w:val="0"/>
          <w:marBottom w:val="0"/>
          <w:divBdr>
            <w:top w:val="none" w:sz="0" w:space="0" w:color="auto"/>
            <w:left w:val="none" w:sz="0" w:space="0" w:color="auto"/>
            <w:bottom w:val="none" w:sz="0" w:space="0" w:color="auto"/>
            <w:right w:val="none" w:sz="0" w:space="0" w:color="auto"/>
          </w:divBdr>
        </w:div>
        <w:div w:id="925840314">
          <w:marLeft w:val="0"/>
          <w:marRight w:val="0"/>
          <w:marTop w:val="0"/>
          <w:marBottom w:val="0"/>
          <w:divBdr>
            <w:top w:val="none" w:sz="0" w:space="0" w:color="auto"/>
            <w:left w:val="none" w:sz="0" w:space="0" w:color="auto"/>
            <w:bottom w:val="none" w:sz="0" w:space="0" w:color="auto"/>
            <w:right w:val="none" w:sz="0" w:space="0" w:color="auto"/>
          </w:divBdr>
        </w:div>
        <w:div w:id="620775">
          <w:marLeft w:val="0"/>
          <w:marRight w:val="0"/>
          <w:marTop w:val="0"/>
          <w:marBottom w:val="0"/>
          <w:divBdr>
            <w:top w:val="none" w:sz="0" w:space="0" w:color="auto"/>
            <w:left w:val="none" w:sz="0" w:space="0" w:color="auto"/>
            <w:bottom w:val="none" w:sz="0" w:space="0" w:color="auto"/>
            <w:right w:val="none" w:sz="0" w:space="0" w:color="auto"/>
          </w:divBdr>
        </w:div>
        <w:div w:id="1944461200">
          <w:marLeft w:val="0"/>
          <w:marRight w:val="0"/>
          <w:marTop w:val="0"/>
          <w:marBottom w:val="0"/>
          <w:divBdr>
            <w:top w:val="none" w:sz="0" w:space="0" w:color="auto"/>
            <w:left w:val="none" w:sz="0" w:space="0" w:color="auto"/>
            <w:bottom w:val="none" w:sz="0" w:space="0" w:color="auto"/>
            <w:right w:val="none" w:sz="0" w:space="0" w:color="auto"/>
          </w:divBdr>
        </w:div>
        <w:div w:id="2027292375">
          <w:marLeft w:val="0"/>
          <w:marRight w:val="0"/>
          <w:marTop w:val="0"/>
          <w:marBottom w:val="0"/>
          <w:divBdr>
            <w:top w:val="none" w:sz="0" w:space="0" w:color="auto"/>
            <w:left w:val="none" w:sz="0" w:space="0" w:color="auto"/>
            <w:bottom w:val="none" w:sz="0" w:space="0" w:color="auto"/>
            <w:right w:val="none" w:sz="0" w:space="0" w:color="auto"/>
          </w:divBdr>
        </w:div>
        <w:div w:id="1791774807">
          <w:marLeft w:val="0"/>
          <w:marRight w:val="0"/>
          <w:marTop w:val="0"/>
          <w:marBottom w:val="0"/>
          <w:divBdr>
            <w:top w:val="none" w:sz="0" w:space="0" w:color="auto"/>
            <w:left w:val="none" w:sz="0" w:space="0" w:color="auto"/>
            <w:bottom w:val="none" w:sz="0" w:space="0" w:color="auto"/>
            <w:right w:val="none" w:sz="0" w:space="0" w:color="auto"/>
          </w:divBdr>
        </w:div>
        <w:div w:id="1023241750">
          <w:marLeft w:val="0"/>
          <w:marRight w:val="0"/>
          <w:marTop w:val="0"/>
          <w:marBottom w:val="0"/>
          <w:divBdr>
            <w:top w:val="none" w:sz="0" w:space="0" w:color="auto"/>
            <w:left w:val="none" w:sz="0" w:space="0" w:color="auto"/>
            <w:bottom w:val="none" w:sz="0" w:space="0" w:color="auto"/>
            <w:right w:val="none" w:sz="0" w:space="0" w:color="auto"/>
          </w:divBdr>
        </w:div>
        <w:div w:id="2046447699">
          <w:marLeft w:val="0"/>
          <w:marRight w:val="0"/>
          <w:marTop w:val="0"/>
          <w:marBottom w:val="0"/>
          <w:divBdr>
            <w:top w:val="none" w:sz="0" w:space="0" w:color="auto"/>
            <w:left w:val="none" w:sz="0" w:space="0" w:color="auto"/>
            <w:bottom w:val="none" w:sz="0" w:space="0" w:color="auto"/>
            <w:right w:val="none" w:sz="0" w:space="0" w:color="auto"/>
          </w:divBdr>
        </w:div>
        <w:div w:id="849610338">
          <w:marLeft w:val="0"/>
          <w:marRight w:val="0"/>
          <w:marTop w:val="0"/>
          <w:marBottom w:val="0"/>
          <w:divBdr>
            <w:top w:val="none" w:sz="0" w:space="0" w:color="auto"/>
            <w:left w:val="none" w:sz="0" w:space="0" w:color="auto"/>
            <w:bottom w:val="none" w:sz="0" w:space="0" w:color="auto"/>
            <w:right w:val="none" w:sz="0" w:space="0" w:color="auto"/>
          </w:divBdr>
        </w:div>
        <w:div w:id="1594589124">
          <w:marLeft w:val="0"/>
          <w:marRight w:val="0"/>
          <w:marTop w:val="0"/>
          <w:marBottom w:val="0"/>
          <w:divBdr>
            <w:top w:val="none" w:sz="0" w:space="0" w:color="auto"/>
            <w:left w:val="none" w:sz="0" w:space="0" w:color="auto"/>
            <w:bottom w:val="none" w:sz="0" w:space="0" w:color="auto"/>
            <w:right w:val="none" w:sz="0" w:space="0" w:color="auto"/>
          </w:divBdr>
        </w:div>
        <w:div w:id="523829513">
          <w:marLeft w:val="0"/>
          <w:marRight w:val="0"/>
          <w:marTop w:val="0"/>
          <w:marBottom w:val="0"/>
          <w:divBdr>
            <w:top w:val="none" w:sz="0" w:space="0" w:color="auto"/>
            <w:left w:val="none" w:sz="0" w:space="0" w:color="auto"/>
            <w:bottom w:val="none" w:sz="0" w:space="0" w:color="auto"/>
            <w:right w:val="none" w:sz="0" w:space="0" w:color="auto"/>
          </w:divBdr>
        </w:div>
        <w:div w:id="1280146336">
          <w:marLeft w:val="0"/>
          <w:marRight w:val="0"/>
          <w:marTop w:val="0"/>
          <w:marBottom w:val="0"/>
          <w:divBdr>
            <w:top w:val="none" w:sz="0" w:space="0" w:color="auto"/>
            <w:left w:val="none" w:sz="0" w:space="0" w:color="auto"/>
            <w:bottom w:val="none" w:sz="0" w:space="0" w:color="auto"/>
            <w:right w:val="none" w:sz="0" w:space="0" w:color="auto"/>
          </w:divBdr>
        </w:div>
        <w:div w:id="1308052226">
          <w:marLeft w:val="0"/>
          <w:marRight w:val="0"/>
          <w:marTop w:val="0"/>
          <w:marBottom w:val="0"/>
          <w:divBdr>
            <w:top w:val="none" w:sz="0" w:space="0" w:color="auto"/>
            <w:left w:val="none" w:sz="0" w:space="0" w:color="auto"/>
            <w:bottom w:val="none" w:sz="0" w:space="0" w:color="auto"/>
            <w:right w:val="none" w:sz="0" w:space="0" w:color="auto"/>
          </w:divBdr>
        </w:div>
        <w:div w:id="627510677">
          <w:marLeft w:val="0"/>
          <w:marRight w:val="0"/>
          <w:marTop w:val="0"/>
          <w:marBottom w:val="0"/>
          <w:divBdr>
            <w:top w:val="none" w:sz="0" w:space="0" w:color="auto"/>
            <w:left w:val="none" w:sz="0" w:space="0" w:color="auto"/>
            <w:bottom w:val="none" w:sz="0" w:space="0" w:color="auto"/>
            <w:right w:val="none" w:sz="0" w:space="0" w:color="auto"/>
          </w:divBdr>
        </w:div>
        <w:div w:id="335152535">
          <w:marLeft w:val="0"/>
          <w:marRight w:val="0"/>
          <w:marTop w:val="0"/>
          <w:marBottom w:val="0"/>
          <w:divBdr>
            <w:top w:val="none" w:sz="0" w:space="0" w:color="auto"/>
            <w:left w:val="none" w:sz="0" w:space="0" w:color="auto"/>
            <w:bottom w:val="none" w:sz="0" w:space="0" w:color="auto"/>
            <w:right w:val="none" w:sz="0" w:space="0" w:color="auto"/>
          </w:divBdr>
        </w:div>
        <w:div w:id="64300122">
          <w:marLeft w:val="0"/>
          <w:marRight w:val="0"/>
          <w:marTop w:val="0"/>
          <w:marBottom w:val="0"/>
          <w:divBdr>
            <w:top w:val="none" w:sz="0" w:space="0" w:color="auto"/>
            <w:left w:val="none" w:sz="0" w:space="0" w:color="auto"/>
            <w:bottom w:val="none" w:sz="0" w:space="0" w:color="auto"/>
            <w:right w:val="none" w:sz="0" w:space="0" w:color="auto"/>
          </w:divBdr>
        </w:div>
        <w:div w:id="356546113">
          <w:marLeft w:val="0"/>
          <w:marRight w:val="0"/>
          <w:marTop w:val="0"/>
          <w:marBottom w:val="0"/>
          <w:divBdr>
            <w:top w:val="none" w:sz="0" w:space="0" w:color="auto"/>
            <w:left w:val="none" w:sz="0" w:space="0" w:color="auto"/>
            <w:bottom w:val="none" w:sz="0" w:space="0" w:color="auto"/>
            <w:right w:val="none" w:sz="0" w:space="0" w:color="auto"/>
          </w:divBdr>
        </w:div>
        <w:div w:id="1188834858">
          <w:marLeft w:val="0"/>
          <w:marRight w:val="0"/>
          <w:marTop w:val="0"/>
          <w:marBottom w:val="0"/>
          <w:divBdr>
            <w:top w:val="none" w:sz="0" w:space="0" w:color="auto"/>
            <w:left w:val="none" w:sz="0" w:space="0" w:color="auto"/>
            <w:bottom w:val="none" w:sz="0" w:space="0" w:color="auto"/>
            <w:right w:val="none" w:sz="0" w:space="0" w:color="auto"/>
          </w:divBdr>
        </w:div>
        <w:div w:id="300312461">
          <w:marLeft w:val="0"/>
          <w:marRight w:val="0"/>
          <w:marTop w:val="0"/>
          <w:marBottom w:val="0"/>
          <w:divBdr>
            <w:top w:val="none" w:sz="0" w:space="0" w:color="auto"/>
            <w:left w:val="none" w:sz="0" w:space="0" w:color="auto"/>
            <w:bottom w:val="none" w:sz="0" w:space="0" w:color="auto"/>
            <w:right w:val="none" w:sz="0" w:space="0" w:color="auto"/>
          </w:divBdr>
        </w:div>
        <w:div w:id="799303267">
          <w:marLeft w:val="0"/>
          <w:marRight w:val="0"/>
          <w:marTop w:val="0"/>
          <w:marBottom w:val="0"/>
          <w:divBdr>
            <w:top w:val="none" w:sz="0" w:space="0" w:color="auto"/>
            <w:left w:val="none" w:sz="0" w:space="0" w:color="auto"/>
            <w:bottom w:val="none" w:sz="0" w:space="0" w:color="auto"/>
            <w:right w:val="none" w:sz="0" w:space="0" w:color="auto"/>
          </w:divBdr>
        </w:div>
        <w:div w:id="145712476">
          <w:marLeft w:val="0"/>
          <w:marRight w:val="0"/>
          <w:marTop w:val="0"/>
          <w:marBottom w:val="0"/>
          <w:divBdr>
            <w:top w:val="none" w:sz="0" w:space="0" w:color="auto"/>
            <w:left w:val="none" w:sz="0" w:space="0" w:color="auto"/>
            <w:bottom w:val="none" w:sz="0" w:space="0" w:color="auto"/>
            <w:right w:val="none" w:sz="0" w:space="0" w:color="auto"/>
          </w:divBdr>
        </w:div>
        <w:div w:id="403189490">
          <w:marLeft w:val="0"/>
          <w:marRight w:val="0"/>
          <w:marTop w:val="0"/>
          <w:marBottom w:val="0"/>
          <w:divBdr>
            <w:top w:val="none" w:sz="0" w:space="0" w:color="auto"/>
            <w:left w:val="none" w:sz="0" w:space="0" w:color="auto"/>
            <w:bottom w:val="none" w:sz="0" w:space="0" w:color="auto"/>
            <w:right w:val="none" w:sz="0" w:space="0" w:color="auto"/>
          </w:divBdr>
        </w:div>
        <w:div w:id="426924613">
          <w:marLeft w:val="0"/>
          <w:marRight w:val="0"/>
          <w:marTop w:val="0"/>
          <w:marBottom w:val="0"/>
          <w:divBdr>
            <w:top w:val="none" w:sz="0" w:space="0" w:color="auto"/>
            <w:left w:val="none" w:sz="0" w:space="0" w:color="auto"/>
            <w:bottom w:val="none" w:sz="0" w:space="0" w:color="auto"/>
            <w:right w:val="none" w:sz="0" w:space="0" w:color="auto"/>
          </w:divBdr>
        </w:div>
        <w:div w:id="982539338">
          <w:marLeft w:val="0"/>
          <w:marRight w:val="0"/>
          <w:marTop w:val="0"/>
          <w:marBottom w:val="0"/>
          <w:divBdr>
            <w:top w:val="none" w:sz="0" w:space="0" w:color="auto"/>
            <w:left w:val="none" w:sz="0" w:space="0" w:color="auto"/>
            <w:bottom w:val="none" w:sz="0" w:space="0" w:color="auto"/>
            <w:right w:val="none" w:sz="0" w:space="0" w:color="auto"/>
          </w:divBdr>
        </w:div>
        <w:div w:id="635642501">
          <w:marLeft w:val="0"/>
          <w:marRight w:val="0"/>
          <w:marTop w:val="0"/>
          <w:marBottom w:val="0"/>
          <w:divBdr>
            <w:top w:val="none" w:sz="0" w:space="0" w:color="auto"/>
            <w:left w:val="none" w:sz="0" w:space="0" w:color="auto"/>
            <w:bottom w:val="none" w:sz="0" w:space="0" w:color="auto"/>
            <w:right w:val="none" w:sz="0" w:space="0" w:color="auto"/>
          </w:divBdr>
        </w:div>
        <w:div w:id="1539273568">
          <w:marLeft w:val="0"/>
          <w:marRight w:val="0"/>
          <w:marTop w:val="0"/>
          <w:marBottom w:val="0"/>
          <w:divBdr>
            <w:top w:val="none" w:sz="0" w:space="0" w:color="auto"/>
            <w:left w:val="none" w:sz="0" w:space="0" w:color="auto"/>
            <w:bottom w:val="none" w:sz="0" w:space="0" w:color="auto"/>
            <w:right w:val="none" w:sz="0" w:space="0" w:color="auto"/>
          </w:divBdr>
        </w:div>
        <w:div w:id="1167867507">
          <w:marLeft w:val="0"/>
          <w:marRight w:val="0"/>
          <w:marTop w:val="0"/>
          <w:marBottom w:val="0"/>
          <w:divBdr>
            <w:top w:val="none" w:sz="0" w:space="0" w:color="auto"/>
            <w:left w:val="none" w:sz="0" w:space="0" w:color="auto"/>
            <w:bottom w:val="none" w:sz="0" w:space="0" w:color="auto"/>
            <w:right w:val="none" w:sz="0" w:space="0" w:color="auto"/>
          </w:divBdr>
        </w:div>
        <w:div w:id="1526481285">
          <w:marLeft w:val="0"/>
          <w:marRight w:val="0"/>
          <w:marTop w:val="0"/>
          <w:marBottom w:val="0"/>
          <w:divBdr>
            <w:top w:val="none" w:sz="0" w:space="0" w:color="auto"/>
            <w:left w:val="none" w:sz="0" w:space="0" w:color="auto"/>
            <w:bottom w:val="none" w:sz="0" w:space="0" w:color="auto"/>
            <w:right w:val="none" w:sz="0" w:space="0" w:color="auto"/>
          </w:divBdr>
        </w:div>
        <w:div w:id="776606645">
          <w:marLeft w:val="0"/>
          <w:marRight w:val="0"/>
          <w:marTop w:val="0"/>
          <w:marBottom w:val="0"/>
          <w:divBdr>
            <w:top w:val="none" w:sz="0" w:space="0" w:color="auto"/>
            <w:left w:val="none" w:sz="0" w:space="0" w:color="auto"/>
            <w:bottom w:val="none" w:sz="0" w:space="0" w:color="auto"/>
            <w:right w:val="none" w:sz="0" w:space="0" w:color="auto"/>
          </w:divBdr>
        </w:div>
        <w:div w:id="52315071">
          <w:marLeft w:val="0"/>
          <w:marRight w:val="0"/>
          <w:marTop w:val="0"/>
          <w:marBottom w:val="0"/>
          <w:divBdr>
            <w:top w:val="none" w:sz="0" w:space="0" w:color="auto"/>
            <w:left w:val="none" w:sz="0" w:space="0" w:color="auto"/>
            <w:bottom w:val="none" w:sz="0" w:space="0" w:color="auto"/>
            <w:right w:val="none" w:sz="0" w:space="0" w:color="auto"/>
          </w:divBdr>
        </w:div>
        <w:div w:id="171184019">
          <w:marLeft w:val="0"/>
          <w:marRight w:val="0"/>
          <w:marTop w:val="0"/>
          <w:marBottom w:val="0"/>
          <w:divBdr>
            <w:top w:val="none" w:sz="0" w:space="0" w:color="auto"/>
            <w:left w:val="none" w:sz="0" w:space="0" w:color="auto"/>
            <w:bottom w:val="none" w:sz="0" w:space="0" w:color="auto"/>
            <w:right w:val="none" w:sz="0" w:space="0" w:color="auto"/>
          </w:divBdr>
        </w:div>
        <w:div w:id="2042510946">
          <w:marLeft w:val="0"/>
          <w:marRight w:val="0"/>
          <w:marTop w:val="0"/>
          <w:marBottom w:val="0"/>
          <w:divBdr>
            <w:top w:val="none" w:sz="0" w:space="0" w:color="auto"/>
            <w:left w:val="none" w:sz="0" w:space="0" w:color="auto"/>
            <w:bottom w:val="none" w:sz="0" w:space="0" w:color="auto"/>
            <w:right w:val="none" w:sz="0" w:space="0" w:color="auto"/>
          </w:divBdr>
        </w:div>
      </w:divsChild>
    </w:div>
    <w:div w:id="1211763940">
      <w:bodyDiv w:val="1"/>
      <w:marLeft w:val="0"/>
      <w:marRight w:val="0"/>
      <w:marTop w:val="0"/>
      <w:marBottom w:val="0"/>
      <w:divBdr>
        <w:top w:val="none" w:sz="0" w:space="0" w:color="auto"/>
        <w:left w:val="none" w:sz="0" w:space="0" w:color="auto"/>
        <w:bottom w:val="none" w:sz="0" w:space="0" w:color="auto"/>
        <w:right w:val="none" w:sz="0" w:space="0" w:color="auto"/>
      </w:divBdr>
      <w:divsChild>
        <w:div w:id="2073582633">
          <w:marLeft w:val="0"/>
          <w:marRight w:val="0"/>
          <w:marTop w:val="0"/>
          <w:marBottom w:val="0"/>
          <w:divBdr>
            <w:top w:val="none" w:sz="0" w:space="0" w:color="auto"/>
            <w:left w:val="none" w:sz="0" w:space="0" w:color="auto"/>
            <w:bottom w:val="none" w:sz="0" w:space="0" w:color="auto"/>
            <w:right w:val="none" w:sz="0" w:space="0" w:color="auto"/>
          </w:divBdr>
        </w:div>
        <w:div w:id="820849468">
          <w:marLeft w:val="0"/>
          <w:marRight w:val="0"/>
          <w:marTop w:val="0"/>
          <w:marBottom w:val="0"/>
          <w:divBdr>
            <w:top w:val="none" w:sz="0" w:space="0" w:color="auto"/>
            <w:left w:val="none" w:sz="0" w:space="0" w:color="auto"/>
            <w:bottom w:val="none" w:sz="0" w:space="0" w:color="auto"/>
            <w:right w:val="none" w:sz="0" w:space="0" w:color="auto"/>
          </w:divBdr>
        </w:div>
        <w:div w:id="747267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ms.jhu.edu/~priebe/.FILES/BootstrapIntervalEstimator_forBayesOptimalError_SSP_Final-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pkadambi1@gmail.com</dc:creator>
  <cp:keywords/>
  <dc:description/>
  <cp:lastModifiedBy>pkadambi1@gmail.com</cp:lastModifiedBy>
  <cp:revision>36</cp:revision>
  <dcterms:created xsi:type="dcterms:W3CDTF">2016-02-05T20:16:00Z</dcterms:created>
  <dcterms:modified xsi:type="dcterms:W3CDTF">2016-02-05T21:07:00Z</dcterms:modified>
</cp:coreProperties>
</file>