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BE78C" w14:textId="51A54709" w:rsidR="00570188" w:rsidRDefault="00061721" w:rsidP="003F78F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Api</w:t>
      </w:r>
      <w:proofErr w:type="spellEnd"/>
    </w:p>
    <w:p w14:paraId="3DED0373" w14:textId="62E5FAD4" w:rsidR="00570188" w:rsidRDefault="00061721" w:rsidP="003F78FA">
      <w:pPr>
        <w:rPr>
          <w:sz w:val="24"/>
          <w:szCs w:val="24"/>
        </w:rPr>
      </w:pPr>
      <w:r>
        <w:rPr>
          <w:sz w:val="24"/>
          <w:szCs w:val="24"/>
        </w:rPr>
        <w:t>Agora que já sabemos como funciona a pesagem e o servidor web, devemos</w:t>
      </w:r>
      <w:r w:rsidR="003B5A19">
        <w:rPr>
          <w:sz w:val="24"/>
          <w:szCs w:val="24"/>
        </w:rPr>
        <w:t xml:space="preserve"> mesclar as duas configurações e</w:t>
      </w:r>
      <w:r>
        <w:rPr>
          <w:sz w:val="24"/>
          <w:szCs w:val="24"/>
        </w:rPr>
        <w:t xml:space="preserve"> </w:t>
      </w:r>
      <w:r w:rsidR="003B5A19">
        <w:rPr>
          <w:sz w:val="24"/>
          <w:szCs w:val="24"/>
        </w:rPr>
        <w:t>programar</w:t>
      </w:r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nodemcu</w:t>
      </w:r>
      <w:proofErr w:type="spellEnd"/>
      <w:r>
        <w:rPr>
          <w:sz w:val="24"/>
          <w:szCs w:val="24"/>
        </w:rPr>
        <w:t xml:space="preserve"> </w:t>
      </w:r>
      <w:r w:rsidR="003B5A19">
        <w:rPr>
          <w:sz w:val="24"/>
          <w:szCs w:val="24"/>
        </w:rPr>
        <w:t>para atuar com</w:t>
      </w:r>
      <w:r>
        <w:rPr>
          <w:sz w:val="24"/>
          <w:szCs w:val="24"/>
        </w:rPr>
        <w:t xml:space="preserve"> uma API, que terá uma rota(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>) para a consulta do peso atual.</w:t>
      </w:r>
    </w:p>
    <w:p w14:paraId="3B111B04" w14:textId="77777777" w:rsidR="00570188" w:rsidRPr="00570188" w:rsidRDefault="00570188" w:rsidP="00570188">
      <w:pPr>
        <w:rPr>
          <w:sz w:val="24"/>
          <w:szCs w:val="24"/>
        </w:rPr>
      </w:pPr>
    </w:p>
    <w:p w14:paraId="7F531A2D" w14:textId="04CC4571" w:rsidR="00061721" w:rsidRDefault="00061721" w:rsidP="000617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570188" w:rsidRPr="008F0C59">
        <w:rPr>
          <w:b/>
          <w:bCs/>
          <w:sz w:val="24"/>
          <w:szCs w:val="24"/>
        </w:rPr>
        <w:t xml:space="preserve">) </w:t>
      </w:r>
      <w:r w:rsidR="007556FE">
        <w:rPr>
          <w:sz w:val="24"/>
          <w:szCs w:val="24"/>
        </w:rPr>
        <w:t xml:space="preserve">Usando a IDE do Arduino, </w:t>
      </w:r>
      <w:r>
        <w:rPr>
          <w:sz w:val="24"/>
          <w:szCs w:val="24"/>
        </w:rPr>
        <w:t>abra</w:t>
      </w:r>
      <w:r w:rsidR="00570188" w:rsidRPr="00570188">
        <w:rPr>
          <w:sz w:val="24"/>
          <w:szCs w:val="24"/>
        </w:rPr>
        <w:t xml:space="preserve"> o </w:t>
      </w:r>
      <w:r w:rsidR="007556FE">
        <w:rPr>
          <w:sz w:val="24"/>
          <w:szCs w:val="24"/>
        </w:rPr>
        <w:t xml:space="preserve">código da pasta </w:t>
      </w:r>
      <w:r w:rsidR="007556FE" w:rsidRPr="007556FE">
        <w:rPr>
          <w:b/>
          <w:bCs/>
          <w:sz w:val="24"/>
          <w:szCs w:val="24"/>
        </w:rPr>
        <w:t>Códigos</w:t>
      </w:r>
      <w:r w:rsidR="007556FE">
        <w:rPr>
          <w:sz w:val="24"/>
          <w:szCs w:val="24"/>
        </w:rPr>
        <w:t xml:space="preserve"> nomeado como “</w:t>
      </w:r>
      <w:r>
        <w:rPr>
          <w:b/>
          <w:bCs/>
          <w:sz w:val="24"/>
          <w:szCs w:val="24"/>
        </w:rPr>
        <w:t>API</w:t>
      </w:r>
      <w:r w:rsidR="007556FE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32203ADB" w14:textId="77777777" w:rsidR="00061721" w:rsidRDefault="00061721" w:rsidP="000617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84A63B" wp14:editId="55E9EF9D">
            <wp:extent cx="5394325" cy="2021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A13A" w14:textId="77777777" w:rsidR="00061721" w:rsidRDefault="00061721" w:rsidP="00061721">
      <w:pPr>
        <w:rPr>
          <w:sz w:val="24"/>
          <w:szCs w:val="24"/>
        </w:rPr>
      </w:pPr>
    </w:p>
    <w:p w14:paraId="29FBF45B" w14:textId="77777777" w:rsidR="00061721" w:rsidRDefault="00061721" w:rsidP="00061721">
      <w:pPr>
        <w:rPr>
          <w:sz w:val="24"/>
          <w:szCs w:val="24"/>
        </w:rPr>
      </w:pPr>
      <w:r>
        <w:rPr>
          <w:sz w:val="24"/>
          <w:szCs w:val="24"/>
        </w:rPr>
        <w:t>Substitua “Aislan” pelo nome da sua rede, e “14111995” pela senha da sua rede</w:t>
      </w:r>
    </w:p>
    <w:p w14:paraId="41DA0912" w14:textId="2E604AF5" w:rsidR="00061721" w:rsidRDefault="00061721" w:rsidP="00061721">
      <w:pPr>
        <w:rPr>
          <w:sz w:val="24"/>
          <w:szCs w:val="24"/>
        </w:rPr>
      </w:pPr>
    </w:p>
    <w:p w14:paraId="18D70BEB" w14:textId="77777777" w:rsidR="00D64C50" w:rsidRDefault="00D64C50" w:rsidP="00D64C5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2)</w:t>
      </w:r>
      <w:r>
        <w:rPr>
          <w:sz w:val="24"/>
          <w:szCs w:val="24"/>
        </w:rPr>
        <w:t xml:space="preserve"> Encontre a instrução </w:t>
      </w:r>
      <w:r>
        <w:rPr>
          <w:b/>
          <w:bCs/>
          <w:sz w:val="24"/>
          <w:szCs w:val="24"/>
          <w:u w:val="single"/>
        </w:rPr>
        <w:t>“</w:t>
      </w:r>
      <w:proofErr w:type="spellStart"/>
      <w:r>
        <w:rPr>
          <w:b/>
          <w:bCs/>
          <w:sz w:val="24"/>
          <w:szCs w:val="24"/>
          <w:u w:val="single"/>
        </w:rPr>
        <w:t>scale.set_scale</w:t>
      </w:r>
      <w:proofErr w:type="spellEnd"/>
      <w:r>
        <w:rPr>
          <w:b/>
          <w:bCs/>
          <w:sz w:val="24"/>
          <w:szCs w:val="24"/>
          <w:u w:val="single"/>
        </w:rPr>
        <w:t>(0.42);”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é no lugar do valor “0.42” coloque o valor do fator de calibração que encontrou ao executar as instruções da documentação no arquivo 3)Calibrando a Balança.</w:t>
      </w:r>
    </w:p>
    <w:p w14:paraId="0CF0FC48" w14:textId="60E219E2" w:rsidR="00D64C50" w:rsidRDefault="00D64C50" w:rsidP="00D64C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986E94" wp14:editId="7D487CA1">
            <wp:extent cx="5393690" cy="8216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55EC" w14:textId="77777777" w:rsidR="00D64C50" w:rsidRDefault="00D64C50" w:rsidP="00061721">
      <w:pPr>
        <w:rPr>
          <w:sz w:val="24"/>
          <w:szCs w:val="24"/>
        </w:rPr>
      </w:pPr>
    </w:p>
    <w:p w14:paraId="649AD25A" w14:textId="00C47247" w:rsidR="00061721" w:rsidRPr="003F1F0F" w:rsidRDefault="00D64C50" w:rsidP="000617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061721" w:rsidRPr="003F1F0F">
        <w:rPr>
          <w:b/>
          <w:bCs/>
          <w:sz w:val="24"/>
          <w:szCs w:val="24"/>
        </w:rPr>
        <w:t>)</w:t>
      </w:r>
      <w:r w:rsidR="00061721" w:rsidRPr="003F1F0F">
        <w:rPr>
          <w:sz w:val="24"/>
          <w:szCs w:val="24"/>
        </w:rPr>
        <w:t xml:space="preserve"> </w:t>
      </w:r>
      <w:r w:rsidR="00061721">
        <w:rPr>
          <w:sz w:val="24"/>
          <w:szCs w:val="24"/>
        </w:rPr>
        <w:t>Faça o Upload</w:t>
      </w:r>
      <w:r w:rsidR="00065F7B">
        <w:rPr>
          <w:sz w:val="24"/>
          <w:szCs w:val="24"/>
        </w:rPr>
        <w:t xml:space="preserve"> do Código para o </w:t>
      </w:r>
      <w:proofErr w:type="spellStart"/>
      <w:r w:rsidR="00065F7B">
        <w:rPr>
          <w:sz w:val="24"/>
          <w:szCs w:val="24"/>
        </w:rPr>
        <w:t>Nodemcu</w:t>
      </w:r>
      <w:proofErr w:type="spellEnd"/>
      <w:r w:rsidR="00065F7B">
        <w:rPr>
          <w:sz w:val="24"/>
          <w:szCs w:val="24"/>
        </w:rPr>
        <w:t>.</w:t>
      </w:r>
    </w:p>
    <w:p w14:paraId="0FAAFF19" w14:textId="64215A26" w:rsidR="003F1F0F" w:rsidRDefault="003F1F0F" w:rsidP="00570188">
      <w:pPr>
        <w:rPr>
          <w:sz w:val="24"/>
          <w:szCs w:val="24"/>
        </w:rPr>
      </w:pPr>
    </w:p>
    <w:p w14:paraId="12481639" w14:textId="0C9CA73E" w:rsidR="003F1F0F" w:rsidRPr="003F1F0F" w:rsidRDefault="002941FC" w:rsidP="003F1F0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86F52E4" wp14:editId="2212B680">
            <wp:simplePos x="0" y="0"/>
            <wp:positionH relativeFrom="column">
              <wp:posOffset>-911108</wp:posOffset>
            </wp:positionH>
            <wp:positionV relativeFrom="paragraph">
              <wp:posOffset>204747</wp:posOffset>
            </wp:positionV>
            <wp:extent cx="7033581" cy="319052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581" cy="31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DEF">
        <w:rPr>
          <w:b/>
          <w:bCs/>
          <w:sz w:val="24"/>
          <w:szCs w:val="24"/>
        </w:rPr>
        <w:t>4</w:t>
      </w:r>
      <w:r w:rsidR="003F1F0F" w:rsidRPr="003F1F0F">
        <w:rPr>
          <w:b/>
          <w:bCs/>
          <w:sz w:val="24"/>
          <w:szCs w:val="24"/>
        </w:rPr>
        <w:t>)</w:t>
      </w:r>
      <w:r w:rsidR="003F1F0F" w:rsidRPr="003F1F0F">
        <w:rPr>
          <w:sz w:val="24"/>
          <w:szCs w:val="24"/>
        </w:rPr>
        <w:t xml:space="preserve"> Após o upload, abra o Monitor Serial a uma taxa de transmissão de 115200</w:t>
      </w:r>
      <w:r w:rsidR="006F7979">
        <w:rPr>
          <w:sz w:val="24"/>
          <w:szCs w:val="24"/>
        </w:rPr>
        <w:t>.</w:t>
      </w:r>
    </w:p>
    <w:p w14:paraId="728946AC" w14:textId="515A8CB4" w:rsidR="003F1F0F" w:rsidRDefault="003F1F0F" w:rsidP="003F1F0F">
      <w:pPr>
        <w:rPr>
          <w:sz w:val="24"/>
          <w:szCs w:val="24"/>
        </w:rPr>
      </w:pPr>
    </w:p>
    <w:p w14:paraId="0AE3D5ED" w14:textId="77777777" w:rsidR="003F6A63" w:rsidRPr="003F1F0F" w:rsidRDefault="003F6A63" w:rsidP="003F1F0F">
      <w:pPr>
        <w:rPr>
          <w:sz w:val="24"/>
          <w:szCs w:val="24"/>
        </w:rPr>
      </w:pPr>
    </w:p>
    <w:p w14:paraId="176916A5" w14:textId="784BD7F0" w:rsidR="003F1F0F" w:rsidRDefault="001C6C08" w:rsidP="003F1F0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3F1F0F" w:rsidRPr="00B1345F">
        <w:rPr>
          <w:b/>
          <w:bCs/>
          <w:sz w:val="24"/>
          <w:szCs w:val="24"/>
        </w:rPr>
        <w:t>)</w:t>
      </w:r>
      <w:r w:rsidR="003F1F0F" w:rsidRPr="003F1F0F">
        <w:rPr>
          <w:sz w:val="24"/>
          <w:szCs w:val="24"/>
        </w:rPr>
        <w:t xml:space="preserve"> </w:t>
      </w:r>
      <w:r w:rsidR="003B5A19">
        <w:rPr>
          <w:sz w:val="24"/>
          <w:szCs w:val="24"/>
        </w:rPr>
        <w:t>Após confirmar que a balança foi inicializada e que o servidor também foi iniciado, podemos fazer uma requisição http GET para a rota para obter o dado de peso atual.</w:t>
      </w:r>
    </w:p>
    <w:p w14:paraId="150C9B65" w14:textId="4064EDD6" w:rsidR="003F6A63" w:rsidRDefault="003F6A63" w:rsidP="003F1F0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534698" wp14:editId="5A533381">
            <wp:simplePos x="0" y="0"/>
            <wp:positionH relativeFrom="margin">
              <wp:posOffset>-530476</wp:posOffset>
            </wp:positionH>
            <wp:positionV relativeFrom="paragraph">
              <wp:posOffset>-320</wp:posOffset>
            </wp:positionV>
            <wp:extent cx="6548597" cy="1436914"/>
            <wp:effectExtent l="0" t="0" r="508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597" cy="143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44BE6" w14:textId="73233E34" w:rsidR="006E179C" w:rsidRDefault="006E179C" w:rsidP="003F1F0F">
      <w:pPr>
        <w:rPr>
          <w:sz w:val="24"/>
          <w:szCs w:val="24"/>
        </w:rPr>
      </w:pPr>
      <w:r>
        <w:rPr>
          <w:sz w:val="24"/>
          <w:szCs w:val="24"/>
        </w:rPr>
        <w:t xml:space="preserve">De qualquer navegador, acesse o </w:t>
      </w:r>
      <w:proofErr w:type="spellStart"/>
      <w:r>
        <w:rPr>
          <w:sz w:val="24"/>
          <w:szCs w:val="24"/>
        </w:rPr>
        <w:t>endpoint</w:t>
      </w:r>
      <w:proofErr w:type="spellEnd"/>
      <w:r>
        <w:rPr>
          <w:sz w:val="24"/>
          <w:szCs w:val="24"/>
        </w:rPr>
        <w:t xml:space="preserve"> com o endereço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apresentado no Serial Monitor e a rota. No meu caso é </w:t>
      </w:r>
      <w:hyperlink r:id="rId8" w:history="1">
        <w:r w:rsidRPr="00AA597C">
          <w:rPr>
            <w:rStyle w:val="Hyperlink"/>
            <w:sz w:val="24"/>
            <w:szCs w:val="24"/>
          </w:rPr>
          <w:t>http://10.13.37.2/peso</w:t>
        </w:r>
      </w:hyperlink>
      <w:r>
        <w:rPr>
          <w:sz w:val="24"/>
          <w:szCs w:val="24"/>
        </w:rPr>
        <w:t>.</w:t>
      </w:r>
    </w:p>
    <w:p w14:paraId="20897826" w14:textId="4DA540A0" w:rsidR="006E179C" w:rsidRDefault="006E179C" w:rsidP="003F1F0F">
      <w:pPr>
        <w:rPr>
          <w:sz w:val="24"/>
          <w:szCs w:val="24"/>
        </w:rPr>
      </w:pPr>
    </w:p>
    <w:p w14:paraId="57AD0BF2" w14:textId="0EEAF66C" w:rsidR="006E179C" w:rsidRPr="003F1F0F" w:rsidRDefault="006E179C" w:rsidP="003F1F0F">
      <w:pPr>
        <w:rPr>
          <w:sz w:val="24"/>
          <w:szCs w:val="24"/>
        </w:rPr>
      </w:pPr>
      <w:r>
        <w:rPr>
          <w:sz w:val="24"/>
          <w:szCs w:val="24"/>
        </w:rPr>
        <w:t>Ao acessar essa rota será retornado o peso atual na balança</w:t>
      </w:r>
      <w:r w:rsidR="008B13AD">
        <w:rPr>
          <w:sz w:val="24"/>
          <w:szCs w:val="24"/>
        </w:rPr>
        <w:t xml:space="preserve"> em gramas.</w:t>
      </w:r>
    </w:p>
    <w:p w14:paraId="3596699F" w14:textId="77777777" w:rsidR="003F1F0F" w:rsidRPr="003F1F0F" w:rsidRDefault="003F1F0F" w:rsidP="003F1F0F">
      <w:pPr>
        <w:rPr>
          <w:sz w:val="24"/>
          <w:szCs w:val="24"/>
        </w:rPr>
      </w:pPr>
    </w:p>
    <w:p w14:paraId="3EAA3D56" w14:textId="77777777" w:rsidR="00E11FD3" w:rsidRDefault="00E11FD3" w:rsidP="003F1F0F">
      <w:pPr>
        <w:rPr>
          <w:b/>
          <w:bCs/>
          <w:sz w:val="24"/>
          <w:szCs w:val="24"/>
        </w:rPr>
      </w:pPr>
    </w:p>
    <w:p w14:paraId="2A10D1FA" w14:textId="77777777" w:rsidR="00E11FD3" w:rsidRDefault="00E11FD3" w:rsidP="003F1F0F">
      <w:pPr>
        <w:rPr>
          <w:b/>
          <w:bCs/>
          <w:sz w:val="24"/>
          <w:szCs w:val="24"/>
        </w:rPr>
      </w:pPr>
    </w:p>
    <w:p w14:paraId="52056E23" w14:textId="77777777" w:rsidR="00E11FD3" w:rsidRDefault="00E11FD3" w:rsidP="003F1F0F">
      <w:pPr>
        <w:rPr>
          <w:b/>
          <w:bCs/>
          <w:sz w:val="24"/>
          <w:szCs w:val="24"/>
        </w:rPr>
      </w:pPr>
    </w:p>
    <w:p w14:paraId="1E5BC59E" w14:textId="77777777" w:rsidR="00E11FD3" w:rsidRDefault="00E11FD3" w:rsidP="003F1F0F">
      <w:pPr>
        <w:rPr>
          <w:b/>
          <w:bCs/>
          <w:sz w:val="24"/>
          <w:szCs w:val="24"/>
        </w:rPr>
      </w:pPr>
    </w:p>
    <w:p w14:paraId="716E55A9" w14:textId="77777777" w:rsidR="00E11FD3" w:rsidRDefault="00E11FD3" w:rsidP="003F1F0F">
      <w:pPr>
        <w:rPr>
          <w:b/>
          <w:bCs/>
          <w:sz w:val="24"/>
          <w:szCs w:val="24"/>
        </w:rPr>
      </w:pPr>
    </w:p>
    <w:p w14:paraId="1830DE6B" w14:textId="77777777" w:rsidR="00E11FD3" w:rsidRDefault="00E11FD3" w:rsidP="003F1F0F">
      <w:pPr>
        <w:rPr>
          <w:b/>
          <w:bCs/>
          <w:sz w:val="24"/>
          <w:szCs w:val="24"/>
        </w:rPr>
      </w:pPr>
    </w:p>
    <w:p w14:paraId="6D381C2F" w14:textId="77777777" w:rsidR="00E11FD3" w:rsidRDefault="00E11FD3" w:rsidP="003F1F0F">
      <w:pPr>
        <w:rPr>
          <w:b/>
          <w:bCs/>
          <w:sz w:val="24"/>
          <w:szCs w:val="24"/>
        </w:rPr>
      </w:pPr>
    </w:p>
    <w:p w14:paraId="77DEC89C" w14:textId="77777777" w:rsidR="00E11FD3" w:rsidRDefault="00E11FD3" w:rsidP="003F1F0F">
      <w:pPr>
        <w:rPr>
          <w:b/>
          <w:bCs/>
          <w:sz w:val="24"/>
          <w:szCs w:val="24"/>
        </w:rPr>
      </w:pPr>
    </w:p>
    <w:p w14:paraId="2C71F41F" w14:textId="77777777" w:rsidR="00E11FD3" w:rsidRDefault="00E11FD3" w:rsidP="003F1F0F">
      <w:pPr>
        <w:rPr>
          <w:b/>
          <w:bCs/>
          <w:sz w:val="24"/>
          <w:szCs w:val="24"/>
        </w:rPr>
      </w:pPr>
    </w:p>
    <w:p w14:paraId="1A869DC5" w14:textId="77777777" w:rsidR="00E11FD3" w:rsidRDefault="00E11FD3" w:rsidP="003F1F0F">
      <w:pPr>
        <w:rPr>
          <w:b/>
          <w:bCs/>
          <w:sz w:val="24"/>
          <w:szCs w:val="24"/>
        </w:rPr>
      </w:pPr>
    </w:p>
    <w:p w14:paraId="16615293" w14:textId="77777777" w:rsidR="00E11FD3" w:rsidRDefault="00E11FD3" w:rsidP="003F1F0F">
      <w:pPr>
        <w:rPr>
          <w:b/>
          <w:bCs/>
          <w:sz w:val="24"/>
          <w:szCs w:val="24"/>
        </w:rPr>
      </w:pPr>
    </w:p>
    <w:p w14:paraId="5DB128F6" w14:textId="2105D866" w:rsidR="006A39E0" w:rsidRDefault="006A39E0" w:rsidP="008715AD">
      <w:pPr>
        <w:rPr>
          <w:b/>
          <w:bCs/>
          <w:sz w:val="24"/>
          <w:szCs w:val="24"/>
        </w:rPr>
      </w:pPr>
    </w:p>
    <w:p w14:paraId="784B89F5" w14:textId="04F87218" w:rsidR="00EB3190" w:rsidRDefault="00EB3190" w:rsidP="008715AD">
      <w:pPr>
        <w:rPr>
          <w:b/>
          <w:bCs/>
          <w:sz w:val="24"/>
          <w:szCs w:val="24"/>
        </w:rPr>
      </w:pPr>
    </w:p>
    <w:p w14:paraId="4A3DC062" w14:textId="3E0A5C3F" w:rsidR="00EB3190" w:rsidRDefault="00EB3190" w:rsidP="008715AD">
      <w:pPr>
        <w:rPr>
          <w:b/>
          <w:bCs/>
          <w:sz w:val="24"/>
          <w:szCs w:val="24"/>
        </w:rPr>
      </w:pPr>
    </w:p>
    <w:p w14:paraId="2E81C543" w14:textId="43797627" w:rsidR="00EB3190" w:rsidRDefault="00EB3190" w:rsidP="008715AD">
      <w:pPr>
        <w:rPr>
          <w:b/>
          <w:bCs/>
          <w:sz w:val="24"/>
          <w:szCs w:val="24"/>
        </w:rPr>
      </w:pPr>
    </w:p>
    <w:p w14:paraId="25B695B4" w14:textId="77777777" w:rsidR="00EB3190" w:rsidRDefault="00EB3190" w:rsidP="008715AD">
      <w:pPr>
        <w:rPr>
          <w:sz w:val="24"/>
          <w:szCs w:val="24"/>
        </w:rPr>
      </w:pPr>
    </w:p>
    <w:p w14:paraId="0F8FCA32" w14:textId="108EFADE" w:rsidR="006A39E0" w:rsidRDefault="006A39E0" w:rsidP="008715AD">
      <w:pPr>
        <w:rPr>
          <w:b/>
          <w:bCs/>
          <w:sz w:val="32"/>
          <w:szCs w:val="32"/>
        </w:rPr>
      </w:pPr>
      <w:r w:rsidRPr="006A39E0">
        <w:rPr>
          <w:b/>
          <w:bCs/>
          <w:sz w:val="32"/>
          <w:szCs w:val="32"/>
        </w:rPr>
        <w:t>Amostra</w:t>
      </w:r>
    </w:p>
    <w:p w14:paraId="583AD30A" w14:textId="63BF0FE8" w:rsidR="006A39E0" w:rsidRDefault="006A39E0" w:rsidP="008715AD">
      <w:pPr>
        <w:rPr>
          <w:b/>
          <w:bCs/>
          <w:sz w:val="32"/>
          <w:szCs w:val="32"/>
        </w:rPr>
      </w:pPr>
    </w:p>
    <w:p w14:paraId="33D218FD" w14:textId="5D5CA10D" w:rsidR="006A39E0" w:rsidRDefault="006A39E0" w:rsidP="008715AD">
      <w:pPr>
        <w:rPr>
          <w:sz w:val="24"/>
          <w:szCs w:val="24"/>
        </w:rPr>
      </w:pPr>
      <w:r>
        <w:rPr>
          <w:sz w:val="24"/>
          <w:szCs w:val="24"/>
        </w:rPr>
        <w:t xml:space="preserve">Um pequeno Cliente para o Sistema de Pesagem Dinâmica foi criado para demonstrar o uso do sistema, para </w:t>
      </w:r>
      <w:r w:rsidR="008642FB">
        <w:rPr>
          <w:sz w:val="24"/>
          <w:szCs w:val="24"/>
        </w:rPr>
        <w:t>usá-lo</w:t>
      </w:r>
      <w:r>
        <w:rPr>
          <w:sz w:val="24"/>
          <w:szCs w:val="24"/>
        </w:rPr>
        <w:t xml:space="preserve"> primeiro é necessario configurar no código o ender</w:t>
      </w:r>
      <w:r w:rsidR="008C0750">
        <w:rPr>
          <w:sz w:val="24"/>
          <w:szCs w:val="24"/>
        </w:rPr>
        <w:t>e</w:t>
      </w:r>
      <w:r>
        <w:rPr>
          <w:sz w:val="24"/>
          <w:szCs w:val="24"/>
        </w:rPr>
        <w:t xml:space="preserve">ço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da API.</w:t>
      </w:r>
    </w:p>
    <w:p w14:paraId="0EFC1D1A" w14:textId="78F52776" w:rsidR="006A39E0" w:rsidRDefault="006A39E0" w:rsidP="008715AD">
      <w:pPr>
        <w:rPr>
          <w:sz w:val="24"/>
          <w:szCs w:val="24"/>
        </w:rPr>
      </w:pPr>
    </w:p>
    <w:p w14:paraId="6FF7E2D5" w14:textId="13C60715" w:rsidR="006A39E0" w:rsidRDefault="006A39E0" w:rsidP="008715AD">
      <w:pPr>
        <w:rPr>
          <w:sz w:val="24"/>
          <w:szCs w:val="24"/>
        </w:rPr>
      </w:pPr>
    </w:p>
    <w:p w14:paraId="2F0A744A" w14:textId="3F1C158C" w:rsidR="006A39E0" w:rsidRDefault="006A39E0" w:rsidP="008715AD">
      <w:pPr>
        <w:rPr>
          <w:sz w:val="24"/>
          <w:szCs w:val="24"/>
        </w:rPr>
      </w:pPr>
    </w:p>
    <w:p w14:paraId="33736D75" w14:textId="6E3AF3EC" w:rsidR="006A39E0" w:rsidRDefault="006A39E0" w:rsidP="008715AD">
      <w:pPr>
        <w:rPr>
          <w:sz w:val="24"/>
          <w:szCs w:val="24"/>
        </w:rPr>
      </w:pPr>
    </w:p>
    <w:p w14:paraId="74739739" w14:textId="32D2CBFC" w:rsidR="00084E50" w:rsidRDefault="006A39E0" w:rsidP="008715AD">
      <w:pPr>
        <w:rPr>
          <w:sz w:val="24"/>
          <w:szCs w:val="24"/>
        </w:rPr>
      </w:pPr>
      <w:r>
        <w:rPr>
          <w:sz w:val="24"/>
          <w:szCs w:val="24"/>
        </w:rPr>
        <w:t xml:space="preserve">Para isso, abra o arquivo </w:t>
      </w:r>
      <w:r w:rsidR="00EF4D3A">
        <w:rPr>
          <w:sz w:val="24"/>
          <w:szCs w:val="24"/>
        </w:rPr>
        <w:t>“</w:t>
      </w:r>
      <w:proofErr w:type="spellStart"/>
      <w:r w:rsidRPr="006A39E0">
        <w:rPr>
          <w:b/>
          <w:bCs/>
          <w:sz w:val="24"/>
          <w:szCs w:val="24"/>
        </w:rPr>
        <w:t>ClientePesagemDinamica</w:t>
      </w:r>
      <w:proofErr w:type="spellEnd"/>
      <w:r>
        <w:rPr>
          <w:sz w:val="24"/>
          <w:szCs w:val="24"/>
        </w:rPr>
        <w:t>” com o bloco de notas, procure por “</w:t>
      </w:r>
      <w:proofErr w:type="spellStart"/>
      <w:r>
        <w:rPr>
          <w:sz w:val="24"/>
          <w:szCs w:val="24"/>
        </w:rPr>
        <w:t>localhost</w:t>
      </w:r>
      <w:proofErr w:type="spellEnd"/>
      <w:r>
        <w:rPr>
          <w:sz w:val="24"/>
          <w:szCs w:val="24"/>
        </w:rPr>
        <w:t xml:space="preserve">” e altere para o endereço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da API, não se esqueça de salvar o arquivo.</w:t>
      </w:r>
    </w:p>
    <w:p w14:paraId="1D9D1F55" w14:textId="2826A02D" w:rsidR="00084E50" w:rsidRDefault="00084E50" w:rsidP="008715AD">
      <w:pPr>
        <w:rPr>
          <w:sz w:val="24"/>
          <w:szCs w:val="24"/>
        </w:rPr>
      </w:pPr>
    </w:p>
    <w:p w14:paraId="6CDBB2A4" w14:textId="6772D692" w:rsidR="00084E50" w:rsidRDefault="00084E50" w:rsidP="008715A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BF4935" wp14:editId="4AACEFA8">
            <wp:extent cx="5394960" cy="39319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C77C" w14:textId="27A048BA" w:rsidR="00084E50" w:rsidRDefault="00084E50" w:rsidP="008715AD">
      <w:pPr>
        <w:rPr>
          <w:sz w:val="24"/>
          <w:szCs w:val="24"/>
        </w:rPr>
      </w:pPr>
      <w:r>
        <w:rPr>
          <w:sz w:val="24"/>
          <w:szCs w:val="24"/>
        </w:rPr>
        <w:t>Após isso, de um duplo clique sobre o mesmo arquivo para que você possa</w:t>
      </w:r>
      <w:r w:rsidR="008F3112">
        <w:rPr>
          <w:sz w:val="24"/>
          <w:szCs w:val="24"/>
        </w:rPr>
        <w:t xml:space="preserve"> entrar na página web do Cliente.</w:t>
      </w:r>
    </w:p>
    <w:p w14:paraId="1FD14767" w14:textId="563FB7DD" w:rsidR="006A39E0" w:rsidRDefault="000C435B" w:rsidP="008715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6CEF8A6" wp14:editId="193AB9C5">
            <wp:simplePos x="0" y="0"/>
            <wp:positionH relativeFrom="column">
              <wp:posOffset>-1014730</wp:posOffset>
            </wp:positionH>
            <wp:positionV relativeFrom="paragraph">
              <wp:posOffset>305435</wp:posOffset>
            </wp:positionV>
            <wp:extent cx="6417310" cy="2912110"/>
            <wp:effectExtent l="0" t="0" r="2540" b="254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836C0" w14:textId="286DC9CE" w:rsidR="006A39E0" w:rsidRDefault="006A39E0" w:rsidP="008715AD">
      <w:pPr>
        <w:rPr>
          <w:sz w:val="24"/>
          <w:szCs w:val="24"/>
        </w:rPr>
      </w:pPr>
    </w:p>
    <w:p w14:paraId="27A5C79D" w14:textId="77777777" w:rsidR="00443399" w:rsidRPr="00443399" w:rsidRDefault="00443399" w:rsidP="00443399">
      <w:pPr>
        <w:rPr>
          <w:sz w:val="24"/>
          <w:szCs w:val="24"/>
        </w:rPr>
      </w:pPr>
      <w:r w:rsidRPr="00443399">
        <w:rPr>
          <w:sz w:val="24"/>
          <w:szCs w:val="24"/>
        </w:rPr>
        <w:t>O usuário, ao acessar a página "Cliente Pesagem Dinâmica", será apresentado a uma interface simples com alguns elementos principais:</w:t>
      </w:r>
    </w:p>
    <w:p w14:paraId="1DE78B5C" w14:textId="77777777" w:rsidR="00443399" w:rsidRPr="00443399" w:rsidRDefault="00443399" w:rsidP="00443399">
      <w:pPr>
        <w:rPr>
          <w:sz w:val="24"/>
          <w:szCs w:val="24"/>
        </w:rPr>
      </w:pPr>
    </w:p>
    <w:p w14:paraId="035F5B34" w14:textId="453120FF" w:rsidR="00443399" w:rsidRPr="00443399" w:rsidRDefault="00443399" w:rsidP="00443399">
      <w:pPr>
        <w:rPr>
          <w:sz w:val="24"/>
          <w:szCs w:val="24"/>
        </w:rPr>
      </w:pPr>
      <w:r w:rsidRPr="00443399">
        <w:rPr>
          <w:sz w:val="24"/>
          <w:szCs w:val="24"/>
        </w:rPr>
        <w:lastRenderedPageBreak/>
        <w:t>O usuário verá um título na parte superior da página, indicando que é uma "Exemplo de Cliente Pesagem Dinâmica".</w:t>
      </w:r>
    </w:p>
    <w:p w14:paraId="6FF1A26D" w14:textId="08CBBE7E" w:rsidR="00443399" w:rsidRPr="00443399" w:rsidRDefault="00443399" w:rsidP="00443399">
      <w:pPr>
        <w:rPr>
          <w:sz w:val="24"/>
          <w:szCs w:val="24"/>
        </w:rPr>
      </w:pPr>
      <w:r w:rsidRPr="00443399">
        <w:rPr>
          <w:sz w:val="24"/>
          <w:szCs w:val="24"/>
        </w:rPr>
        <w:t>Abaixo do título, será exibido um valor numérico que representa o peso atual na balança, em gramas. Esse valor será atualizado em tempo real, a cada 100 milissegundos, mostrando ao usuário a medição mais recente do peso.</w:t>
      </w:r>
    </w:p>
    <w:p w14:paraId="754DEE07" w14:textId="0B5791D0" w:rsidR="00443399" w:rsidRPr="00443399" w:rsidRDefault="00443399" w:rsidP="00443399">
      <w:pPr>
        <w:rPr>
          <w:sz w:val="24"/>
          <w:szCs w:val="24"/>
        </w:rPr>
      </w:pPr>
      <w:r w:rsidRPr="00443399">
        <w:rPr>
          <w:sz w:val="24"/>
          <w:szCs w:val="24"/>
        </w:rPr>
        <w:t>Logo abaixo do valor do peso, o usuário verá uma tabela com duas colunas: "Descrição do Produto" e "Peso do Produto". Essa tabela exibirá os itens já pesados e seus respectivos pesos.</w:t>
      </w:r>
    </w:p>
    <w:p w14:paraId="49B187EA" w14:textId="77777777" w:rsidR="00443399" w:rsidRPr="00443399" w:rsidRDefault="00443399" w:rsidP="00443399">
      <w:pPr>
        <w:rPr>
          <w:sz w:val="24"/>
          <w:szCs w:val="24"/>
        </w:rPr>
      </w:pPr>
      <w:r w:rsidRPr="00443399">
        <w:rPr>
          <w:sz w:val="24"/>
          <w:szCs w:val="24"/>
        </w:rPr>
        <w:t>Abaixo da tabela, o usuário encontrará um formulário com campos para adicionar novos itens à tabela. O formulário terá uma caixa de texto para digitar a descrição do produto e outra caixa para inserir o peso do produto. Junto ao formulário, haverá um botão "OK" para adicionar os novos dados à tabela.</w:t>
      </w:r>
    </w:p>
    <w:p w14:paraId="3AB80223" w14:textId="77777777" w:rsidR="00443399" w:rsidRPr="00443399" w:rsidRDefault="00443399" w:rsidP="00443399">
      <w:pPr>
        <w:rPr>
          <w:sz w:val="24"/>
          <w:szCs w:val="24"/>
        </w:rPr>
      </w:pPr>
    </w:p>
    <w:p w14:paraId="0FC89F53" w14:textId="7272F3F7" w:rsidR="00443399" w:rsidRPr="00443399" w:rsidRDefault="00443399" w:rsidP="00443399">
      <w:pPr>
        <w:rPr>
          <w:sz w:val="24"/>
          <w:szCs w:val="24"/>
        </w:rPr>
      </w:pPr>
      <w:r w:rsidRPr="00443399">
        <w:rPr>
          <w:sz w:val="24"/>
          <w:szCs w:val="24"/>
        </w:rPr>
        <w:t>No rodapé da tabela, haverá um rótulo indicando o "Peso Total na Balança", que corresponde à soma dos pesos de todos os produtos listados na tabela.</w:t>
      </w:r>
    </w:p>
    <w:p w14:paraId="1E94F218" w14:textId="2DA1D1E5" w:rsidR="00443399" w:rsidRDefault="005D6725" w:rsidP="004433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C291C5" wp14:editId="4DE4B875">
            <wp:simplePos x="0" y="0"/>
            <wp:positionH relativeFrom="column">
              <wp:posOffset>-750239</wp:posOffset>
            </wp:positionH>
            <wp:positionV relativeFrom="paragraph">
              <wp:posOffset>1449070</wp:posOffset>
            </wp:positionV>
            <wp:extent cx="5985995" cy="271149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95" cy="271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399" w:rsidRPr="00443399">
        <w:rPr>
          <w:sz w:val="24"/>
          <w:szCs w:val="24"/>
        </w:rPr>
        <w:t>Se ocorrer uma diminuição no peso total dos produtos na balança, a atualização do peso será pausada automaticamente, e um modal (uma janela pop-up) será exibido. O modal conterá uma mensagem informando ao usuário que houve um decréscimo de peso e pedirá para selecionar o item da tabela afetado por essa alteração</w:t>
      </w:r>
      <w:r>
        <w:rPr>
          <w:sz w:val="24"/>
          <w:szCs w:val="24"/>
        </w:rPr>
        <w:t>(1)</w:t>
      </w:r>
      <w:r w:rsidR="00443399" w:rsidRPr="00443399">
        <w:rPr>
          <w:sz w:val="24"/>
          <w:szCs w:val="24"/>
        </w:rPr>
        <w:t>. O usuário terá a opção de escolher um item da tabela e confirmar a escolha para atualizar o peso do produto afetado. Após a confirmação</w:t>
      </w:r>
      <w:r>
        <w:rPr>
          <w:sz w:val="24"/>
          <w:szCs w:val="24"/>
        </w:rPr>
        <w:t>(2)</w:t>
      </w:r>
      <w:r w:rsidR="00443399" w:rsidRPr="00443399">
        <w:rPr>
          <w:sz w:val="24"/>
          <w:szCs w:val="24"/>
        </w:rPr>
        <w:t>, o modal será fechado, e a atualização do valor de peso será retomada automaticamente.</w:t>
      </w:r>
    </w:p>
    <w:p w14:paraId="098E9E0A" w14:textId="731F5107" w:rsidR="005D6725" w:rsidRDefault="005D6725" w:rsidP="00443399">
      <w:pPr>
        <w:rPr>
          <w:sz w:val="24"/>
          <w:szCs w:val="24"/>
        </w:rPr>
      </w:pPr>
    </w:p>
    <w:p w14:paraId="36A84D26" w14:textId="48C949A4" w:rsidR="005D6725" w:rsidRPr="00443399" w:rsidRDefault="005D6725" w:rsidP="00443399">
      <w:pPr>
        <w:rPr>
          <w:sz w:val="24"/>
          <w:szCs w:val="24"/>
        </w:rPr>
      </w:pPr>
    </w:p>
    <w:p w14:paraId="53184C5F" w14:textId="58DDCE82" w:rsidR="00443399" w:rsidRPr="00443399" w:rsidRDefault="005D6725" w:rsidP="004433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2A9F14" wp14:editId="21B2867B">
            <wp:extent cx="5386705" cy="2397125"/>
            <wp:effectExtent l="0" t="0" r="4445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287A" w14:textId="77777777" w:rsidR="005D6725" w:rsidRDefault="005D6725" w:rsidP="00443399">
      <w:pPr>
        <w:rPr>
          <w:sz w:val="24"/>
          <w:szCs w:val="24"/>
        </w:rPr>
      </w:pPr>
    </w:p>
    <w:p w14:paraId="4859FC99" w14:textId="3EF11AFB" w:rsidR="00960459" w:rsidRDefault="00960459" w:rsidP="004433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FECC08" wp14:editId="73AFDDA6">
            <wp:simplePos x="0" y="0"/>
            <wp:positionH relativeFrom="column">
              <wp:posOffset>-904240</wp:posOffset>
            </wp:positionH>
            <wp:positionV relativeFrom="paragraph">
              <wp:posOffset>704215</wp:posOffset>
            </wp:positionV>
            <wp:extent cx="6301105" cy="2827655"/>
            <wp:effectExtent l="0" t="0" r="444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399" w:rsidRPr="00443399">
        <w:rPr>
          <w:sz w:val="24"/>
          <w:szCs w:val="24"/>
        </w:rPr>
        <w:t>Caso ocorra um aumento no peso total dos produtos na balança, um modal semelhante ao mencionado acima será exibido, permitindo ao usuário escolher um item da tabela</w:t>
      </w:r>
      <w:r w:rsidR="00EF4D3A">
        <w:rPr>
          <w:sz w:val="24"/>
          <w:szCs w:val="24"/>
        </w:rPr>
        <w:t>(1)</w:t>
      </w:r>
      <w:r w:rsidR="00443399" w:rsidRPr="00443399">
        <w:rPr>
          <w:sz w:val="24"/>
          <w:szCs w:val="24"/>
        </w:rPr>
        <w:t xml:space="preserve"> que sofrerá o acréscimo</w:t>
      </w:r>
      <w:r>
        <w:rPr>
          <w:sz w:val="24"/>
          <w:szCs w:val="24"/>
        </w:rPr>
        <w:t>:</w:t>
      </w:r>
    </w:p>
    <w:p w14:paraId="7C885D8D" w14:textId="7DD4B033" w:rsidR="00960459" w:rsidRDefault="00960459" w:rsidP="00443399">
      <w:pPr>
        <w:rPr>
          <w:sz w:val="24"/>
          <w:szCs w:val="24"/>
        </w:rPr>
      </w:pPr>
    </w:p>
    <w:p w14:paraId="5F3FBC9D" w14:textId="2E3FFE4A" w:rsidR="00960459" w:rsidRDefault="009C61E3" w:rsidP="004433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18A8032" wp14:editId="2F528A80">
            <wp:simplePos x="0" y="0"/>
            <wp:positionH relativeFrom="column">
              <wp:posOffset>-863600</wp:posOffset>
            </wp:positionH>
            <wp:positionV relativeFrom="paragraph">
              <wp:posOffset>0</wp:posOffset>
            </wp:positionV>
            <wp:extent cx="6252845" cy="288099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84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ACF95" w14:textId="77777777" w:rsidR="00960459" w:rsidRDefault="00960459" w:rsidP="00443399">
      <w:pPr>
        <w:rPr>
          <w:sz w:val="24"/>
          <w:szCs w:val="24"/>
        </w:rPr>
      </w:pPr>
    </w:p>
    <w:p w14:paraId="6636C78E" w14:textId="75A734BD" w:rsidR="00443399" w:rsidRDefault="00756EF0" w:rsidP="004433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8FAAC4" wp14:editId="01AB863A">
            <wp:simplePos x="0" y="0"/>
            <wp:positionH relativeFrom="margin">
              <wp:posOffset>-903605</wp:posOffset>
            </wp:positionH>
            <wp:positionV relativeFrom="paragraph">
              <wp:posOffset>701040</wp:posOffset>
            </wp:positionV>
            <wp:extent cx="7266940" cy="335343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94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399" w:rsidRPr="00443399">
        <w:rPr>
          <w:sz w:val="24"/>
          <w:szCs w:val="24"/>
        </w:rPr>
        <w:t>ou inserir manualmente um novo item</w:t>
      </w:r>
      <w:r w:rsidR="00EF4D3A">
        <w:rPr>
          <w:sz w:val="24"/>
          <w:szCs w:val="24"/>
        </w:rPr>
        <w:t>(1)</w:t>
      </w:r>
      <w:r w:rsidR="00443399" w:rsidRPr="00443399">
        <w:rPr>
          <w:sz w:val="24"/>
          <w:szCs w:val="24"/>
        </w:rPr>
        <w:t>. O usuário poderá fornecer a descrição</w:t>
      </w:r>
      <w:r w:rsidR="005D6725">
        <w:rPr>
          <w:sz w:val="24"/>
          <w:szCs w:val="24"/>
        </w:rPr>
        <w:t xml:space="preserve">, o </w:t>
      </w:r>
      <w:r w:rsidR="00443399" w:rsidRPr="00443399">
        <w:rPr>
          <w:sz w:val="24"/>
          <w:szCs w:val="24"/>
        </w:rPr>
        <w:t xml:space="preserve">peso do novo item </w:t>
      </w:r>
      <w:r w:rsidR="005D6725">
        <w:rPr>
          <w:sz w:val="24"/>
          <w:szCs w:val="24"/>
        </w:rPr>
        <w:t>será o aumento detectado</w:t>
      </w:r>
      <w:r w:rsidR="00443399" w:rsidRPr="00443399">
        <w:rPr>
          <w:sz w:val="24"/>
          <w:szCs w:val="24"/>
        </w:rPr>
        <w:t>, após a confirmação</w:t>
      </w:r>
      <w:r w:rsidR="00EF4D3A">
        <w:rPr>
          <w:sz w:val="24"/>
          <w:szCs w:val="24"/>
        </w:rPr>
        <w:t>(2)</w:t>
      </w:r>
      <w:r w:rsidR="00443399" w:rsidRPr="00443399">
        <w:rPr>
          <w:sz w:val="24"/>
          <w:szCs w:val="24"/>
        </w:rPr>
        <w:t>, os dados serão adicionados à tabela.</w:t>
      </w:r>
    </w:p>
    <w:p w14:paraId="6933866F" w14:textId="184189A4" w:rsidR="004E02A3" w:rsidRDefault="004E02A3" w:rsidP="00443399">
      <w:pPr>
        <w:rPr>
          <w:sz w:val="24"/>
          <w:szCs w:val="24"/>
        </w:rPr>
      </w:pPr>
    </w:p>
    <w:p w14:paraId="77254A4A" w14:textId="7FB1D236" w:rsidR="004E02A3" w:rsidRPr="00443399" w:rsidRDefault="004E02A3" w:rsidP="00443399">
      <w:pPr>
        <w:rPr>
          <w:sz w:val="24"/>
          <w:szCs w:val="24"/>
        </w:rPr>
      </w:pPr>
    </w:p>
    <w:p w14:paraId="5E9273C4" w14:textId="77777777" w:rsidR="00443399" w:rsidRPr="00443399" w:rsidRDefault="00443399" w:rsidP="00443399">
      <w:pPr>
        <w:rPr>
          <w:sz w:val="24"/>
          <w:szCs w:val="24"/>
        </w:rPr>
      </w:pPr>
    </w:p>
    <w:p w14:paraId="7A8FFA9E" w14:textId="5B9DB9C6" w:rsidR="00C867FD" w:rsidRDefault="00C867FD" w:rsidP="00443399">
      <w:pPr>
        <w:rPr>
          <w:sz w:val="24"/>
          <w:szCs w:val="24"/>
        </w:rPr>
      </w:pPr>
    </w:p>
    <w:p w14:paraId="4CECCCC0" w14:textId="4AEDD2D4" w:rsidR="00C867FD" w:rsidRDefault="00C867FD" w:rsidP="004433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118CD1D" wp14:editId="63A1C892">
            <wp:simplePos x="0" y="0"/>
            <wp:positionH relativeFrom="margin">
              <wp:posOffset>-948690</wp:posOffset>
            </wp:positionH>
            <wp:positionV relativeFrom="paragraph">
              <wp:posOffset>22225</wp:posOffset>
            </wp:positionV>
            <wp:extent cx="7221855" cy="326517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5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7F517" w14:textId="3F05572B" w:rsidR="00C867FD" w:rsidRDefault="00C867FD" w:rsidP="00443399">
      <w:pPr>
        <w:rPr>
          <w:sz w:val="24"/>
          <w:szCs w:val="24"/>
        </w:rPr>
      </w:pPr>
    </w:p>
    <w:p w14:paraId="72F928C3" w14:textId="77777777" w:rsidR="00C867FD" w:rsidRDefault="00C867FD" w:rsidP="00443399">
      <w:pPr>
        <w:rPr>
          <w:sz w:val="24"/>
          <w:szCs w:val="24"/>
        </w:rPr>
      </w:pPr>
    </w:p>
    <w:p w14:paraId="33701699" w14:textId="008E6D06" w:rsidR="00443399" w:rsidRPr="00443399" w:rsidRDefault="00443399" w:rsidP="00443399">
      <w:pPr>
        <w:rPr>
          <w:sz w:val="24"/>
          <w:szCs w:val="24"/>
        </w:rPr>
      </w:pPr>
      <w:r w:rsidRPr="00443399">
        <w:rPr>
          <w:sz w:val="24"/>
          <w:szCs w:val="24"/>
        </w:rPr>
        <w:t>A página continuará atualizando o valor do peso em tempo real a cada 100 milissegundos, permitindo ao usuário monitorar constantemente o peso total dos produtos na balança.</w:t>
      </w:r>
    </w:p>
    <w:p w14:paraId="6E1FB0BD" w14:textId="77777777" w:rsidR="00443399" w:rsidRPr="00443399" w:rsidRDefault="00443399" w:rsidP="00443399">
      <w:pPr>
        <w:rPr>
          <w:sz w:val="24"/>
          <w:szCs w:val="24"/>
        </w:rPr>
      </w:pPr>
    </w:p>
    <w:p w14:paraId="16E3BC2E" w14:textId="2F820E5E" w:rsidR="00443399" w:rsidRDefault="00443399" w:rsidP="00443399">
      <w:pPr>
        <w:rPr>
          <w:sz w:val="24"/>
          <w:szCs w:val="24"/>
        </w:rPr>
      </w:pPr>
      <w:r w:rsidRPr="00443399">
        <w:rPr>
          <w:sz w:val="24"/>
          <w:szCs w:val="24"/>
        </w:rPr>
        <w:t>Em resumo, a página permitirá ao usuário visualizar o peso atual em tempo real, adicionar e gerenciar itens na tabela, e responder a eventos de aumento ou diminuição do peso total na balança por meio de modais interativos. O objetivo é facilitar o controle dinâmico de pesagem de produtos, tornando a experiência do usuário mais eficiente e intuitiva.</w:t>
      </w:r>
    </w:p>
    <w:p w14:paraId="2B6DFDBF" w14:textId="35AC5ACF" w:rsidR="001F6BD6" w:rsidRDefault="001F6BD6" w:rsidP="00443399">
      <w:pPr>
        <w:rPr>
          <w:sz w:val="24"/>
          <w:szCs w:val="24"/>
        </w:rPr>
      </w:pPr>
    </w:p>
    <w:p w14:paraId="3024898C" w14:textId="329BED57" w:rsidR="001F6BD6" w:rsidRPr="006A39E0" w:rsidRDefault="001F6BD6" w:rsidP="00443399">
      <w:pPr>
        <w:rPr>
          <w:sz w:val="24"/>
          <w:szCs w:val="24"/>
        </w:rPr>
      </w:pPr>
      <w:r>
        <w:rPr>
          <w:sz w:val="24"/>
          <w:szCs w:val="24"/>
        </w:rPr>
        <w:t xml:space="preserve">Este foi um exemplo de como pode ser usado a API do Sistema de Pesagem </w:t>
      </w:r>
      <w:proofErr w:type="spellStart"/>
      <w:r>
        <w:rPr>
          <w:sz w:val="24"/>
          <w:szCs w:val="24"/>
        </w:rPr>
        <w:t>Dinamica</w:t>
      </w:r>
      <w:proofErr w:type="spellEnd"/>
      <w:r>
        <w:rPr>
          <w:sz w:val="24"/>
          <w:szCs w:val="24"/>
        </w:rPr>
        <w:t>.</w:t>
      </w:r>
    </w:p>
    <w:sectPr w:rsidR="001F6BD6" w:rsidRPr="006A39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8FA"/>
    <w:rsid w:val="00061721"/>
    <w:rsid w:val="00065F7B"/>
    <w:rsid w:val="00084E50"/>
    <w:rsid w:val="000C435B"/>
    <w:rsid w:val="001C6C08"/>
    <w:rsid w:val="001E66E6"/>
    <w:rsid w:val="001F6BD6"/>
    <w:rsid w:val="002941FC"/>
    <w:rsid w:val="003B5A19"/>
    <w:rsid w:val="003F1F0F"/>
    <w:rsid w:val="003F6A63"/>
    <w:rsid w:val="003F78FA"/>
    <w:rsid w:val="00443399"/>
    <w:rsid w:val="004E02A3"/>
    <w:rsid w:val="00570188"/>
    <w:rsid w:val="005D6725"/>
    <w:rsid w:val="00620188"/>
    <w:rsid w:val="006A39E0"/>
    <w:rsid w:val="006E179C"/>
    <w:rsid w:val="006F7979"/>
    <w:rsid w:val="006F7D3D"/>
    <w:rsid w:val="00706C45"/>
    <w:rsid w:val="007556FE"/>
    <w:rsid w:val="00756EF0"/>
    <w:rsid w:val="008642FB"/>
    <w:rsid w:val="008715AD"/>
    <w:rsid w:val="008B13AD"/>
    <w:rsid w:val="008C0750"/>
    <w:rsid w:val="008D2DEF"/>
    <w:rsid w:val="008F0C59"/>
    <w:rsid w:val="008F3112"/>
    <w:rsid w:val="00960459"/>
    <w:rsid w:val="009A7CD4"/>
    <w:rsid w:val="009C61E3"/>
    <w:rsid w:val="00B1345F"/>
    <w:rsid w:val="00C867FD"/>
    <w:rsid w:val="00D64C50"/>
    <w:rsid w:val="00E11FD3"/>
    <w:rsid w:val="00EB3190"/>
    <w:rsid w:val="00EE5556"/>
    <w:rsid w:val="00EF4D3A"/>
    <w:rsid w:val="00F65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6168A"/>
  <w15:chartTrackingRefBased/>
  <w15:docId w15:val="{517F97A5-1CBC-462C-B7D3-705C9D044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E179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E17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1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3.37.2/peso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666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Aislan S. C.</dc:creator>
  <cp:keywords/>
  <dc:description/>
  <cp:lastModifiedBy>Aislan S. C.</cp:lastModifiedBy>
  <cp:revision>41</cp:revision>
  <dcterms:created xsi:type="dcterms:W3CDTF">2023-08-03T03:13:00Z</dcterms:created>
  <dcterms:modified xsi:type="dcterms:W3CDTF">2023-08-07T01:38:00Z</dcterms:modified>
</cp:coreProperties>
</file>