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E3E3" w14:textId="1D8B7123" w:rsidR="00606FF8" w:rsidRDefault="000452A3" w:rsidP="000452A3">
      <w:pPr>
        <w:jc w:val="center"/>
        <w:rPr>
          <w:b/>
          <w:bCs/>
          <w:sz w:val="36"/>
          <w:szCs w:val="36"/>
        </w:rPr>
      </w:pPr>
      <w:r w:rsidRPr="000452A3">
        <w:rPr>
          <w:b/>
          <w:bCs/>
          <w:sz w:val="36"/>
          <w:szCs w:val="36"/>
        </w:rPr>
        <w:t>Central para conexão dos Medidores</w:t>
      </w:r>
    </w:p>
    <w:p w14:paraId="097FFF7E" w14:textId="0E794BF5" w:rsidR="000452A3" w:rsidRDefault="000452A3" w:rsidP="000452A3">
      <w:pPr>
        <w:jc w:val="center"/>
        <w:rPr>
          <w:b/>
          <w:bCs/>
          <w:sz w:val="36"/>
          <w:szCs w:val="36"/>
        </w:rPr>
      </w:pPr>
    </w:p>
    <w:p w14:paraId="5E63BEE8" w14:textId="339FC05F" w:rsidR="000452A3" w:rsidRDefault="000452A3" w:rsidP="000452A3">
      <w:pPr>
        <w:jc w:val="center"/>
        <w:rPr>
          <w:b/>
          <w:bCs/>
          <w:sz w:val="36"/>
          <w:szCs w:val="36"/>
        </w:rPr>
      </w:pPr>
    </w:p>
    <w:p w14:paraId="12A3BA2E" w14:textId="7E02E9F8" w:rsidR="000452A3" w:rsidRDefault="000452A3" w:rsidP="000452A3">
      <w:pPr>
        <w:rPr>
          <w:sz w:val="36"/>
          <w:szCs w:val="36"/>
        </w:rPr>
      </w:pPr>
      <w:r>
        <w:rPr>
          <w:sz w:val="36"/>
          <w:szCs w:val="36"/>
        </w:rPr>
        <w:t>Primeiro, conecte o circuito como no layout a seguir:</w:t>
      </w:r>
    </w:p>
    <w:p w14:paraId="50D6BE5D" w14:textId="3B28F353" w:rsidR="000452A3" w:rsidRDefault="000452A3" w:rsidP="000452A3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EC5BA2C" wp14:editId="71F859F4">
            <wp:simplePos x="0" y="0"/>
            <wp:positionH relativeFrom="margin">
              <wp:posOffset>-956310</wp:posOffset>
            </wp:positionH>
            <wp:positionV relativeFrom="paragraph">
              <wp:posOffset>403860</wp:posOffset>
            </wp:positionV>
            <wp:extent cx="7334250" cy="450024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5D021" w14:textId="5F9FD92E" w:rsidR="000452A3" w:rsidRDefault="000452A3" w:rsidP="000452A3">
      <w:pPr>
        <w:rPr>
          <w:sz w:val="36"/>
          <w:szCs w:val="36"/>
        </w:rPr>
      </w:pPr>
    </w:p>
    <w:p w14:paraId="125B9726" w14:textId="4CC554D4" w:rsidR="000452A3" w:rsidRDefault="000452A3" w:rsidP="000452A3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Após Isso, conecte o arduino uno no computador e carregue para ele o código </w:t>
      </w:r>
      <w:proofErr w:type="spellStart"/>
      <w:r w:rsidRPr="000452A3">
        <w:rPr>
          <w:b/>
          <w:bCs/>
          <w:sz w:val="36"/>
          <w:szCs w:val="36"/>
          <w:u w:val="single"/>
        </w:rPr>
        <w:t>Central_Medicao_Arduino</w:t>
      </w:r>
      <w:proofErr w:type="spellEnd"/>
    </w:p>
    <w:p w14:paraId="49543835" w14:textId="3EFD385F" w:rsidR="000452A3" w:rsidRDefault="000452A3" w:rsidP="000452A3">
      <w:pPr>
        <w:rPr>
          <w:b/>
          <w:bCs/>
          <w:sz w:val="36"/>
          <w:szCs w:val="36"/>
          <w:u w:val="single"/>
        </w:rPr>
      </w:pPr>
    </w:p>
    <w:p w14:paraId="6F8B8A15" w14:textId="1936B602" w:rsidR="000452A3" w:rsidRDefault="000452A3" w:rsidP="000452A3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lastRenderedPageBreak/>
        <w:t xml:space="preserve">Após Isso, conecte o </w:t>
      </w:r>
      <w:proofErr w:type="spellStart"/>
      <w:r>
        <w:rPr>
          <w:sz w:val="36"/>
          <w:szCs w:val="36"/>
        </w:rPr>
        <w:t>Nodemcu</w:t>
      </w:r>
      <w:proofErr w:type="spellEnd"/>
      <w:r>
        <w:rPr>
          <w:sz w:val="36"/>
          <w:szCs w:val="36"/>
        </w:rPr>
        <w:t xml:space="preserve"> no computador e carregue para ele o código </w:t>
      </w:r>
      <w:proofErr w:type="spellStart"/>
      <w:r w:rsidRPr="000452A3">
        <w:rPr>
          <w:b/>
          <w:bCs/>
          <w:sz w:val="36"/>
          <w:szCs w:val="36"/>
          <w:u w:val="single"/>
        </w:rPr>
        <w:t>Central_Medicao</w:t>
      </w:r>
      <w:proofErr w:type="spellEnd"/>
      <w:r w:rsidRPr="000452A3">
        <w:rPr>
          <w:b/>
          <w:bCs/>
          <w:sz w:val="36"/>
          <w:szCs w:val="36"/>
          <w:u w:val="single"/>
        </w:rPr>
        <w:t>_</w:t>
      </w:r>
      <w:r w:rsidRPr="000452A3">
        <w:t xml:space="preserve"> </w:t>
      </w:r>
      <w:proofErr w:type="spellStart"/>
      <w:r w:rsidRPr="000452A3">
        <w:rPr>
          <w:b/>
          <w:bCs/>
          <w:sz w:val="36"/>
          <w:szCs w:val="36"/>
          <w:u w:val="single"/>
        </w:rPr>
        <w:t>Central_Medicao_Nodemcu</w:t>
      </w:r>
      <w:proofErr w:type="spellEnd"/>
    </w:p>
    <w:p w14:paraId="13687CAA" w14:textId="77777777" w:rsidR="000452A3" w:rsidRPr="000452A3" w:rsidRDefault="000452A3" w:rsidP="000452A3">
      <w:pPr>
        <w:rPr>
          <w:sz w:val="36"/>
          <w:szCs w:val="36"/>
        </w:rPr>
      </w:pPr>
    </w:p>
    <w:sectPr w:rsidR="000452A3" w:rsidRPr="000452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D4164" w14:textId="77777777" w:rsidR="000452A3" w:rsidRDefault="000452A3" w:rsidP="000452A3">
      <w:pPr>
        <w:spacing w:after="0" w:line="240" w:lineRule="auto"/>
      </w:pPr>
      <w:r>
        <w:separator/>
      </w:r>
    </w:p>
  </w:endnote>
  <w:endnote w:type="continuationSeparator" w:id="0">
    <w:p w14:paraId="1C2F5AD1" w14:textId="77777777" w:rsidR="000452A3" w:rsidRDefault="000452A3" w:rsidP="00045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A6C4" w14:textId="77777777" w:rsidR="000452A3" w:rsidRDefault="000452A3" w:rsidP="000452A3">
      <w:pPr>
        <w:spacing w:after="0" w:line="240" w:lineRule="auto"/>
      </w:pPr>
      <w:r>
        <w:separator/>
      </w:r>
    </w:p>
  </w:footnote>
  <w:footnote w:type="continuationSeparator" w:id="0">
    <w:p w14:paraId="2A33636D" w14:textId="77777777" w:rsidR="000452A3" w:rsidRDefault="000452A3" w:rsidP="000452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60"/>
    <w:rsid w:val="000452A3"/>
    <w:rsid w:val="00075060"/>
    <w:rsid w:val="0060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A422"/>
  <w15:chartTrackingRefBased/>
  <w15:docId w15:val="{177886EB-527A-4407-8925-543C316D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52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52A3"/>
  </w:style>
  <w:style w:type="paragraph" w:styleId="Rodap">
    <w:name w:val="footer"/>
    <w:basedOn w:val="Normal"/>
    <w:link w:val="RodapChar"/>
    <w:uiPriority w:val="99"/>
    <w:unhideWhenUsed/>
    <w:rsid w:val="000452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5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S. C.</dc:creator>
  <cp:keywords/>
  <dc:description/>
  <cp:lastModifiedBy>Aislan S. C.</cp:lastModifiedBy>
  <cp:revision>2</cp:revision>
  <dcterms:created xsi:type="dcterms:W3CDTF">2023-08-24T01:13:00Z</dcterms:created>
  <dcterms:modified xsi:type="dcterms:W3CDTF">2023-08-24T01:13:00Z</dcterms:modified>
</cp:coreProperties>
</file>