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hd w:val="clear" w:color="auto" w:fill="FFFFFF"/>
        </w:rPr>
        <w:id w:val="791790784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2"/>
          </w:tblGrid>
          <w:tr w:rsidR="00A16C9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hd w:val="clear" w:color="auto" w:fill="FFFFFF"/>
                </w:rPr>
                <w:alias w:val="Firma"/>
                <w:id w:val="15524243"/>
                <w:placeholder>
                  <w:docPart w:val="FFDDEC39255C415C844943097744E9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hd w:val="clear" w:color="auto" w:fill="auto"/>
                </w:rPr>
              </w:sdtEndPr>
              <w:sdtContent>
                <w:tc>
                  <w:tcPr>
                    <w:tcW w:w="5000" w:type="pct"/>
                  </w:tcPr>
                  <w:p w:rsidR="00A16C98" w:rsidRDefault="00A16C9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de-AT"/>
                      </w:rPr>
                      <w:t>4AHIT</w:t>
                    </w:r>
                  </w:p>
                </w:tc>
              </w:sdtContent>
            </w:sdt>
          </w:tr>
          <w:tr w:rsidR="00A16C9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1E1A4DCB86C347BE84F0B725330CB53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16C98" w:rsidRDefault="00EB2E31" w:rsidP="00EB2E3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AT"/>
                      </w:rPr>
                      <w:t>DezSys06</w:t>
                    </w:r>
                  </w:p>
                </w:tc>
              </w:sdtContent>
            </w:sdt>
          </w:tr>
          <w:tr w:rsidR="00A16C9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D9AAA36A2A0D45429893BA43658E5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16C98" w:rsidRDefault="00EB2E31" w:rsidP="00EB2E3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de-AT"/>
                      </w:rPr>
                      <w:t>JMSChat</w:t>
                    </w:r>
                    <w:proofErr w:type="spellEnd"/>
                  </w:p>
                </w:tc>
              </w:sdtContent>
            </w:sdt>
          </w:tr>
          <w:tr w:rsidR="00A16C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16C98" w:rsidRDefault="00A16C98">
                <w:pPr>
                  <w:pStyle w:val="KeinLeerraum"/>
                  <w:jc w:val="center"/>
                </w:pPr>
              </w:p>
            </w:tc>
          </w:tr>
          <w:tr w:rsidR="00A16C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C1BF073AEF7D4EBFB33792AB1CF8E24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16C98" w:rsidRDefault="00EB2E31" w:rsidP="009E6E9D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AT"/>
                      </w:rPr>
                      <w:t xml:space="preserve">Paul Kalauner, Simon </w:t>
                    </w:r>
                    <w:proofErr w:type="spellStart"/>
                    <w:r>
                      <w:rPr>
                        <w:b/>
                        <w:bCs/>
                        <w:lang w:val="de-AT"/>
                      </w:rPr>
                      <w:t>Wortha</w:t>
                    </w:r>
                    <w:proofErr w:type="spellEnd"/>
                  </w:p>
                </w:tc>
              </w:sdtContent>
            </w:sdt>
          </w:tr>
          <w:tr w:rsidR="00A16C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F1AFD4D110FC487AA1B7376EE2CAC65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16C98" w:rsidRDefault="00EB2E31" w:rsidP="00EB2E3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21.11.2014</w:t>
                    </w:r>
                  </w:p>
                </w:tc>
              </w:sdtContent>
            </w:sdt>
          </w:tr>
        </w:tbl>
        <w:p w:rsidR="00A16C98" w:rsidRDefault="00A16C98" w:rsidP="008A5308"/>
        <w:p w:rsidR="00A16C98" w:rsidRDefault="00A16C98" w:rsidP="008A530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2"/>
          </w:tblGrid>
          <w:tr w:rsidR="00A16C98">
            <w:sdt>
              <w:sdtPr>
                <w:rPr>
                  <w:lang w:val="de-AT"/>
                </w:r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16C98" w:rsidRDefault="00EB2E31" w:rsidP="00EB2E31">
                    <w:pPr>
                      <w:pStyle w:val="KeinLeerraum"/>
                    </w:pPr>
                    <w:proofErr w:type="spellStart"/>
                    <w:r w:rsidRPr="00EB2E31">
                      <w:rPr>
                        <w:lang w:val="de-AT"/>
                      </w:rPr>
                      <w:t>GitHub</w:t>
                    </w:r>
                    <w:proofErr w:type="spellEnd"/>
                    <w:r w:rsidRPr="00EB2E31">
                      <w:rPr>
                        <w:lang w:val="de-AT"/>
                      </w:rPr>
                      <w:t xml:space="preserve"> </w:t>
                    </w:r>
                    <w:proofErr w:type="spellStart"/>
                    <w:r w:rsidRPr="00EB2E31">
                      <w:rPr>
                        <w:lang w:val="de-AT"/>
                      </w:rPr>
                      <w:t>Repolink</w:t>
                    </w:r>
                    <w:proofErr w:type="spellEnd"/>
                    <w:r w:rsidRPr="00EB2E31">
                      <w:rPr>
                        <w:lang w:val="de-AT"/>
                      </w:rPr>
                      <w:t>: https://github.com/pkalauner-tgm/DezSys06</w:t>
                    </w:r>
                  </w:p>
                </w:tc>
              </w:sdtContent>
            </w:sdt>
          </w:tr>
        </w:tbl>
        <w:p w:rsidR="00A16C98" w:rsidRDefault="00A16C98" w:rsidP="008A5308"/>
        <w:p w:rsidR="00A16C98" w:rsidRDefault="00A16C98" w:rsidP="008A5308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06082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13EB" w:rsidRPr="00074926" w:rsidRDefault="00A613EB" w:rsidP="008A5308">
          <w:pPr>
            <w:pStyle w:val="Inhaltsverzeichnisberschrift"/>
          </w:pPr>
          <w:r w:rsidRPr="00074926">
            <w:t>Inhaltsverzeichnis</w:t>
          </w:r>
        </w:p>
        <w:p w:rsidR="00D671E1" w:rsidRDefault="00A613EB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r w:rsidRPr="00074926">
            <w:rPr>
              <w:rFonts w:ascii="Arial" w:hAnsi="Arial"/>
            </w:rPr>
            <w:fldChar w:fldCharType="begin"/>
          </w:r>
          <w:r w:rsidRPr="00074926">
            <w:rPr>
              <w:rFonts w:ascii="Arial" w:hAnsi="Arial"/>
            </w:rPr>
            <w:instrText>TOC \o "1-3" \h \z \u</w:instrText>
          </w:r>
          <w:r w:rsidRPr="00074926">
            <w:rPr>
              <w:rFonts w:ascii="Arial" w:hAnsi="Arial"/>
            </w:rPr>
            <w:fldChar w:fldCharType="separate"/>
          </w:r>
          <w:hyperlink w:anchor="_Toc404336495" w:history="1">
            <w:r w:rsidR="00D671E1" w:rsidRPr="00B36580">
              <w:rPr>
                <w:rStyle w:val="Hyperlink"/>
                <w:noProof/>
              </w:rPr>
              <w:t>Aufgabenstellung/Requirementsanalyse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_Toc404336495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2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496" w:history="1">
            <w:r w:rsidR="00D671E1" w:rsidRPr="00B36580">
              <w:rPr>
                <w:rStyle w:val="Hyperlink"/>
                <w:noProof/>
              </w:rPr>
              <w:t>Arbeitsaufteilung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_Toc404336496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3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497" w:history="1">
            <w:r w:rsidR="00D671E1" w:rsidRPr="00B36580">
              <w:rPr>
                <w:rStyle w:val="Hyperlink"/>
                <w:noProof/>
              </w:rPr>
              <w:t>Zeitabschätzung &amp; Zeitaufzeichnung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_Toc404336497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3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2"/>
            <w:tabs>
              <w:tab w:val="right" w:leader="dot" w:pos="9056"/>
            </w:tabs>
            <w:rPr>
              <w:rFonts w:asciiTheme="minorHAnsi" w:hAnsiTheme="minorHAnsi" w:cstheme="minorBidi"/>
              <w:noProof/>
              <w:shd w:val="clear" w:color="auto" w:fill="auto"/>
              <w:lang w:val="de-AT" w:eastAsia="de-AT"/>
            </w:rPr>
          </w:pPr>
          <w:hyperlink w:anchor="_Toc404336498" w:history="1">
            <w:r w:rsidR="00D671E1" w:rsidRPr="00B36580">
              <w:rPr>
                <w:rStyle w:val="Hyperlink"/>
                <w:noProof/>
              </w:rPr>
              <w:t>Zeitschätzung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_Toc404336498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3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2"/>
            <w:tabs>
              <w:tab w:val="right" w:leader="dot" w:pos="9056"/>
            </w:tabs>
            <w:rPr>
              <w:rFonts w:asciiTheme="minorHAnsi" w:hAnsiTheme="minorHAnsi" w:cstheme="minorBidi"/>
              <w:noProof/>
              <w:shd w:val="clear" w:color="auto" w:fill="auto"/>
              <w:lang w:val="de-AT" w:eastAsia="de-AT"/>
            </w:rPr>
          </w:pPr>
          <w:hyperlink w:anchor="_Toc404336499" w:history="1">
            <w:r w:rsidR="00D671E1" w:rsidRPr="00B36580">
              <w:rPr>
                <w:rStyle w:val="Hyperlink"/>
                <w:noProof/>
              </w:rPr>
              <w:t>Zeitaufzeichnung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_Toc404336499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3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2"/>
            <w:tabs>
              <w:tab w:val="right" w:leader="dot" w:pos="9056"/>
            </w:tabs>
            <w:rPr>
              <w:rFonts w:asciiTheme="minorHAnsi" w:hAnsiTheme="minorHAnsi" w:cstheme="minorBidi"/>
              <w:noProof/>
              <w:shd w:val="clear" w:color="auto" w:fill="auto"/>
              <w:lang w:val="de-AT" w:eastAsia="de-AT"/>
            </w:rPr>
          </w:pPr>
          <w:hyperlink w:anchor="_Toc404336500" w:history="1">
            <w:r w:rsidR="00D671E1" w:rsidRPr="00B36580">
              <w:rPr>
                <w:rStyle w:val="Hyperlink"/>
                <w:noProof/>
              </w:rPr>
              <w:t>Gesamt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_Toc404336500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3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1" w:history="1">
            <w:r w:rsidR="00D671E1" w:rsidRPr="00B36580">
              <w:rPr>
                <w:rStyle w:val="Hyperlink"/>
                <w:noProof/>
              </w:rPr>
              <w:t>Klassendiagramm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_Toc404336501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4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2" w:history="1">
            <w:r w:rsidR="00D671E1" w:rsidRPr="00B36580">
              <w:rPr>
                <w:rStyle w:val="Hyperlink"/>
                <w:noProof/>
              </w:rPr>
              <w:t>Abweichung der Angabe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_Toc404336502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5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3" w:history="1">
            <w:r w:rsidR="00D671E1" w:rsidRPr="00B36580">
              <w:rPr>
                <w:rStyle w:val="Hyperlink"/>
                <w:noProof/>
              </w:rPr>
              <w:t>Funktion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_Toc404336503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5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4" w:history="1">
            <w:r w:rsidR="00D671E1" w:rsidRPr="00B36580">
              <w:rPr>
                <w:rStyle w:val="Hyperlink"/>
                <w:noProof/>
              </w:rPr>
              <w:t>Unittests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_Toc404336504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6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5" w:history="1">
            <w:r w:rsidR="00D671E1" w:rsidRPr="00B36580">
              <w:rPr>
                <w:rStyle w:val="Hyperlink"/>
                <w:noProof/>
              </w:rPr>
              <w:t>Lessons Learned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_Toc404336505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7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36118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6" w:history="1">
            <w:r w:rsidR="00D671E1" w:rsidRPr="00B36580">
              <w:rPr>
                <w:rStyle w:val="Hyperlink"/>
                <w:noProof/>
              </w:rPr>
              <w:t>Quellen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_Toc404336506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8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A613EB" w:rsidRPr="00D46811" w:rsidRDefault="00A613EB" w:rsidP="008A5308">
          <w:r w:rsidRPr="00074926">
            <w:rPr>
              <w:b/>
              <w:bCs/>
              <w:noProof/>
            </w:rPr>
            <w:fldChar w:fldCharType="end"/>
          </w:r>
        </w:p>
      </w:sdtContent>
    </w:sdt>
    <w:p w:rsidR="008A5308" w:rsidRDefault="008A5308" w:rsidP="008A5308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0E6BEE" w:rsidRPr="00D46811" w:rsidRDefault="008529CA" w:rsidP="008A5308">
      <w:pPr>
        <w:pStyle w:val="berschrift1"/>
      </w:pPr>
      <w:bookmarkStart w:id="0" w:name="_Toc404336495"/>
      <w:r w:rsidRPr="00D46811">
        <w:lastRenderedPageBreak/>
        <w:t>Aufgabenstellung</w:t>
      </w:r>
      <w:r w:rsidR="00A212D0" w:rsidRPr="00D46811">
        <w:t>/</w:t>
      </w:r>
      <w:proofErr w:type="spellStart"/>
      <w:r w:rsidR="00A212D0" w:rsidRPr="00D46811">
        <w:t>Requirementsanalyse</w:t>
      </w:r>
      <w:bookmarkEnd w:id="0"/>
      <w:proofErr w:type="spellEnd"/>
    </w:p>
    <w:p w:rsidR="008A5308" w:rsidRDefault="008A5308" w:rsidP="008A5308"/>
    <w:p w:rsidR="0079107C" w:rsidRPr="005F5B34" w:rsidRDefault="0079107C" w:rsidP="0079107C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Arial" w:hAnsi="Arial" w:cs="Arial"/>
          <w:color w:val="333333"/>
          <w:sz w:val="24"/>
          <w:szCs w:val="22"/>
        </w:rPr>
      </w:pPr>
      <w:r w:rsidRPr="005F5B34">
        <w:rPr>
          <w:rFonts w:ascii="Arial" w:hAnsi="Arial" w:cs="Arial"/>
          <w:color w:val="333333"/>
          <w:sz w:val="24"/>
          <w:szCs w:val="22"/>
        </w:rPr>
        <w:t xml:space="preserve">Implementieren Sie eine Chatapplikation mit Hilfe des Java Message Service. Verwenden Sie Apache </w:t>
      </w:r>
      <w:proofErr w:type="spellStart"/>
      <w:r w:rsidRPr="005F5B34">
        <w:rPr>
          <w:rFonts w:ascii="Arial" w:hAnsi="Arial" w:cs="Arial"/>
          <w:color w:val="333333"/>
          <w:sz w:val="24"/>
          <w:szCs w:val="22"/>
        </w:rPr>
        <w:t>ActiveMQ</w:t>
      </w:r>
      <w:proofErr w:type="spellEnd"/>
      <w:r w:rsidRPr="005F5B34">
        <w:rPr>
          <w:rFonts w:ascii="Arial" w:hAnsi="Arial" w:cs="Arial"/>
          <w:color w:val="333333"/>
          <w:sz w:val="24"/>
          <w:szCs w:val="22"/>
        </w:rPr>
        <w:t xml:space="preserve"> (</w:t>
      </w:r>
      <w:hyperlink r:id="rId10" w:tgtFrame="_blank" w:history="1">
        <w:r w:rsidRPr="005F5B34">
          <w:rPr>
            <w:rStyle w:val="Hyperlink"/>
            <w:rFonts w:ascii="Arial" w:hAnsi="Arial" w:cs="Arial"/>
            <w:color w:val="016EA9"/>
            <w:sz w:val="24"/>
            <w:szCs w:val="22"/>
          </w:rPr>
          <w:t>http://activemq.apache.org</w:t>
        </w:r>
      </w:hyperlink>
      <w:r w:rsidRPr="005F5B34">
        <w:rPr>
          <w:rFonts w:ascii="Arial" w:hAnsi="Arial" w:cs="Arial"/>
          <w:color w:val="333333"/>
          <w:sz w:val="24"/>
          <w:szCs w:val="22"/>
        </w:rPr>
        <w:t>) als Message Broker Ihrer Applikation. Das Programm soll folgende Funktionen beinhalten:</w:t>
      </w:r>
    </w:p>
    <w:p w:rsidR="0079107C" w:rsidRPr="005F5B34" w:rsidRDefault="0079107C" w:rsidP="0079107C">
      <w:pPr>
        <w:numPr>
          <w:ilvl w:val="0"/>
          <w:numId w:val="12"/>
        </w:numPr>
        <w:shd w:val="clear" w:color="auto" w:fill="FFFFFF"/>
        <w:spacing w:after="240"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>Benutzer meldet sich mit einem Benutzernamen und dem Namen des Chatrooms an.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Beispiel für einen Aufruf: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</w:r>
      <w:proofErr w:type="spellStart"/>
      <w:r w:rsidRPr="005F5B34">
        <w:rPr>
          <w:color w:val="333333"/>
          <w:szCs w:val="22"/>
        </w:rPr>
        <w:t>vsdbchat</w:t>
      </w:r>
      <w:proofErr w:type="spellEnd"/>
      <w:r w:rsidRPr="005F5B34">
        <w:rPr>
          <w:color w:val="333333"/>
          <w:szCs w:val="22"/>
        </w:rPr>
        <w:t xml:space="preserve"> &lt;</w:t>
      </w:r>
      <w:proofErr w:type="spellStart"/>
      <w:r w:rsidRPr="005F5B34">
        <w:rPr>
          <w:color w:val="333333"/>
          <w:szCs w:val="22"/>
        </w:rPr>
        <w:t>ip_message_broker</w:t>
      </w:r>
      <w:proofErr w:type="spellEnd"/>
      <w:r w:rsidRPr="005F5B34">
        <w:rPr>
          <w:color w:val="333333"/>
          <w:szCs w:val="22"/>
        </w:rPr>
        <w:t>&gt; &lt;</w:t>
      </w:r>
      <w:proofErr w:type="spellStart"/>
      <w:r w:rsidRPr="005F5B34">
        <w:rPr>
          <w:color w:val="333333"/>
          <w:szCs w:val="22"/>
        </w:rPr>
        <w:t>benutzername</w:t>
      </w:r>
      <w:proofErr w:type="spellEnd"/>
      <w:r w:rsidRPr="005F5B34">
        <w:rPr>
          <w:color w:val="333333"/>
          <w:szCs w:val="22"/>
        </w:rPr>
        <w:t>&gt; &lt;</w:t>
      </w:r>
      <w:proofErr w:type="spellStart"/>
      <w:r w:rsidRPr="005F5B34">
        <w:rPr>
          <w:color w:val="333333"/>
          <w:szCs w:val="22"/>
        </w:rPr>
        <w:t>chatroom</w:t>
      </w:r>
      <w:proofErr w:type="spellEnd"/>
      <w:r w:rsidRPr="005F5B34">
        <w:rPr>
          <w:color w:val="333333"/>
          <w:szCs w:val="22"/>
        </w:rPr>
        <w:t>&gt;</w:t>
      </w:r>
    </w:p>
    <w:p w:rsidR="0079107C" w:rsidRPr="005F5B34" w:rsidRDefault="0079107C" w:rsidP="0079107C">
      <w:pPr>
        <w:numPr>
          <w:ilvl w:val="0"/>
          <w:numId w:val="12"/>
        </w:numPr>
        <w:shd w:val="clear" w:color="auto" w:fill="FFFFFF"/>
        <w:spacing w:after="240"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>Der Benutzer kann in dem Chatroom (JMS Topic) Nachrichten an alle Teilnehmer eine Nachricht senden und empfangen.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Die Nachricht erscheint in folgendem Format: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  <w:t>&lt;</w:t>
      </w:r>
      <w:proofErr w:type="spellStart"/>
      <w:r w:rsidRPr="005F5B34">
        <w:rPr>
          <w:color w:val="333333"/>
          <w:szCs w:val="22"/>
        </w:rPr>
        <w:t>benutzername</w:t>
      </w:r>
      <w:proofErr w:type="spellEnd"/>
      <w:r w:rsidRPr="005F5B34">
        <w:rPr>
          <w:color w:val="333333"/>
          <w:szCs w:val="22"/>
        </w:rPr>
        <w:t>&gt; [&lt;</w:t>
      </w:r>
      <w:proofErr w:type="spellStart"/>
      <w:r w:rsidRPr="005F5B34">
        <w:rPr>
          <w:color w:val="333333"/>
          <w:szCs w:val="22"/>
        </w:rPr>
        <w:t>ip_des_benutzers</w:t>
      </w:r>
      <w:proofErr w:type="spellEnd"/>
      <w:r w:rsidRPr="005F5B34">
        <w:rPr>
          <w:color w:val="333333"/>
          <w:szCs w:val="22"/>
        </w:rPr>
        <w:t>&gt;]: &lt;Nachricht&gt;</w:t>
      </w:r>
    </w:p>
    <w:p w:rsidR="0079107C" w:rsidRPr="005F5B34" w:rsidRDefault="0079107C" w:rsidP="0079107C">
      <w:pPr>
        <w:numPr>
          <w:ilvl w:val="0"/>
          <w:numId w:val="12"/>
        </w:numPr>
        <w:shd w:val="clear" w:color="auto" w:fill="FFFFFF"/>
        <w:spacing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>Zusätzlich zu dem Chatroom kann jedem Benutzer eine Nachricht in einem persönlichen Postfach (JMS Queue) hinterlassen werden. Der Name des Postfachs ist die IP Adresse des Benutzers (Eindeutigkeit).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  <w:t>Nachricht an das Postfach senden: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MAIL &lt;</w:t>
      </w:r>
      <w:proofErr w:type="spellStart"/>
      <w:r w:rsidRPr="005F5B34">
        <w:rPr>
          <w:color w:val="333333"/>
          <w:szCs w:val="22"/>
        </w:rPr>
        <w:t>ip_des_benutzers</w:t>
      </w:r>
      <w:proofErr w:type="spellEnd"/>
      <w:r w:rsidRPr="005F5B34">
        <w:rPr>
          <w:color w:val="333333"/>
          <w:szCs w:val="22"/>
        </w:rPr>
        <w:t>&gt; &lt;</w:t>
      </w:r>
      <w:proofErr w:type="spellStart"/>
      <w:r w:rsidRPr="005F5B34">
        <w:rPr>
          <w:color w:val="333333"/>
          <w:szCs w:val="22"/>
        </w:rPr>
        <w:t>nachricht</w:t>
      </w:r>
      <w:proofErr w:type="spellEnd"/>
      <w:r w:rsidRPr="005F5B34">
        <w:rPr>
          <w:color w:val="333333"/>
          <w:szCs w:val="22"/>
        </w:rPr>
        <w:t>&gt;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  <w:t>Eignes Postfach abfragen:</w:t>
      </w:r>
      <w:r w:rsidRPr="005F5B34">
        <w:rPr>
          <w:rStyle w:val="apple-converted-space"/>
          <w:color w:val="333333"/>
          <w:szCs w:val="22"/>
        </w:rPr>
        <w:t> </w:t>
      </w:r>
      <w:bookmarkStart w:id="1" w:name="_GoBack"/>
      <w:bookmarkEnd w:id="1"/>
      <w:r w:rsidRPr="005F5B34">
        <w:rPr>
          <w:color w:val="333333"/>
          <w:szCs w:val="22"/>
        </w:rPr>
        <w:br/>
        <w:t>MAILBOX</w:t>
      </w:r>
    </w:p>
    <w:p w:rsidR="0079107C" w:rsidRDefault="0079107C" w:rsidP="0079107C">
      <w:pPr>
        <w:numPr>
          <w:ilvl w:val="0"/>
          <w:numId w:val="13"/>
        </w:numPr>
        <w:shd w:val="clear" w:color="auto" w:fill="FFFFFF"/>
        <w:spacing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 xml:space="preserve">Der Chatraum wird mit </w:t>
      </w:r>
      <w:proofErr w:type="gramStart"/>
      <w:r w:rsidRPr="005F5B34">
        <w:rPr>
          <w:color w:val="333333"/>
          <w:szCs w:val="22"/>
        </w:rPr>
        <w:t>den</w:t>
      </w:r>
      <w:proofErr w:type="gramEnd"/>
      <w:r w:rsidRPr="005F5B34">
        <w:rPr>
          <w:color w:val="333333"/>
          <w:szCs w:val="22"/>
        </w:rPr>
        <w:t xml:space="preserve"> Schlüsselwort EXIT verlassen. Der Benutzer </w:t>
      </w:r>
      <w:proofErr w:type="spellStart"/>
      <w:r w:rsidRPr="005F5B34">
        <w:rPr>
          <w:color w:val="333333"/>
          <w:szCs w:val="22"/>
        </w:rPr>
        <w:t>verlaesst</w:t>
      </w:r>
      <w:proofErr w:type="spellEnd"/>
      <w:r w:rsidRPr="005F5B34">
        <w:rPr>
          <w:color w:val="333333"/>
          <w:szCs w:val="22"/>
        </w:rPr>
        <w:t xml:space="preserve"> den Chatraum, die anderen Teilnehmer sind davon nicht betroffen.</w:t>
      </w:r>
    </w:p>
    <w:p w:rsidR="005F5B34" w:rsidRPr="005F5B34" w:rsidRDefault="005F5B34" w:rsidP="005F5B34">
      <w:pPr>
        <w:shd w:val="clear" w:color="auto" w:fill="FFFFFF"/>
        <w:spacing w:line="294" w:lineRule="atLeast"/>
        <w:ind w:left="480" w:right="240"/>
        <w:rPr>
          <w:color w:val="333333"/>
          <w:szCs w:val="22"/>
        </w:rPr>
      </w:pPr>
    </w:p>
    <w:p w:rsidR="0079107C" w:rsidRPr="005F5B34" w:rsidRDefault="0079107C" w:rsidP="0079107C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Arial" w:hAnsi="Arial" w:cs="Arial"/>
          <w:color w:val="333333"/>
          <w:sz w:val="24"/>
          <w:szCs w:val="22"/>
        </w:rPr>
      </w:pPr>
      <w:r w:rsidRPr="005F5B34">
        <w:rPr>
          <w:rFonts w:ascii="Arial" w:hAnsi="Arial" w:cs="Arial"/>
          <w:color w:val="333333"/>
          <w:sz w:val="24"/>
          <w:szCs w:val="22"/>
        </w:rPr>
        <w:t xml:space="preserve">Gruppenarbeit: Die Arbeit ist in einer 2er-Gruppe zu lösen und über das Netzwerk zu testen! Abnahmen, die nur auf </w:t>
      </w:r>
      <w:proofErr w:type="spellStart"/>
      <w:r w:rsidRPr="005F5B34">
        <w:rPr>
          <w:rFonts w:ascii="Arial" w:hAnsi="Arial" w:cs="Arial"/>
          <w:color w:val="333333"/>
          <w:sz w:val="24"/>
          <w:szCs w:val="22"/>
        </w:rPr>
        <w:t>localhost</w:t>
      </w:r>
      <w:proofErr w:type="spellEnd"/>
      <w:r w:rsidRPr="005F5B34">
        <w:rPr>
          <w:rFonts w:ascii="Arial" w:hAnsi="Arial" w:cs="Arial"/>
          <w:color w:val="333333"/>
          <w:sz w:val="24"/>
          <w:szCs w:val="22"/>
        </w:rPr>
        <w:t xml:space="preserve"> basieren sind unzulässig und werden mit 6 Minuspunkten benotet!</w:t>
      </w:r>
    </w:p>
    <w:p w:rsidR="008A5308" w:rsidRDefault="008A530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88644A" w:rsidRDefault="0088644A" w:rsidP="008A5308">
      <w:pPr>
        <w:pStyle w:val="berschrift1"/>
      </w:pPr>
      <w:bookmarkStart w:id="2" w:name="_Toc404336496"/>
      <w:r>
        <w:lastRenderedPageBreak/>
        <w:t>Arbeitsaufteilung</w:t>
      </w:r>
      <w:bookmarkEnd w:id="2"/>
    </w:p>
    <w:p w:rsidR="0088644A" w:rsidRDefault="0088644A" w:rsidP="008A530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152"/>
      </w:tblGrid>
      <w:tr w:rsidR="00074926" w:rsidRPr="00D46811" w:rsidTr="00EC72A2">
        <w:tc>
          <w:tcPr>
            <w:tcW w:w="3510" w:type="dxa"/>
          </w:tcPr>
          <w:p w:rsidR="0088644A" w:rsidRPr="00074926" w:rsidRDefault="0088644A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Aufgabe</w:t>
            </w:r>
          </w:p>
        </w:tc>
        <w:tc>
          <w:tcPr>
            <w:tcW w:w="3544" w:type="dxa"/>
          </w:tcPr>
          <w:p w:rsidR="0088644A" w:rsidRPr="00074926" w:rsidRDefault="0088644A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Name</w:t>
            </w:r>
          </w:p>
        </w:tc>
        <w:tc>
          <w:tcPr>
            <w:tcW w:w="2152" w:type="dxa"/>
          </w:tcPr>
          <w:p w:rsidR="0088644A" w:rsidRPr="00074926" w:rsidRDefault="0088644A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geschätzter Zeitaufwand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UML-Diagramm</w:t>
            </w:r>
          </w:p>
        </w:tc>
        <w:tc>
          <w:tcPr>
            <w:tcW w:w="3544" w:type="dxa"/>
          </w:tcPr>
          <w:p w:rsidR="00CC0B7B" w:rsidRP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Pr="00CC0B7B" w:rsidRDefault="00CC0B7B" w:rsidP="00074926">
            <w:pPr>
              <w:pStyle w:val="KeinLeerraum"/>
            </w:pPr>
            <w:r>
              <w:t>20 Minuten</w:t>
            </w:r>
          </w:p>
        </w:tc>
      </w:tr>
      <w:tr w:rsidR="00D92D5F" w:rsidRPr="00D46811" w:rsidTr="00EC72A2">
        <w:tc>
          <w:tcPr>
            <w:tcW w:w="3510" w:type="dxa"/>
          </w:tcPr>
          <w:p w:rsidR="00D92D5F" w:rsidRPr="00EB2E31" w:rsidRDefault="00EB2E31" w:rsidP="00074926">
            <w:pPr>
              <w:pStyle w:val="KeinLeerraum"/>
            </w:pPr>
            <w:r>
              <w:t>Konsolen</w:t>
            </w:r>
            <w:r w:rsidR="00CC0B7B">
              <w:t>verarbeitung</w:t>
            </w:r>
          </w:p>
        </w:tc>
        <w:tc>
          <w:tcPr>
            <w:tcW w:w="3544" w:type="dxa"/>
          </w:tcPr>
          <w:p w:rsidR="00D92D5F" w:rsidRPr="00CC0B7B" w:rsidRDefault="00CC0B7B" w:rsidP="00074926">
            <w:pPr>
              <w:pStyle w:val="KeinLeerraum"/>
            </w:pPr>
            <w:r w:rsidRPr="00CC0B7B">
              <w:t>Paul Kalauner</w:t>
            </w:r>
          </w:p>
        </w:tc>
        <w:tc>
          <w:tcPr>
            <w:tcW w:w="2152" w:type="dxa"/>
          </w:tcPr>
          <w:p w:rsidR="00D92D5F" w:rsidRPr="00CC0B7B" w:rsidRDefault="00CC0B7B" w:rsidP="00074926">
            <w:pPr>
              <w:pStyle w:val="KeinLeerraum"/>
            </w:pPr>
            <w:r w:rsidRPr="00CC0B7B">
              <w:t>20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Chatrooms</w:t>
            </w:r>
          </w:p>
        </w:tc>
        <w:tc>
          <w:tcPr>
            <w:tcW w:w="3544" w:type="dxa"/>
          </w:tcPr>
          <w:p w:rsidR="00CC0B7B" w:rsidRP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Pr="00CC0B7B" w:rsidRDefault="00CC0B7B" w:rsidP="00074926">
            <w:pPr>
              <w:pStyle w:val="KeinLeerraum"/>
            </w:pPr>
            <w:r>
              <w:t>30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private Nachrichten</w:t>
            </w:r>
          </w:p>
        </w:tc>
        <w:tc>
          <w:tcPr>
            <w:tcW w:w="3544" w:type="dxa"/>
          </w:tcPr>
          <w:p w:rsid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Default="00CC0B7B" w:rsidP="00074926">
            <w:pPr>
              <w:pStyle w:val="KeinLeerraum"/>
            </w:pPr>
            <w:r>
              <w:t>20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proofErr w:type="spellStart"/>
            <w:r>
              <w:t>Testing</w:t>
            </w:r>
            <w:proofErr w:type="spellEnd"/>
          </w:p>
        </w:tc>
        <w:tc>
          <w:tcPr>
            <w:tcW w:w="3544" w:type="dxa"/>
          </w:tcPr>
          <w:p w:rsid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Default="00CC0B7B" w:rsidP="00074926">
            <w:pPr>
              <w:pStyle w:val="KeinLeerraum"/>
            </w:pPr>
            <w:r>
              <w:t>40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Protokoll</w:t>
            </w:r>
          </w:p>
        </w:tc>
        <w:tc>
          <w:tcPr>
            <w:tcW w:w="3544" w:type="dxa"/>
          </w:tcPr>
          <w:p w:rsid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Default="00CC0B7B" w:rsidP="00074926">
            <w:pPr>
              <w:pStyle w:val="KeinLeerraum"/>
            </w:pPr>
            <w:r>
              <w:t>30 Minuten</w:t>
            </w:r>
          </w:p>
        </w:tc>
      </w:tr>
    </w:tbl>
    <w:p w:rsidR="0088644A" w:rsidRPr="0088644A" w:rsidRDefault="0088644A" w:rsidP="008A5308"/>
    <w:p w:rsidR="00CC2F84" w:rsidRPr="00D46811" w:rsidRDefault="00CC2F84" w:rsidP="008A5308">
      <w:pPr>
        <w:pStyle w:val="berschrift1"/>
      </w:pPr>
      <w:bookmarkStart w:id="3" w:name="_Toc404336497"/>
      <w:r w:rsidRPr="00D46811">
        <w:t>Zeitabschätzung &amp; Zeitaufzeichnung</w:t>
      </w:r>
      <w:bookmarkEnd w:id="3"/>
    </w:p>
    <w:p w:rsidR="00054CF0" w:rsidRPr="00D46811" w:rsidRDefault="00054CF0" w:rsidP="008A5308">
      <w:pPr>
        <w:pStyle w:val="berschrift2"/>
      </w:pPr>
      <w:bookmarkStart w:id="4" w:name="_Toc404336498"/>
      <w:r w:rsidRPr="00D46811">
        <w:t>Zeitschätzung</w:t>
      </w:r>
      <w:bookmarkEnd w:id="4"/>
    </w:p>
    <w:p w:rsidR="00067809" w:rsidRDefault="0079107C" w:rsidP="00074926">
      <w:pPr>
        <w:pStyle w:val="KeinLeerraum"/>
      </w:pPr>
      <w:r>
        <w:t>Schätzung: 2 Stunden, 40</w:t>
      </w:r>
      <w:r w:rsidR="0088644A">
        <w:t xml:space="preserve"> Minuten</w:t>
      </w:r>
    </w:p>
    <w:p w:rsidR="00074926" w:rsidRPr="00D46811" w:rsidRDefault="00074926" w:rsidP="00074926">
      <w:pPr>
        <w:pStyle w:val="KeinLeerraum"/>
      </w:pPr>
    </w:p>
    <w:p w:rsidR="00590DA2" w:rsidRPr="00D46811" w:rsidRDefault="00054CF0" w:rsidP="008A5308">
      <w:pPr>
        <w:pStyle w:val="berschrift2"/>
      </w:pPr>
      <w:bookmarkStart w:id="5" w:name="_Toc404336499"/>
      <w:r w:rsidRPr="00D46811">
        <w:t>Zeitaufzeichnung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152"/>
      </w:tblGrid>
      <w:tr w:rsidR="00067809" w:rsidRPr="00D46811" w:rsidTr="00054CF0">
        <w:tc>
          <w:tcPr>
            <w:tcW w:w="3510" w:type="dxa"/>
          </w:tcPr>
          <w:p w:rsidR="00067809" w:rsidRPr="00074926" w:rsidRDefault="00067809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Aufgabe</w:t>
            </w:r>
          </w:p>
        </w:tc>
        <w:tc>
          <w:tcPr>
            <w:tcW w:w="3544" w:type="dxa"/>
          </w:tcPr>
          <w:p w:rsidR="00067809" w:rsidRPr="00074926" w:rsidRDefault="00067809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Name</w:t>
            </w:r>
          </w:p>
        </w:tc>
        <w:tc>
          <w:tcPr>
            <w:tcW w:w="2152" w:type="dxa"/>
          </w:tcPr>
          <w:p w:rsidR="00067809" w:rsidRPr="00074926" w:rsidRDefault="00067809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Zeitaufwand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UML-Diagramm</w:t>
            </w:r>
          </w:p>
        </w:tc>
        <w:tc>
          <w:tcPr>
            <w:tcW w:w="3544" w:type="dxa"/>
          </w:tcPr>
          <w:p w:rsidR="0079107C" w:rsidRPr="00CC0B7B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Pr="00CC0B7B" w:rsidRDefault="0079107C" w:rsidP="00AA4B7C">
            <w:pPr>
              <w:pStyle w:val="KeinLeerraum"/>
            </w:pPr>
            <w:r>
              <w:t>15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Pr="00EB2E31" w:rsidRDefault="0079107C" w:rsidP="00AA4B7C">
            <w:pPr>
              <w:pStyle w:val="KeinLeerraum"/>
            </w:pPr>
            <w:r>
              <w:t>Konsolenverarbeitung</w:t>
            </w:r>
          </w:p>
        </w:tc>
        <w:tc>
          <w:tcPr>
            <w:tcW w:w="3544" w:type="dxa"/>
          </w:tcPr>
          <w:p w:rsidR="0079107C" w:rsidRPr="00CC0B7B" w:rsidRDefault="0079107C" w:rsidP="00AA4B7C">
            <w:pPr>
              <w:pStyle w:val="KeinLeerraum"/>
            </w:pPr>
            <w:r w:rsidRPr="00CC0B7B">
              <w:t>Paul Kalauner</w:t>
            </w:r>
          </w:p>
        </w:tc>
        <w:tc>
          <w:tcPr>
            <w:tcW w:w="2152" w:type="dxa"/>
          </w:tcPr>
          <w:p w:rsidR="0079107C" w:rsidRPr="00CC0B7B" w:rsidRDefault="0079107C" w:rsidP="00AA4B7C">
            <w:pPr>
              <w:pStyle w:val="KeinLeerraum"/>
            </w:pPr>
            <w:r>
              <w:t>15</w:t>
            </w:r>
            <w:r w:rsidRPr="00CC0B7B"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Chatrooms</w:t>
            </w:r>
          </w:p>
        </w:tc>
        <w:tc>
          <w:tcPr>
            <w:tcW w:w="3544" w:type="dxa"/>
          </w:tcPr>
          <w:p w:rsidR="0079107C" w:rsidRPr="00CC0B7B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Pr="00CC0B7B" w:rsidRDefault="0079107C" w:rsidP="00AA4B7C">
            <w:pPr>
              <w:pStyle w:val="KeinLeerraum"/>
            </w:pPr>
            <w:r>
              <w:t>35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private Nachrichten</w:t>
            </w:r>
          </w:p>
        </w:tc>
        <w:tc>
          <w:tcPr>
            <w:tcW w:w="3544" w:type="dxa"/>
          </w:tcPr>
          <w:p w:rsidR="0079107C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Default="0079107C" w:rsidP="00AA4B7C">
            <w:pPr>
              <w:pStyle w:val="KeinLeerraum"/>
            </w:pPr>
            <w:r>
              <w:t>30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proofErr w:type="spellStart"/>
            <w:r>
              <w:t>Testing</w:t>
            </w:r>
            <w:proofErr w:type="spellEnd"/>
          </w:p>
        </w:tc>
        <w:tc>
          <w:tcPr>
            <w:tcW w:w="3544" w:type="dxa"/>
          </w:tcPr>
          <w:p w:rsidR="0079107C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Default="00A86C9F" w:rsidP="00AA4B7C">
            <w:pPr>
              <w:pStyle w:val="KeinLeerraum"/>
            </w:pPr>
            <w:r>
              <w:t>30</w:t>
            </w:r>
            <w:r w:rsidR="0079107C"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Protokoll</w:t>
            </w:r>
          </w:p>
        </w:tc>
        <w:tc>
          <w:tcPr>
            <w:tcW w:w="3544" w:type="dxa"/>
          </w:tcPr>
          <w:p w:rsidR="0079107C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Default="00107489" w:rsidP="00AA4B7C">
            <w:pPr>
              <w:pStyle w:val="KeinLeerraum"/>
            </w:pPr>
            <w:r>
              <w:t>20</w:t>
            </w:r>
            <w:r w:rsidR="0079107C">
              <w:t xml:space="preserve"> Minuten</w:t>
            </w:r>
          </w:p>
        </w:tc>
      </w:tr>
    </w:tbl>
    <w:p w:rsidR="005B092A" w:rsidRPr="00D46811" w:rsidRDefault="005B092A" w:rsidP="008A5308"/>
    <w:p w:rsidR="005B092A" w:rsidRPr="00D46811" w:rsidRDefault="005B092A" w:rsidP="008A5308">
      <w:pPr>
        <w:pStyle w:val="berschrift2"/>
      </w:pPr>
      <w:bookmarkStart w:id="6" w:name="_Toc404336500"/>
      <w:r w:rsidRPr="00D46811">
        <w:t>Gesamt</w:t>
      </w:r>
      <w:bookmarkEnd w:id="6"/>
    </w:p>
    <w:p w:rsidR="00054CF0" w:rsidRPr="00D46811" w:rsidRDefault="00A86C9F" w:rsidP="008A5308">
      <w:r>
        <w:t>2 Stunden, 25</w:t>
      </w:r>
      <w:r w:rsidR="00434BBD">
        <w:t xml:space="preserve"> Minuten</w:t>
      </w:r>
    </w:p>
    <w:p w:rsidR="005B092A" w:rsidRPr="00D46811" w:rsidRDefault="005B092A" w:rsidP="008A5308"/>
    <w:p w:rsidR="0097474B" w:rsidRPr="00D46811" w:rsidRDefault="00A212D0" w:rsidP="008A5308">
      <w:pPr>
        <w:pStyle w:val="berschrift1"/>
      </w:pPr>
      <w:r w:rsidRPr="00D46811">
        <w:t xml:space="preserve"> </w:t>
      </w:r>
      <w:r w:rsidR="009753EB" w:rsidRPr="00D46811">
        <w:br w:type="column"/>
      </w:r>
      <w:bookmarkStart w:id="7" w:name="_Toc404336501"/>
      <w:r w:rsidR="009753EB" w:rsidRPr="00D46811">
        <w:lastRenderedPageBreak/>
        <w:t>Klassendiagramm</w:t>
      </w:r>
      <w:bookmarkEnd w:id="7"/>
    </w:p>
    <w:p w:rsidR="0097474B" w:rsidRPr="00D46811" w:rsidRDefault="0097474B" w:rsidP="008A5308"/>
    <w:p w:rsidR="005B296D" w:rsidRPr="00D46811" w:rsidRDefault="00FF5553" w:rsidP="008A5308">
      <w:pPr>
        <w:rPr>
          <w:rFonts w:eastAsiaTheme="majorEastAsia"/>
          <w:color w:val="345A8A" w:themeColor="accent1" w:themeShade="B5"/>
          <w:sz w:val="32"/>
          <w:szCs w:val="32"/>
        </w:rPr>
      </w:pPr>
      <w:r>
        <w:rPr>
          <w:noProof/>
          <w:lang w:val="de-AT" w:eastAsia="de-AT"/>
        </w:rPr>
        <w:drawing>
          <wp:inline distT="0" distB="0" distL="0" distR="0">
            <wp:extent cx="5741670" cy="3435350"/>
            <wp:effectExtent l="0" t="0" r="0" b="0"/>
            <wp:docPr id="1" name="Grafik 1" descr="C:\Users\Paul\Dropbox\Schule\SYT\MICT_BORM\Aufgaben\A06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ropbox\Schule\SYT\MICT_BORM\Aufgaben\A06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96D" w:rsidRPr="00D46811">
        <w:br w:type="page"/>
      </w:r>
    </w:p>
    <w:p w:rsidR="00774B01" w:rsidRDefault="004E0327" w:rsidP="008A5308">
      <w:pPr>
        <w:pStyle w:val="berschrift1"/>
      </w:pPr>
      <w:bookmarkStart w:id="8" w:name="_Toc404336502"/>
      <w:r>
        <w:lastRenderedPageBreak/>
        <w:t>Abweichung der Angabe</w:t>
      </w:r>
      <w:bookmarkEnd w:id="8"/>
    </w:p>
    <w:p w:rsidR="004E0327" w:rsidRDefault="004E0327" w:rsidP="004E0327"/>
    <w:p w:rsidR="004E0327" w:rsidRDefault="004E0327" w:rsidP="004E0327">
      <w:r>
        <w:t xml:space="preserve">Die in unserem Programm verwendeten IPs der Benutzer sind </w:t>
      </w:r>
      <w:proofErr w:type="spellStart"/>
      <w:r>
        <w:t>public</w:t>
      </w:r>
      <w:proofErr w:type="spellEnd"/>
      <w:r>
        <w:t xml:space="preserve">. Daher können verschiedene Benutzer die gleiche  IP haben. </w:t>
      </w:r>
    </w:p>
    <w:p w:rsidR="004E0327" w:rsidRDefault="004E0327" w:rsidP="004E0327">
      <w:r>
        <w:t xml:space="preserve">Um trotzdem einem eindeutigen Benutzer eine Mail senden zu können, muss beim Mail-Kommando Benutzername </w:t>
      </w:r>
      <w:r w:rsidRPr="004E0327">
        <w:rPr>
          <w:b/>
        </w:rPr>
        <w:t>und</w:t>
      </w:r>
      <w:r>
        <w:t xml:space="preserve"> IP angegeben werden.</w:t>
      </w:r>
    </w:p>
    <w:p w:rsidR="004E0327" w:rsidRDefault="004E0327" w:rsidP="004E0327"/>
    <w:p w:rsidR="004E0327" w:rsidRPr="004E0327" w:rsidRDefault="004E0327" w:rsidP="004E0327">
      <w:pPr>
        <w:rPr>
          <w:b/>
        </w:rPr>
      </w:pPr>
      <w:r w:rsidRPr="004E0327">
        <w:rPr>
          <w:b/>
        </w:rPr>
        <w:t>Beispiel:</w:t>
      </w:r>
    </w:p>
    <w:p w:rsidR="004E0327" w:rsidRDefault="004E0327" w:rsidP="004E0327"/>
    <w:p w:rsidR="004E0327" w:rsidRDefault="004E0327" w:rsidP="004E0327">
      <w:pPr>
        <w:rPr>
          <w:rFonts w:ascii="Courier New" w:hAnsi="Courier New" w:cs="Courier New"/>
        </w:rPr>
      </w:pPr>
      <w:r w:rsidRPr="004E0327">
        <w:rPr>
          <w:rFonts w:ascii="Courier New" w:hAnsi="Courier New" w:cs="Courier New"/>
        </w:rPr>
        <w:t xml:space="preserve">MAIL </w:t>
      </w:r>
      <w:proofErr w:type="spellStart"/>
      <w:r w:rsidRPr="004E0327">
        <w:rPr>
          <w:rFonts w:ascii="Courier New" w:hAnsi="Courier New" w:cs="Courier New"/>
        </w:rPr>
        <w:t>Name@IP</w:t>
      </w:r>
      <w:proofErr w:type="spellEnd"/>
      <w:r w:rsidRPr="004E0327">
        <w:rPr>
          <w:rFonts w:ascii="Courier New" w:hAnsi="Courier New" w:cs="Courier New"/>
        </w:rPr>
        <w:t xml:space="preserve"> Das ist eine Nachricht!</w:t>
      </w:r>
    </w:p>
    <w:p w:rsidR="0090531B" w:rsidRDefault="0090531B" w:rsidP="004E0327">
      <w:pPr>
        <w:rPr>
          <w:rFonts w:ascii="Courier New" w:hAnsi="Courier New" w:cs="Courier New"/>
        </w:rPr>
      </w:pPr>
    </w:p>
    <w:p w:rsidR="0090531B" w:rsidRDefault="0090531B" w:rsidP="0090531B">
      <w:pPr>
        <w:pStyle w:val="berschrift1"/>
      </w:pPr>
      <w:bookmarkStart w:id="9" w:name="_Toc404336503"/>
      <w:r>
        <w:t>Funktion</w:t>
      </w:r>
      <w:bookmarkEnd w:id="9"/>
    </w:p>
    <w:p w:rsidR="0090531B" w:rsidRDefault="0090531B" w:rsidP="0090531B"/>
    <w:p w:rsidR="0090531B" w:rsidRDefault="0090531B" w:rsidP="0090531B">
      <w:pPr>
        <w:pStyle w:val="KeinLeerraum"/>
        <w:rPr>
          <w:rFonts w:ascii="Courier New" w:hAnsi="Courier New" w:cs="Courier New"/>
          <w:shd w:val="clear" w:color="auto" w:fill="FFFFFF"/>
        </w:rPr>
      </w:pPr>
      <w:r>
        <w:rPr>
          <w:shd w:val="clear" w:color="auto" w:fill="FFFFFF"/>
        </w:rPr>
        <w:t xml:space="preserve">1. Start des Programmes: </w:t>
      </w:r>
      <w:proofErr w:type="spellStart"/>
      <w:r w:rsidRPr="0090531B">
        <w:rPr>
          <w:rFonts w:ascii="Courier New" w:hAnsi="Courier New" w:cs="Courier New"/>
          <w:shd w:val="clear" w:color="auto" w:fill="FFFFFF"/>
        </w:rPr>
        <w:t>java</w:t>
      </w:r>
      <w:proofErr w:type="spellEnd"/>
      <w:r w:rsidRPr="0090531B">
        <w:rPr>
          <w:rFonts w:ascii="Courier New" w:hAnsi="Courier New" w:cs="Courier New"/>
          <w:shd w:val="clear" w:color="auto" w:fill="FFFFFF"/>
        </w:rPr>
        <w:t xml:space="preserve"> –</w:t>
      </w:r>
      <w:proofErr w:type="spellStart"/>
      <w:r w:rsidRPr="0090531B">
        <w:rPr>
          <w:rFonts w:ascii="Courier New" w:hAnsi="Courier New" w:cs="Courier New"/>
          <w:shd w:val="clear" w:color="auto" w:fill="FFFFFF"/>
        </w:rPr>
        <w:t>jar</w:t>
      </w:r>
      <w:proofErr w:type="spellEnd"/>
      <w:r w:rsidRPr="0090531B">
        <w:rPr>
          <w:rFonts w:ascii="Courier New" w:hAnsi="Courier New" w:cs="Courier New"/>
          <w:shd w:val="clear" w:color="auto" w:fill="FFFFFF"/>
        </w:rPr>
        <w:t xml:space="preserve"> Filename.jar</w:t>
      </w:r>
    </w:p>
    <w:p w:rsidR="0090531B" w:rsidRPr="0090531B" w:rsidRDefault="0090531B" w:rsidP="0090531B">
      <w:pPr>
        <w:pStyle w:val="KeinLeerraum"/>
      </w:pPr>
      <w:r w:rsidRPr="0090531B">
        <w:t xml:space="preserve">2. Verbinden mit Chatroom: </w:t>
      </w:r>
    </w:p>
    <w:p w:rsidR="0090531B" w:rsidRPr="00033D66" w:rsidRDefault="0090531B" w:rsidP="00033D66">
      <w:pPr>
        <w:pStyle w:val="KeinLeerraum"/>
        <w:ind w:firstLine="708"/>
        <w:rPr>
          <w:rFonts w:ascii="Courier New" w:hAnsi="Courier New" w:cs="Courier New"/>
          <w:shd w:val="clear" w:color="auto" w:fill="FFFFFF"/>
        </w:rPr>
      </w:pPr>
      <w:proofErr w:type="spellStart"/>
      <w:r w:rsidRPr="00033D66">
        <w:rPr>
          <w:rFonts w:ascii="Courier New" w:hAnsi="Courier New" w:cs="Courier New"/>
          <w:shd w:val="clear" w:color="auto" w:fill="FFFFFF"/>
        </w:rPr>
        <w:t>vsdbchat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 xml:space="preserve"> &lt;</w:t>
      </w:r>
      <w:proofErr w:type="spellStart"/>
      <w:r w:rsidRPr="00033D66">
        <w:rPr>
          <w:rFonts w:ascii="Courier New" w:hAnsi="Courier New" w:cs="Courier New"/>
          <w:shd w:val="clear" w:color="auto" w:fill="FFFFFF"/>
        </w:rPr>
        <w:t>ip_message_broker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>&gt; &lt;</w:t>
      </w:r>
      <w:proofErr w:type="spellStart"/>
      <w:r w:rsidRPr="00033D66">
        <w:rPr>
          <w:rFonts w:ascii="Courier New" w:hAnsi="Courier New" w:cs="Courier New"/>
          <w:shd w:val="clear" w:color="auto" w:fill="FFFFFF"/>
        </w:rPr>
        <w:t>benutzername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>&gt; &lt;</w:t>
      </w:r>
      <w:proofErr w:type="spellStart"/>
      <w:r w:rsidRPr="00033D66">
        <w:rPr>
          <w:rFonts w:ascii="Courier New" w:hAnsi="Courier New" w:cs="Courier New"/>
          <w:shd w:val="clear" w:color="auto" w:fill="FFFFFF"/>
        </w:rPr>
        <w:t>chatroom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>&gt;</w:t>
      </w:r>
    </w:p>
    <w:p w:rsidR="0090531B" w:rsidRPr="0090531B" w:rsidRDefault="0090531B" w:rsidP="0090531B">
      <w:pPr>
        <w:pStyle w:val="KeinLeerraum"/>
        <w:rPr>
          <w:color w:val="000000"/>
          <w:lang w:val="de-AT"/>
        </w:rPr>
      </w:pPr>
      <w:r w:rsidRPr="0090531B">
        <w:rPr>
          <w:color w:val="000000"/>
          <w:lang w:val="de-AT"/>
        </w:rPr>
        <w:t>3. private Nachrichten an Benutzer senden:</w:t>
      </w:r>
    </w:p>
    <w:p w:rsidR="0090531B" w:rsidRDefault="0090531B" w:rsidP="0090531B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  <w:lang w:val="de-AT"/>
        </w:rPr>
        <w:tab/>
      </w:r>
      <w:r w:rsidRPr="004E0327">
        <w:rPr>
          <w:rFonts w:ascii="Courier New" w:hAnsi="Courier New" w:cs="Courier New"/>
        </w:rPr>
        <w:t xml:space="preserve">MAIL </w:t>
      </w:r>
      <w:proofErr w:type="spellStart"/>
      <w:r w:rsidRPr="004E0327">
        <w:rPr>
          <w:rFonts w:ascii="Courier New" w:hAnsi="Courier New" w:cs="Courier New"/>
        </w:rPr>
        <w:t>Name@IP</w:t>
      </w:r>
      <w:proofErr w:type="spellEnd"/>
      <w:r w:rsidRPr="004E0327">
        <w:rPr>
          <w:rFonts w:ascii="Courier New" w:hAnsi="Courier New" w:cs="Courier New"/>
        </w:rPr>
        <w:t xml:space="preserve"> Das ist eine Nachricht!</w:t>
      </w:r>
    </w:p>
    <w:p w:rsidR="0090531B" w:rsidRDefault="0090531B" w:rsidP="0090531B">
      <w:pPr>
        <w:pStyle w:val="KeinLeerraum"/>
      </w:pPr>
      <w:r>
        <w:t xml:space="preserve">4. eigene private Nachrichten abfragen: </w:t>
      </w:r>
      <w:r w:rsidRPr="0090531B">
        <w:rPr>
          <w:rFonts w:ascii="Courier New" w:hAnsi="Courier New" w:cs="Courier New"/>
        </w:rPr>
        <w:t>MAILBOX</w:t>
      </w:r>
    </w:p>
    <w:p w:rsidR="000B6F29" w:rsidRDefault="0090531B" w:rsidP="0090531B">
      <w:pPr>
        <w:pStyle w:val="KeinLeerraum"/>
      </w:pPr>
      <w:r>
        <w:t xml:space="preserve">5. Chatroom verlassen und Programm beenden: </w:t>
      </w:r>
      <w:r w:rsidRPr="0090531B">
        <w:rPr>
          <w:rFonts w:ascii="Courier New" w:hAnsi="Courier New" w:cs="Courier New"/>
        </w:rPr>
        <w:t>EXIT</w:t>
      </w:r>
      <w:r w:rsidR="000B6F29">
        <w:br w:type="page"/>
      </w:r>
    </w:p>
    <w:p w:rsidR="00774B01" w:rsidRPr="00D46811" w:rsidRDefault="00BC4080" w:rsidP="008A5308">
      <w:pPr>
        <w:pStyle w:val="berschrift1"/>
      </w:pPr>
      <w:bookmarkStart w:id="10" w:name="_Toc404336504"/>
      <w:proofErr w:type="spellStart"/>
      <w:r w:rsidRPr="00D46811">
        <w:lastRenderedPageBreak/>
        <w:t>Unittests</w:t>
      </w:r>
      <w:bookmarkEnd w:id="10"/>
      <w:proofErr w:type="spellEnd"/>
    </w:p>
    <w:p w:rsidR="00BC4080" w:rsidRPr="00D46811" w:rsidRDefault="00BC4080" w:rsidP="008A5308"/>
    <w:p w:rsidR="00BC4080" w:rsidRDefault="00BC4080" w:rsidP="008A5308">
      <w:r w:rsidRPr="00D46811">
        <w:t xml:space="preserve">Die </w:t>
      </w:r>
      <w:proofErr w:type="spellStart"/>
      <w:r w:rsidRPr="00D46811">
        <w:t>Unittests</w:t>
      </w:r>
      <w:proofErr w:type="spellEnd"/>
      <w:r w:rsidRPr="00D46811">
        <w:t xml:space="preserve"> befinden sich im JAR-File und wurden mit </w:t>
      </w:r>
      <w:proofErr w:type="spellStart"/>
      <w:r w:rsidRPr="00D46811">
        <w:t>Javadoc</w:t>
      </w:r>
      <w:proofErr w:type="spellEnd"/>
      <w:r w:rsidRPr="00D46811">
        <w:t xml:space="preserve"> ausführlich kommentiert.</w:t>
      </w:r>
    </w:p>
    <w:p w:rsidR="00BD32BE" w:rsidRDefault="00BD32BE" w:rsidP="008A5308"/>
    <w:p w:rsidR="00BD32BE" w:rsidRPr="00BD32BE" w:rsidRDefault="00BD32BE" w:rsidP="008A5308">
      <w:pPr>
        <w:rPr>
          <w:b/>
        </w:rPr>
      </w:pPr>
      <w:r>
        <w:rPr>
          <w:b/>
        </w:rPr>
        <w:t>Hinweis:</w:t>
      </w:r>
    </w:p>
    <w:p w:rsidR="00BD32BE" w:rsidRPr="00D46811" w:rsidRDefault="00BD32BE" w:rsidP="008A5308">
      <w:r>
        <w:t xml:space="preserve">Zum Testen muss der Apache </w:t>
      </w:r>
      <w:proofErr w:type="spellStart"/>
      <w:r>
        <w:t>ActiveMQ</w:t>
      </w:r>
      <w:proofErr w:type="spellEnd"/>
      <w:r>
        <w:t xml:space="preserve"> Server aktiv sein!</w:t>
      </w:r>
    </w:p>
    <w:p w:rsidR="00BE2F59" w:rsidRPr="00D46811" w:rsidRDefault="00BE2F59" w:rsidP="008A5308"/>
    <w:p w:rsidR="00F8199D" w:rsidRPr="00D46811" w:rsidRDefault="00F8199D" w:rsidP="008A5308"/>
    <w:p w:rsidR="00222F8E" w:rsidRPr="00D46811" w:rsidRDefault="00B907FB" w:rsidP="008A5308">
      <w:pPr>
        <w:pStyle w:val="berschrift1"/>
      </w:pPr>
      <w:r w:rsidRPr="00D46811">
        <w:br w:type="column"/>
      </w:r>
      <w:bookmarkStart w:id="11" w:name="_Toc404336505"/>
      <w:proofErr w:type="spellStart"/>
      <w:r w:rsidR="00FF4976" w:rsidRPr="00D46811">
        <w:lastRenderedPageBreak/>
        <w:t>Lessons</w:t>
      </w:r>
      <w:proofErr w:type="spellEnd"/>
      <w:r w:rsidR="00FF4976" w:rsidRPr="00D46811">
        <w:t xml:space="preserve"> </w:t>
      </w:r>
      <w:proofErr w:type="spellStart"/>
      <w:r w:rsidR="00FF4976" w:rsidRPr="00D46811">
        <w:t>Learned</w:t>
      </w:r>
      <w:bookmarkEnd w:id="11"/>
      <w:proofErr w:type="spellEnd"/>
    </w:p>
    <w:p w:rsidR="005E1DD0" w:rsidRPr="00D46811" w:rsidRDefault="005E1DD0" w:rsidP="008A5308"/>
    <w:p w:rsidR="00C81E51" w:rsidRDefault="00C81E51" w:rsidP="008A5308">
      <w:pPr>
        <w:rPr>
          <w:b/>
        </w:rPr>
      </w:pPr>
      <w:r>
        <w:rPr>
          <w:b/>
        </w:rPr>
        <w:t xml:space="preserve">- </w:t>
      </w:r>
      <w:r w:rsidRPr="00C81E51">
        <w:rPr>
          <w:b/>
        </w:rPr>
        <w:t>Verwendung von JMS</w:t>
      </w:r>
      <w:r>
        <w:rPr>
          <w:b/>
        </w:rPr>
        <w:t xml:space="preserve"> und </w:t>
      </w:r>
      <w:proofErr w:type="spellStart"/>
      <w:r>
        <w:rPr>
          <w:b/>
        </w:rPr>
        <w:t>ActiveMQ</w:t>
      </w:r>
      <w:proofErr w:type="spellEnd"/>
      <w:r w:rsidR="006E6E33">
        <w:rPr>
          <w:b/>
        </w:rPr>
        <w:t xml:space="preserve"> [1]</w:t>
      </w:r>
    </w:p>
    <w:p w:rsidR="00C81E51" w:rsidRDefault="00C81E51" w:rsidP="008A5308">
      <w:pPr>
        <w:rPr>
          <w:b/>
        </w:rPr>
      </w:pPr>
    </w:p>
    <w:p w:rsidR="00C81E51" w:rsidRPr="00C81E51" w:rsidRDefault="00C81E51" w:rsidP="008A5308">
      <w:r w:rsidRPr="00C81E51">
        <w:t>Verbindung herstellen:</w:t>
      </w:r>
    </w:p>
    <w:p w:rsidR="00C81E51" w:rsidRDefault="00C81E51" w:rsidP="008A5308">
      <w:pPr>
        <w:rPr>
          <w:b/>
        </w:rPr>
      </w:pP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ActiveMQConnectionFactory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ActiveMQConnection.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DEFAULT_PASSWORD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shd w:val="clear" w:color="auto" w:fill="auto"/>
          <w:lang w:val="de-AT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connectionFactory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connection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connection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.createSession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Session.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AUTO_ACKNOWLEDGE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Destination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.createTopic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chatroom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consumer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.createConsumer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producer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.createProducer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P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producer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.setDeliveryMode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DeliveryMode.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NON_PERSISTENT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8A5308"/>
    <w:p w:rsidR="00C81E51" w:rsidRDefault="00C81E51" w:rsidP="008A5308"/>
    <w:p w:rsidR="00C81E51" w:rsidRDefault="00C81E51" w:rsidP="008A5308">
      <w:r>
        <w:t>Nachricht senden:</w:t>
      </w:r>
    </w:p>
    <w:p w:rsidR="00C81E51" w:rsidRDefault="00C81E51" w:rsidP="008A5308"/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{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"@"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IPHelper.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auto"/>
          <w:lang w:val="de-AT"/>
        </w:rPr>
        <w:t>getIP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messageStr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producer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JMSException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 {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"Fehler beim Senden der Nachricht"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545D79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}</w:t>
      </w:r>
    </w:p>
    <w:p w:rsidR="00545D79" w:rsidRDefault="00545D79" w:rsidP="00545D79"/>
    <w:p w:rsidR="00545D79" w:rsidRDefault="00545D79" w:rsidP="00545D79">
      <w:r>
        <w:t>Nachrichten empfangen:</w:t>
      </w:r>
    </w:p>
    <w:p w:rsidR="00545D79" w:rsidRDefault="00545D79" w:rsidP="00545D79"/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{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jmsChat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.getConsumer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 {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());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.acknowledge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  <w:t>}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JMSException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 {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"Fehler beim Empfangen der Nachricht"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D92D5F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}</w:t>
      </w:r>
      <w:r w:rsidR="00D92D5F">
        <w:br w:type="page"/>
      </w:r>
    </w:p>
    <w:p w:rsidR="008D1571" w:rsidRPr="00D46811" w:rsidRDefault="008D1571" w:rsidP="008A5308">
      <w:pPr>
        <w:pStyle w:val="berschrift1"/>
      </w:pPr>
      <w:bookmarkStart w:id="12" w:name="_Toc404336506"/>
      <w:r w:rsidRPr="00D46811">
        <w:lastRenderedPageBreak/>
        <w:t>Quellen</w:t>
      </w:r>
      <w:bookmarkEnd w:id="12"/>
    </w:p>
    <w:p w:rsidR="00183DD5" w:rsidRDefault="00183DD5" w:rsidP="008A5308"/>
    <w:p w:rsidR="006E6E33" w:rsidRDefault="006E6E33" w:rsidP="008A5308">
      <w:r>
        <w:t>[1]:</w:t>
      </w:r>
      <w:r>
        <w:tab/>
        <w:t xml:space="preserve">Apache </w:t>
      </w:r>
      <w:proofErr w:type="spellStart"/>
      <w:r>
        <w:t>ActiveMQ</w:t>
      </w:r>
      <w:proofErr w:type="spellEnd"/>
      <w:r>
        <w:t>. Verfügbar unter:</w:t>
      </w:r>
    </w:p>
    <w:p w:rsidR="005B22C8" w:rsidRDefault="00361181" w:rsidP="006E6E33">
      <w:pPr>
        <w:ind w:firstLine="708"/>
      </w:pPr>
      <w:hyperlink r:id="rId12" w:history="1">
        <w:r w:rsidR="006E6E33" w:rsidRPr="00366E01">
          <w:rPr>
            <w:rStyle w:val="Hyperlink"/>
          </w:rPr>
          <w:t>http://activemq.apache.org/</w:t>
        </w:r>
      </w:hyperlink>
    </w:p>
    <w:p w:rsidR="006E6E33" w:rsidRPr="00D46811" w:rsidRDefault="006E6E33" w:rsidP="006E6E33">
      <w:pPr>
        <w:ind w:firstLine="708"/>
      </w:pPr>
      <w:r>
        <w:t>[abgerufen am 21.11.2014]</w:t>
      </w:r>
    </w:p>
    <w:sectPr w:rsidR="006E6E33" w:rsidRPr="00D46811" w:rsidSect="005C7D3F">
      <w:headerReference w:type="default" r:id="rId13"/>
      <w:footerReference w:type="default" r:id="rId14"/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181" w:rsidRDefault="00361181" w:rsidP="008A5308">
      <w:r>
        <w:separator/>
      </w:r>
    </w:p>
    <w:p w:rsidR="00361181" w:rsidRDefault="00361181" w:rsidP="008A5308"/>
  </w:endnote>
  <w:endnote w:type="continuationSeparator" w:id="0">
    <w:p w:rsidR="00361181" w:rsidRDefault="00361181" w:rsidP="008A5308">
      <w:r>
        <w:continuationSeparator/>
      </w:r>
    </w:p>
    <w:p w:rsidR="00361181" w:rsidRDefault="00361181" w:rsidP="008A5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F9" w:rsidRPr="00FB0587" w:rsidRDefault="00EB2E31" w:rsidP="008A5308">
    <w:pPr>
      <w:pStyle w:val="Fuzeile"/>
    </w:pPr>
    <w:r>
      <w:t xml:space="preserve">Paul Kalauner, Simon </w:t>
    </w:r>
    <w:proofErr w:type="spellStart"/>
    <w:r>
      <w:t>Wortha</w:t>
    </w:r>
    <w:proofErr w:type="spellEnd"/>
    <w:r w:rsidR="005B296D">
      <w:tab/>
      <w:t>4AHIT</w:t>
    </w:r>
    <w:r w:rsidR="00C036F9">
      <w:tab/>
    </w:r>
    <w:r w:rsidR="00C036F9" w:rsidRPr="00FB0587">
      <w:fldChar w:fldCharType="begin"/>
    </w:r>
    <w:r w:rsidR="00C036F9" w:rsidRPr="00FB0587">
      <w:instrText xml:space="preserve"> PAGE </w:instrText>
    </w:r>
    <w:r w:rsidR="00C036F9" w:rsidRPr="00FB0587">
      <w:fldChar w:fldCharType="separate"/>
    </w:r>
    <w:r w:rsidR="00A86C9F">
      <w:rPr>
        <w:noProof/>
      </w:rPr>
      <w:t>2</w:t>
    </w:r>
    <w:r w:rsidR="00C036F9" w:rsidRPr="00FB0587">
      <w:fldChar w:fldCharType="end"/>
    </w:r>
    <w:r w:rsidR="00C036F9">
      <w:t>/</w:t>
    </w:r>
    <w:fldSimple w:instr=" NUMPAGES ">
      <w:r w:rsidR="00A86C9F">
        <w:rPr>
          <w:noProof/>
        </w:rPr>
        <w:t>8</w:t>
      </w:r>
    </w:fldSimple>
  </w:p>
  <w:p w:rsidR="00BD6497" w:rsidRDefault="00BD6497" w:rsidP="008A53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181" w:rsidRDefault="00361181" w:rsidP="008A5308">
      <w:r>
        <w:separator/>
      </w:r>
    </w:p>
    <w:p w:rsidR="00361181" w:rsidRDefault="00361181" w:rsidP="008A5308"/>
  </w:footnote>
  <w:footnote w:type="continuationSeparator" w:id="0">
    <w:p w:rsidR="00361181" w:rsidRDefault="00361181" w:rsidP="008A5308">
      <w:r>
        <w:continuationSeparator/>
      </w:r>
    </w:p>
    <w:p w:rsidR="00361181" w:rsidRDefault="00361181" w:rsidP="008A53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F9" w:rsidRDefault="00EB2E31" w:rsidP="008A5308">
    <w:pPr>
      <w:pStyle w:val="Kopfzeile"/>
    </w:pPr>
    <w:r>
      <w:t>SYT</w:t>
    </w:r>
    <w:r w:rsidR="00D30C86">
      <w:tab/>
    </w:r>
    <w:r w:rsidR="00D30C86">
      <w:tab/>
    </w:r>
    <w:r>
      <w:t>DezSys06</w:t>
    </w:r>
    <w:r w:rsidR="00C036F9">
      <w:tab/>
    </w:r>
  </w:p>
  <w:p w:rsidR="00BD6497" w:rsidRDefault="00BD6497" w:rsidP="008A53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ECE"/>
    <w:multiLevelType w:val="hybridMultilevel"/>
    <w:tmpl w:val="D8E6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F6B"/>
    <w:multiLevelType w:val="multilevel"/>
    <w:tmpl w:val="03CC2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2FF6E52"/>
    <w:multiLevelType w:val="hybridMultilevel"/>
    <w:tmpl w:val="14507FB4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93272B"/>
    <w:multiLevelType w:val="hybridMultilevel"/>
    <w:tmpl w:val="99F4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B33CB"/>
    <w:multiLevelType w:val="hybridMultilevel"/>
    <w:tmpl w:val="0B4E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95264"/>
    <w:multiLevelType w:val="hybridMultilevel"/>
    <w:tmpl w:val="4D20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23992"/>
    <w:multiLevelType w:val="hybridMultilevel"/>
    <w:tmpl w:val="B28A0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A96"/>
    <w:multiLevelType w:val="hybridMultilevel"/>
    <w:tmpl w:val="84F66126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C35C3F"/>
    <w:multiLevelType w:val="multilevel"/>
    <w:tmpl w:val="4208B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EDD6B4D"/>
    <w:multiLevelType w:val="hybridMultilevel"/>
    <w:tmpl w:val="D9E2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D4C25"/>
    <w:multiLevelType w:val="hybridMultilevel"/>
    <w:tmpl w:val="F8C2D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67CC"/>
    <w:multiLevelType w:val="hybridMultilevel"/>
    <w:tmpl w:val="BAB0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14288"/>
    <w:multiLevelType w:val="hybridMultilevel"/>
    <w:tmpl w:val="46DE236E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5453736"/>
    <w:multiLevelType w:val="hybridMultilevel"/>
    <w:tmpl w:val="9300CCE8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31"/>
    <w:rsid w:val="00033D66"/>
    <w:rsid w:val="00054CF0"/>
    <w:rsid w:val="00067809"/>
    <w:rsid w:val="00071807"/>
    <w:rsid w:val="00074926"/>
    <w:rsid w:val="000B6F29"/>
    <w:rsid w:val="000C10AD"/>
    <w:rsid w:val="000D14E4"/>
    <w:rsid w:val="000E6BEE"/>
    <w:rsid w:val="000F2C07"/>
    <w:rsid w:val="00105C01"/>
    <w:rsid w:val="00107489"/>
    <w:rsid w:val="00125F19"/>
    <w:rsid w:val="00141E82"/>
    <w:rsid w:val="001619BE"/>
    <w:rsid w:val="00166E11"/>
    <w:rsid w:val="00175CBF"/>
    <w:rsid w:val="00183DD5"/>
    <w:rsid w:val="001C04E9"/>
    <w:rsid w:val="001D4117"/>
    <w:rsid w:val="00207D35"/>
    <w:rsid w:val="00216E95"/>
    <w:rsid w:val="00220F04"/>
    <w:rsid w:val="00222F8E"/>
    <w:rsid w:val="002250E8"/>
    <w:rsid w:val="00232960"/>
    <w:rsid w:val="002D060B"/>
    <w:rsid w:val="002F1936"/>
    <w:rsid w:val="0030339C"/>
    <w:rsid w:val="0030758A"/>
    <w:rsid w:val="00316E9F"/>
    <w:rsid w:val="003310BF"/>
    <w:rsid w:val="00361181"/>
    <w:rsid w:val="00373379"/>
    <w:rsid w:val="003945A0"/>
    <w:rsid w:val="003D4319"/>
    <w:rsid w:val="003E522D"/>
    <w:rsid w:val="003F41AB"/>
    <w:rsid w:val="003F4F76"/>
    <w:rsid w:val="004173C9"/>
    <w:rsid w:val="00434BBD"/>
    <w:rsid w:val="004632A8"/>
    <w:rsid w:val="004B77C7"/>
    <w:rsid w:val="004C41DD"/>
    <w:rsid w:val="004E0327"/>
    <w:rsid w:val="004E2651"/>
    <w:rsid w:val="004E7E3C"/>
    <w:rsid w:val="004F2B20"/>
    <w:rsid w:val="00545D79"/>
    <w:rsid w:val="00551B60"/>
    <w:rsid w:val="00590DA2"/>
    <w:rsid w:val="005A4623"/>
    <w:rsid w:val="005B092A"/>
    <w:rsid w:val="005B22C8"/>
    <w:rsid w:val="005B296D"/>
    <w:rsid w:val="005C7D3F"/>
    <w:rsid w:val="005E1DD0"/>
    <w:rsid w:val="005F5B34"/>
    <w:rsid w:val="006316E5"/>
    <w:rsid w:val="00650661"/>
    <w:rsid w:val="006C19F2"/>
    <w:rsid w:val="006E6E33"/>
    <w:rsid w:val="00774B01"/>
    <w:rsid w:val="0077539D"/>
    <w:rsid w:val="0079107C"/>
    <w:rsid w:val="007C030E"/>
    <w:rsid w:val="007D2555"/>
    <w:rsid w:val="008529CA"/>
    <w:rsid w:val="0088644A"/>
    <w:rsid w:val="008A5308"/>
    <w:rsid w:val="008A577D"/>
    <w:rsid w:val="008D1571"/>
    <w:rsid w:val="008D6F29"/>
    <w:rsid w:val="008F5695"/>
    <w:rsid w:val="0090531B"/>
    <w:rsid w:val="00926E02"/>
    <w:rsid w:val="00940CDC"/>
    <w:rsid w:val="00947D42"/>
    <w:rsid w:val="009518AA"/>
    <w:rsid w:val="00970E15"/>
    <w:rsid w:val="0097474B"/>
    <w:rsid w:val="009753EB"/>
    <w:rsid w:val="0099519C"/>
    <w:rsid w:val="009E6E9D"/>
    <w:rsid w:val="009F1BA9"/>
    <w:rsid w:val="009F2849"/>
    <w:rsid w:val="00A16C98"/>
    <w:rsid w:val="00A212D0"/>
    <w:rsid w:val="00A306B7"/>
    <w:rsid w:val="00A41F3C"/>
    <w:rsid w:val="00A52C6D"/>
    <w:rsid w:val="00A613EB"/>
    <w:rsid w:val="00A620A3"/>
    <w:rsid w:val="00A76FD2"/>
    <w:rsid w:val="00A86C9F"/>
    <w:rsid w:val="00AB65DB"/>
    <w:rsid w:val="00AE0D71"/>
    <w:rsid w:val="00B02F3F"/>
    <w:rsid w:val="00B17F9D"/>
    <w:rsid w:val="00B57911"/>
    <w:rsid w:val="00B61430"/>
    <w:rsid w:val="00B7724A"/>
    <w:rsid w:val="00B907FB"/>
    <w:rsid w:val="00BC4080"/>
    <w:rsid w:val="00BC79D5"/>
    <w:rsid w:val="00BD32BE"/>
    <w:rsid w:val="00BD6497"/>
    <w:rsid w:val="00BE1648"/>
    <w:rsid w:val="00BE2F59"/>
    <w:rsid w:val="00BE351E"/>
    <w:rsid w:val="00BF4201"/>
    <w:rsid w:val="00C036F9"/>
    <w:rsid w:val="00C26B6E"/>
    <w:rsid w:val="00C35F0B"/>
    <w:rsid w:val="00C570E3"/>
    <w:rsid w:val="00C7042D"/>
    <w:rsid w:val="00C81E51"/>
    <w:rsid w:val="00C86FE6"/>
    <w:rsid w:val="00CB3599"/>
    <w:rsid w:val="00CC0B7B"/>
    <w:rsid w:val="00CC2F84"/>
    <w:rsid w:val="00CC6099"/>
    <w:rsid w:val="00CF100D"/>
    <w:rsid w:val="00D10A78"/>
    <w:rsid w:val="00D30C86"/>
    <w:rsid w:val="00D46811"/>
    <w:rsid w:val="00D537DA"/>
    <w:rsid w:val="00D671E1"/>
    <w:rsid w:val="00D77F3F"/>
    <w:rsid w:val="00D804F7"/>
    <w:rsid w:val="00D92D5F"/>
    <w:rsid w:val="00DC090D"/>
    <w:rsid w:val="00E57815"/>
    <w:rsid w:val="00E63DCF"/>
    <w:rsid w:val="00E768CC"/>
    <w:rsid w:val="00E77D6C"/>
    <w:rsid w:val="00EB2E31"/>
    <w:rsid w:val="00ED57DC"/>
    <w:rsid w:val="00F63E0A"/>
    <w:rsid w:val="00F66A9D"/>
    <w:rsid w:val="00F8199D"/>
    <w:rsid w:val="00F92212"/>
    <w:rsid w:val="00F97EBB"/>
    <w:rsid w:val="00FA2D06"/>
    <w:rsid w:val="00FB0587"/>
    <w:rsid w:val="00FF4976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5308"/>
    <w:rPr>
      <w:rFonts w:ascii="Arial" w:hAnsi="Arial" w:cs="Arial"/>
      <w:shd w:val="clear" w:color="auto" w:fill="FFFFF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074926"/>
    <w:rPr>
      <w:rFonts w:ascii="Arial" w:hAnsi="Arial" w:cs="Arial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7D3F"/>
    <w:rPr>
      <w:rFonts w:ascii="Arial" w:hAnsi="Arial" w:cs="Arial"/>
    </w:rPr>
  </w:style>
  <w:style w:type="character" w:styleId="Hervorhebung">
    <w:name w:val="Emphasis"/>
    <w:aliases w:val="Code"/>
    <w:uiPriority w:val="20"/>
    <w:qFormat/>
    <w:rsid w:val="008A5308"/>
    <w:rPr>
      <w:rFonts w:ascii="Courier New" w:hAnsi="Courier New" w:cs="Courier New"/>
      <w:sz w:val="22"/>
      <w:szCs w:val="22"/>
      <w:bdr w:val="single" w:sz="4" w:space="0" w:color="auto"/>
    </w:rPr>
  </w:style>
  <w:style w:type="character" w:customStyle="1" w:styleId="apple-converted-space">
    <w:name w:val="apple-converted-space"/>
    <w:basedOn w:val="Absatz-Standardschriftart"/>
    <w:rsid w:val="00791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5308"/>
    <w:rPr>
      <w:rFonts w:ascii="Arial" w:hAnsi="Arial" w:cs="Arial"/>
      <w:shd w:val="clear" w:color="auto" w:fill="FFFFF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074926"/>
    <w:rPr>
      <w:rFonts w:ascii="Arial" w:hAnsi="Arial" w:cs="Arial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7D3F"/>
    <w:rPr>
      <w:rFonts w:ascii="Arial" w:hAnsi="Arial" w:cs="Arial"/>
    </w:rPr>
  </w:style>
  <w:style w:type="character" w:styleId="Hervorhebung">
    <w:name w:val="Emphasis"/>
    <w:aliases w:val="Code"/>
    <w:uiPriority w:val="20"/>
    <w:qFormat/>
    <w:rsid w:val="008A5308"/>
    <w:rPr>
      <w:rFonts w:ascii="Courier New" w:hAnsi="Courier New" w:cs="Courier New"/>
      <w:sz w:val="22"/>
      <w:szCs w:val="22"/>
      <w:bdr w:val="single" w:sz="4" w:space="0" w:color="auto"/>
    </w:rPr>
  </w:style>
  <w:style w:type="character" w:customStyle="1" w:styleId="apple-converted-space">
    <w:name w:val="apple-converted-space"/>
    <w:basedOn w:val="Absatz-Standardschriftart"/>
    <w:rsid w:val="0079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ctivemq.apache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activemq.apache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ropbox\Schule\Protokoll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DDEC39255C415C844943097744E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61B273-5462-43F2-B2CB-585491A16962}"/>
      </w:docPartPr>
      <w:docPartBody>
        <w:p w:rsidR="00D2411C" w:rsidRDefault="0037572B">
          <w:pPr>
            <w:pStyle w:val="FFDDEC39255C415C844943097744E941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1E1A4DCB86C347BE84F0B725330CB5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D3C63-5CE6-47F2-ABBA-F8FD40286C3B}"/>
      </w:docPartPr>
      <w:docPartBody>
        <w:p w:rsidR="00D2411C" w:rsidRDefault="0037572B">
          <w:pPr>
            <w:pStyle w:val="1E1A4DCB86C347BE84F0B725330CB53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D9AAA36A2A0D45429893BA43658E5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C7031-524C-4E36-BC4A-7DBACF181F98}"/>
      </w:docPartPr>
      <w:docPartBody>
        <w:p w:rsidR="00D2411C" w:rsidRDefault="0037572B">
          <w:pPr>
            <w:pStyle w:val="D9AAA36A2A0D45429893BA43658E596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C1BF073AEF7D4EBFB33792AB1CF8E2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6EAB9B-7563-4B79-A8DC-66F5E07A1B3E}"/>
      </w:docPartPr>
      <w:docPartBody>
        <w:p w:rsidR="00D2411C" w:rsidRDefault="0037572B">
          <w:pPr>
            <w:pStyle w:val="C1BF073AEF7D4EBFB33792AB1CF8E244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B"/>
    <w:rsid w:val="0037572B"/>
    <w:rsid w:val="00D2411C"/>
    <w:rsid w:val="00F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DEC39255C415C844943097744E941">
    <w:name w:val="FFDDEC39255C415C844943097744E941"/>
  </w:style>
  <w:style w:type="paragraph" w:customStyle="1" w:styleId="1E1A4DCB86C347BE84F0B725330CB53A">
    <w:name w:val="1E1A4DCB86C347BE84F0B725330CB53A"/>
  </w:style>
  <w:style w:type="paragraph" w:customStyle="1" w:styleId="D9AAA36A2A0D45429893BA43658E596C">
    <w:name w:val="D9AAA36A2A0D45429893BA43658E596C"/>
  </w:style>
  <w:style w:type="paragraph" w:customStyle="1" w:styleId="C1BF073AEF7D4EBFB33792AB1CF8E244">
    <w:name w:val="C1BF073AEF7D4EBFB33792AB1CF8E244"/>
  </w:style>
  <w:style w:type="paragraph" w:customStyle="1" w:styleId="F1AFD4D110FC487AA1B7376EE2CAC653">
    <w:name w:val="F1AFD4D110FC487AA1B7376EE2CAC653"/>
  </w:style>
  <w:style w:type="paragraph" w:customStyle="1" w:styleId="F8406B4EE4A8459691BF18D05A8BF673">
    <w:name w:val="F8406B4EE4A8459691BF18D05A8BF6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DEC39255C415C844943097744E941">
    <w:name w:val="FFDDEC39255C415C844943097744E941"/>
  </w:style>
  <w:style w:type="paragraph" w:customStyle="1" w:styleId="1E1A4DCB86C347BE84F0B725330CB53A">
    <w:name w:val="1E1A4DCB86C347BE84F0B725330CB53A"/>
  </w:style>
  <w:style w:type="paragraph" w:customStyle="1" w:styleId="D9AAA36A2A0D45429893BA43658E596C">
    <w:name w:val="D9AAA36A2A0D45429893BA43658E596C"/>
  </w:style>
  <w:style w:type="paragraph" w:customStyle="1" w:styleId="C1BF073AEF7D4EBFB33792AB1CF8E244">
    <w:name w:val="C1BF073AEF7D4EBFB33792AB1CF8E244"/>
  </w:style>
  <w:style w:type="paragraph" w:customStyle="1" w:styleId="F1AFD4D110FC487AA1B7376EE2CAC653">
    <w:name w:val="F1AFD4D110FC487AA1B7376EE2CAC653"/>
  </w:style>
  <w:style w:type="paragraph" w:customStyle="1" w:styleId="F8406B4EE4A8459691BF18D05A8BF673">
    <w:name w:val="F8406B4EE4A8459691BF18D05A8BF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2014-11-21T00:00:00</PublishDate>
  <Abstract>GitHub Repolink: https://github.com/pkalauner-tgm/DezSys06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CB6C9-7D89-40E3-9F26-5F0FC71B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Protokoll_Vorlage.dotx</Template>
  <TotalTime>0</TotalTime>
  <Pages>9</Pages>
  <Words>740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DezSys06</vt:lpstr>
    </vt:vector>
  </TitlesOfParts>
  <Company>4AHIT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DezSys06</dc:title>
  <dc:subject>JMSChat</dc:subject>
  <dc:creator>Paul Kalauner, Simon Wortha</dc:creator>
  <cp:lastModifiedBy>Paul</cp:lastModifiedBy>
  <cp:revision>14</cp:revision>
  <cp:lastPrinted>2014-09-30T06:01:00Z</cp:lastPrinted>
  <dcterms:created xsi:type="dcterms:W3CDTF">2014-11-21T10:50:00Z</dcterms:created>
  <dcterms:modified xsi:type="dcterms:W3CDTF">2014-11-21T12:15:00Z</dcterms:modified>
</cp:coreProperties>
</file>