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hd w:val="clear" w:color="auto" w:fill="FFFFFF"/>
        </w:rPr>
        <w:id w:val="791790784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2"/>
          </w:tblGrid>
          <w:tr w:rsidR="00A16C9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hd w:val="clear" w:color="auto" w:fill="FFFFFF"/>
                </w:rPr>
                <w:alias w:val="Firma"/>
                <w:id w:val="15524243"/>
                <w:placeholder>
                  <w:docPart w:val="06FE9484C7E745A0977F68E242AF6B6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hd w:val="clear" w:color="auto" w:fill="auto"/>
                </w:rPr>
              </w:sdtEndPr>
              <w:sdtContent>
                <w:tc>
                  <w:tcPr>
                    <w:tcW w:w="5000" w:type="pct"/>
                  </w:tcPr>
                  <w:p w:rsidR="00A16C98" w:rsidRDefault="00A16C98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de-AT"/>
                      </w:rPr>
                      <w:t>4AHIT</w:t>
                    </w:r>
                  </w:p>
                </w:tc>
              </w:sdtContent>
            </w:sdt>
          </w:tr>
          <w:tr w:rsidR="00A16C9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el"/>
                <w:id w:val="15524250"/>
                <w:placeholder>
                  <w:docPart w:val="21E166850B12465EA29EE40CBF3406E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16C98" w:rsidRDefault="0026055A" w:rsidP="0026055A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de-AT"/>
                      </w:rPr>
                      <w:t>SEW – S06</w:t>
                    </w:r>
                  </w:p>
                </w:tc>
              </w:sdtContent>
            </w:sdt>
          </w:tr>
          <w:tr w:rsidR="00A16C9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Untertitel"/>
                <w:id w:val="15524255"/>
                <w:placeholder>
                  <w:docPart w:val="533CFBF097374A4381E1F23CB81CC5F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16C98" w:rsidRDefault="0026055A" w:rsidP="0026055A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Mustergültige Zusammenarbeit</w:t>
                    </w:r>
                  </w:p>
                </w:tc>
              </w:sdtContent>
            </w:sdt>
          </w:tr>
          <w:tr w:rsidR="00A16C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16C98" w:rsidRDefault="00A16C98">
                <w:pPr>
                  <w:pStyle w:val="KeinLeerraum"/>
                  <w:jc w:val="center"/>
                </w:pPr>
              </w:p>
            </w:tc>
          </w:tr>
          <w:tr w:rsidR="00A16C9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16C98" w:rsidRDefault="0026055A" w:rsidP="009E6E9D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René Hollander, </w:t>
                    </w:r>
                    <w:r w:rsidR="00073459">
                      <w:rPr>
                        <w:b/>
                        <w:bCs/>
                        <w:lang w:val="de-AT"/>
                      </w:rPr>
                      <w:t>Paul Kalauner 4AHIT</w:t>
                    </w:r>
                  </w:p>
                </w:tc>
              </w:sdtContent>
            </w:sdt>
          </w:tr>
          <w:tr w:rsidR="00A16C9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4-12-11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16C98" w:rsidRDefault="0026055A" w:rsidP="00073459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11.12</w:t>
                    </w:r>
                    <w:r w:rsidR="00073459">
                      <w:rPr>
                        <w:b/>
                        <w:bCs/>
                      </w:rPr>
                      <w:t>.2014</w:t>
                    </w:r>
                  </w:p>
                </w:tc>
              </w:sdtContent>
            </w:sdt>
          </w:tr>
        </w:tbl>
        <w:p w:rsidR="00A16C98" w:rsidRDefault="00A16C98" w:rsidP="008A5308"/>
        <w:p w:rsidR="00A16C98" w:rsidRDefault="00A16C98" w:rsidP="008A530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2"/>
          </w:tblGrid>
          <w:tr w:rsidR="00A16C98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16C98" w:rsidRDefault="00073459" w:rsidP="00073459">
                    <w:pPr>
                      <w:pStyle w:val="KeinLeerraum"/>
                    </w:pPr>
                    <w:r>
                      <w:rPr>
                        <w:lang w:val="de-AT"/>
                      </w:rPr>
                      <w:t xml:space="preserve"> </w:t>
                    </w:r>
                  </w:p>
                </w:tc>
              </w:sdtContent>
            </w:sdt>
          </w:tr>
        </w:tbl>
        <w:p w:rsidR="00A16C98" w:rsidRDefault="00A16C98" w:rsidP="008A5308"/>
        <w:p w:rsidR="00A16C98" w:rsidRDefault="00A16C98" w:rsidP="008A5308">
          <w:r>
            <w:br w:type="page"/>
          </w:r>
        </w:p>
      </w:sdtContent>
    </w:sdt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</w:rPr>
        <w:id w:val="1060823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613EB" w:rsidRPr="00074926" w:rsidRDefault="00A613EB" w:rsidP="008A5308">
          <w:pPr>
            <w:pStyle w:val="Inhaltsverzeichnisberschrift"/>
          </w:pPr>
          <w:r w:rsidRPr="00074926">
            <w:t>Inhaltsverzeichnis</w:t>
          </w:r>
        </w:p>
        <w:p w:rsidR="00D552FE" w:rsidRDefault="00A613EB">
          <w:pPr>
            <w:pStyle w:val="Verzeichnis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szCs w:val="22"/>
              <w:shd w:val="clear" w:color="auto" w:fill="auto"/>
              <w:lang w:val="de-AT" w:eastAsia="de-AT"/>
            </w:rPr>
          </w:pPr>
          <w:r w:rsidRPr="00074926">
            <w:rPr>
              <w:rFonts w:ascii="Arial" w:hAnsi="Arial"/>
            </w:rPr>
            <w:fldChar w:fldCharType="begin"/>
          </w:r>
          <w:r w:rsidRPr="00074926">
            <w:rPr>
              <w:rFonts w:ascii="Arial" w:hAnsi="Arial"/>
            </w:rPr>
            <w:instrText>TOC \o "1-3" \h \z \u</w:instrText>
          </w:r>
          <w:r w:rsidRPr="00074926">
            <w:rPr>
              <w:rFonts w:ascii="Arial" w:hAnsi="Arial"/>
            </w:rPr>
            <w:fldChar w:fldCharType="separate"/>
          </w:r>
          <w:hyperlink w:anchor="_Toc406066717" w:history="1">
            <w:r w:rsidR="00D552FE" w:rsidRPr="00FA6272">
              <w:rPr>
                <w:rStyle w:val="Hyperlink"/>
                <w:noProof/>
              </w:rPr>
              <w:t>Aufgabenstellung</w:t>
            </w:r>
            <w:r w:rsidR="00D552FE">
              <w:rPr>
                <w:noProof/>
                <w:webHidden/>
              </w:rPr>
              <w:tab/>
            </w:r>
            <w:r w:rsidR="00D552FE">
              <w:rPr>
                <w:noProof/>
                <w:webHidden/>
              </w:rPr>
              <w:fldChar w:fldCharType="begin"/>
            </w:r>
            <w:r w:rsidR="00D552FE">
              <w:rPr>
                <w:noProof/>
                <w:webHidden/>
              </w:rPr>
              <w:instrText xml:space="preserve"> PAGEREF _Toc406066717 \h </w:instrText>
            </w:r>
            <w:r w:rsidR="00D552FE">
              <w:rPr>
                <w:noProof/>
                <w:webHidden/>
              </w:rPr>
            </w:r>
            <w:r w:rsidR="00D552FE">
              <w:rPr>
                <w:noProof/>
                <w:webHidden/>
              </w:rPr>
              <w:fldChar w:fldCharType="separate"/>
            </w:r>
            <w:r w:rsidR="00D552FE">
              <w:rPr>
                <w:noProof/>
                <w:webHidden/>
              </w:rPr>
              <w:t>2</w:t>
            </w:r>
            <w:r w:rsidR="00D552FE">
              <w:rPr>
                <w:noProof/>
                <w:webHidden/>
              </w:rPr>
              <w:fldChar w:fldCharType="end"/>
            </w:r>
          </w:hyperlink>
        </w:p>
        <w:p w:rsidR="00D552FE" w:rsidRDefault="00513588">
          <w:pPr>
            <w:pStyle w:val="Verzeichnis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szCs w:val="22"/>
              <w:shd w:val="clear" w:color="auto" w:fill="auto"/>
              <w:lang w:val="de-AT" w:eastAsia="de-AT"/>
            </w:rPr>
          </w:pPr>
          <w:hyperlink w:anchor="_Toc406066718" w:history="1">
            <w:r w:rsidR="00D552FE" w:rsidRPr="00FA6272">
              <w:rPr>
                <w:rStyle w:val="Hyperlink"/>
                <w:noProof/>
              </w:rPr>
              <w:t>Verwendete Patterns</w:t>
            </w:r>
            <w:r w:rsidR="00D552FE">
              <w:rPr>
                <w:noProof/>
                <w:webHidden/>
              </w:rPr>
              <w:tab/>
            </w:r>
            <w:r w:rsidR="00D552FE">
              <w:rPr>
                <w:noProof/>
                <w:webHidden/>
              </w:rPr>
              <w:fldChar w:fldCharType="begin"/>
            </w:r>
            <w:r w:rsidR="00D552FE">
              <w:rPr>
                <w:noProof/>
                <w:webHidden/>
              </w:rPr>
              <w:instrText xml:space="preserve"> PAGEREF _Toc406066718 \h </w:instrText>
            </w:r>
            <w:r w:rsidR="00D552FE">
              <w:rPr>
                <w:noProof/>
                <w:webHidden/>
              </w:rPr>
            </w:r>
            <w:r w:rsidR="00D552FE">
              <w:rPr>
                <w:noProof/>
                <w:webHidden/>
              </w:rPr>
              <w:fldChar w:fldCharType="separate"/>
            </w:r>
            <w:r w:rsidR="00D552FE">
              <w:rPr>
                <w:noProof/>
                <w:webHidden/>
              </w:rPr>
              <w:t>3</w:t>
            </w:r>
            <w:r w:rsidR="00D552FE">
              <w:rPr>
                <w:noProof/>
                <w:webHidden/>
              </w:rPr>
              <w:fldChar w:fldCharType="end"/>
            </w:r>
          </w:hyperlink>
        </w:p>
        <w:p w:rsidR="00D552FE" w:rsidRDefault="00513588">
          <w:pPr>
            <w:pStyle w:val="Verzeichnis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szCs w:val="22"/>
              <w:shd w:val="clear" w:color="auto" w:fill="auto"/>
              <w:lang w:val="de-AT" w:eastAsia="de-AT"/>
            </w:rPr>
          </w:pPr>
          <w:hyperlink w:anchor="_Toc406066719" w:history="1">
            <w:r w:rsidR="00D552FE" w:rsidRPr="00FA6272">
              <w:rPr>
                <w:rStyle w:val="Hyperlink"/>
                <w:noProof/>
              </w:rPr>
              <w:t>Arbeitsdurchführung</w:t>
            </w:r>
            <w:r w:rsidR="00D552FE">
              <w:rPr>
                <w:noProof/>
                <w:webHidden/>
              </w:rPr>
              <w:tab/>
            </w:r>
            <w:r w:rsidR="00D552FE">
              <w:rPr>
                <w:noProof/>
                <w:webHidden/>
              </w:rPr>
              <w:fldChar w:fldCharType="begin"/>
            </w:r>
            <w:r w:rsidR="00D552FE">
              <w:rPr>
                <w:noProof/>
                <w:webHidden/>
              </w:rPr>
              <w:instrText xml:space="preserve"> PAGEREF _Toc406066719 \h </w:instrText>
            </w:r>
            <w:r w:rsidR="00D552FE">
              <w:rPr>
                <w:noProof/>
                <w:webHidden/>
              </w:rPr>
            </w:r>
            <w:r w:rsidR="00D552FE">
              <w:rPr>
                <w:noProof/>
                <w:webHidden/>
              </w:rPr>
              <w:fldChar w:fldCharType="separate"/>
            </w:r>
            <w:r w:rsidR="00D552FE">
              <w:rPr>
                <w:noProof/>
                <w:webHidden/>
              </w:rPr>
              <w:t>6</w:t>
            </w:r>
            <w:r w:rsidR="00D552FE">
              <w:rPr>
                <w:noProof/>
                <w:webHidden/>
              </w:rPr>
              <w:fldChar w:fldCharType="end"/>
            </w:r>
          </w:hyperlink>
        </w:p>
        <w:p w:rsidR="00D552FE" w:rsidRDefault="00513588">
          <w:pPr>
            <w:pStyle w:val="Verzeichnis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szCs w:val="22"/>
              <w:shd w:val="clear" w:color="auto" w:fill="auto"/>
              <w:lang w:val="de-AT" w:eastAsia="de-AT"/>
            </w:rPr>
          </w:pPr>
          <w:hyperlink w:anchor="_Toc406066720" w:history="1">
            <w:r w:rsidR="00D552FE" w:rsidRPr="00FA6272">
              <w:rPr>
                <w:rStyle w:val="Hyperlink"/>
                <w:noProof/>
              </w:rPr>
              <w:t>Quellen</w:t>
            </w:r>
            <w:r w:rsidR="00D552FE">
              <w:rPr>
                <w:noProof/>
                <w:webHidden/>
              </w:rPr>
              <w:tab/>
            </w:r>
            <w:r w:rsidR="00D552FE">
              <w:rPr>
                <w:noProof/>
                <w:webHidden/>
              </w:rPr>
              <w:fldChar w:fldCharType="begin"/>
            </w:r>
            <w:r w:rsidR="00D552FE">
              <w:rPr>
                <w:noProof/>
                <w:webHidden/>
              </w:rPr>
              <w:instrText xml:space="preserve"> PAGEREF _Toc406066720 \h </w:instrText>
            </w:r>
            <w:r w:rsidR="00D552FE">
              <w:rPr>
                <w:noProof/>
                <w:webHidden/>
              </w:rPr>
            </w:r>
            <w:r w:rsidR="00D552FE">
              <w:rPr>
                <w:noProof/>
                <w:webHidden/>
              </w:rPr>
              <w:fldChar w:fldCharType="separate"/>
            </w:r>
            <w:r w:rsidR="00D552FE">
              <w:rPr>
                <w:noProof/>
                <w:webHidden/>
              </w:rPr>
              <w:t>6</w:t>
            </w:r>
            <w:r w:rsidR="00D552FE">
              <w:rPr>
                <w:noProof/>
                <w:webHidden/>
              </w:rPr>
              <w:fldChar w:fldCharType="end"/>
            </w:r>
          </w:hyperlink>
        </w:p>
        <w:p w:rsidR="00A613EB" w:rsidRPr="00D46811" w:rsidRDefault="00A613EB" w:rsidP="008A5308">
          <w:r w:rsidRPr="00074926">
            <w:rPr>
              <w:b/>
              <w:bCs/>
              <w:noProof/>
            </w:rPr>
            <w:fldChar w:fldCharType="end"/>
          </w:r>
        </w:p>
      </w:sdtContent>
    </w:sdt>
    <w:p w:rsidR="008A5308" w:rsidRDefault="008A5308" w:rsidP="008A5308">
      <w:pPr>
        <w:rPr>
          <w:rFonts w:asciiTheme="majorHAnsi" w:eastAsiaTheme="majorEastAsia" w:hAnsiTheme="majorHAnsi" w:cstheme="majorBidi"/>
          <w:color w:val="345A8A" w:themeColor="accent1" w:themeShade="B5"/>
          <w:sz w:val="32"/>
          <w:szCs w:val="32"/>
        </w:rPr>
      </w:pPr>
      <w:r>
        <w:br w:type="page"/>
      </w:r>
    </w:p>
    <w:p w:rsidR="000E6BEE" w:rsidRPr="00D46811" w:rsidRDefault="008529CA" w:rsidP="008A5308">
      <w:pPr>
        <w:pStyle w:val="berschrift1"/>
      </w:pPr>
      <w:bookmarkStart w:id="0" w:name="_Toc406066717"/>
      <w:r w:rsidRPr="00D46811">
        <w:lastRenderedPageBreak/>
        <w:t>Aufgabenstellung</w:t>
      </w:r>
      <w:bookmarkEnd w:id="0"/>
    </w:p>
    <w:p w:rsidR="008A5308" w:rsidRDefault="008A5308" w:rsidP="008A5308"/>
    <w:p w:rsidR="00D552FE" w:rsidRPr="00D552FE" w:rsidRDefault="00D552FE" w:rsidP="00D552FE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 xml:space="preserve">Implementieren Sie die </w:t>
      </w:r>
      <w:proofErr w:type="spellStart"/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Quakologie</w:t>
      </w:r>
      <w:proofErr w:type="spellEnd"/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 xml:space="preserve"> in Java.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Erkennen Sie die verwendeten Muster!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Wann und wo wurden die Muster eingesetzt?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Erkläre die verwendeten Muster (kleiner Tipp, es sind deren sechs!)</w:t>
      </w:r>
    </w:p>
    <w:p w:rsidR="00D552FE" w:rsidRDefault="00D552FE" w:rsidP="008A5308"/>
    <w:p w:rsidR="0026055A" w:rsidRPr="0026055A" w:rsidRDefault="0026055A" w:rsidP="0026055A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 xml:space="preserve">Geben Sie den entsprechenden Beispiel-Code (Java -&gt; </w:t>
      </w:r>
      <w:proofErr w:type="spellStart"/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jar</w:t>
      </w:r>
      <w:proofErr w:type="spellEnd"/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) und die gewünschte Dokumentation der Patterns (PDF) ab.</w:t>
      </w:r>
    </w:p>
    <w:p w:rsidR="0026055A" w:rsidRPr="0026055A" w:rsidRDefault="0026055A" w:rsidP="0026055A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Es sind keine Test-Cases verlangt.</w:t>
      </w:r>
    </w:p>
    <w:p w:rsidR="0026055A" w:rsidRDefault="0026055A" w:rsidP="0026055A">
      <w:pPr>
        <w:pStyle w:val="KeinLeerraum"/>
      </w:pPr>
    </w:p>
    <w:p w:rsidR="0026055A" w:rsidRDefault="0026055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:rsidR="0026055A" w:rsidRDefault="0026055A" w:rsidP="00D552FE">
      <w:pPr>
        <w:pStyle w:val="KeinLeerraum"/>
      </w:pPr>
      <w:r>
        <w:rPr>
          <w:noProof/>
          <w:lang w:val="de-AT" w:eastAsia="de-AT"/>
        </w:rPr>
        <w:lastRenderedPageBreak/>
        <w:drawing>
          <wp:inline distT="0" distB="0" distL="0" distR="0" wp14:anchorId="01A74D46" wp14:editId="0A4C28A3">
            <wp:extent cx="5756910" cy="4179563"/>
            <wp:effectExtent l="0" t="0" r="0" b="0"/>
            <wp:docPr id="1" name="Grafik 1" descr="C:\Users\Paul\Desktop\designpatterns_quakologi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\Desktop\designpatterns_quakologie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5A" w:rsidRDefault="0026055A" w:rsidP="0026055A">
      <w:pPr>
        <w:pStyle w:val="Beschriftung"/>
        <w:jc w:val="center"/>
      </w:pPr>
      <w:bookmarkStart w:id="1" w:name="_Toc406066813"/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>, UML-Diagramm, Quelle: [1, Seite 5]</w:t>
      </w:r>
      <w:bookmarkEnd w:id="1"/>
    </w:p>
    <w:p w:rsidR="00D552FE" w:rsidRDefault="00D552FE" w:rsidP="00D746B4">
      <w:pPr>
        <w:pStyle w:val="berschrift1"/>
      </w:pPr>
      <w:bookmarkStart w:id="2" w:name="_Toc406066718"/>
    </w:p>
    <w:p w:rsidR="00D552FE" w:rsidRDefault="00D552FE" w:rsidP="00D746B4">
      <w:pPr>
        <w:pStyle w:val="berschrift1"/>
      </w:pPr>
    </w:p>
    <w:p w:rsidR="00D552FE" w:rsidRDefault="00D552FE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:rsidR="008C33C2" w:rsidRDefault="008C33C2" w:rsidP="008C33C2">
      <w:pPr>
        <w:pStyle w:val="berschrift1"/>
      </w:pPr>
      <w:r>
        <w:lastRenderedPageBreak/>
        <w:t>Implementierung</w:t>
      </w:r>
    </w:p>
    <w:p w:rsidR="00B949EF" w:rsidRDefault="00B949EF" w:rsidP="00B949EF"/>
    <w:p w:rsidR="00B949EF" w:rsidRDefault="00B949EF" w:rsidP="00B949EF">
      <w:pPr>
        <w:pStyle w:val="KeinLeerraum"/>
      </w:pPr>
      <w:r>
        <w:t>Die Implementierung haben wir von [2] übernommen.</w:t>
      </w:r>
    </w:p>
    <w:p w:rsidR="00B949EF" w:rsidRDefault="00B949EF" w:rsidP="00B949EF">
      <w:pPr>
        <w:pStyle w:val="KeinLeerraum"/>
      </w:pPr>
    </w:p>
    <w:p w:rsidR="00B949EF" w:rsidRPr="00B949EF" w:rsidRDefault="00B949EF" w:rsidP="00B949EF">
      <w:pPr>
        <w:pStyle w:val="KeinLeerraum"/>
      </w:pPr>
    </w:p>
    <w:p w:rsidR="008C33C2" w:rsidRDefault="008C33C2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:rsidR="0026055A" w:rsidRDefault="0026055A" w:rsidP="00D746B4">
      <w:pPr>
        <w:pStyle w:val="berschrift1"/>
      </w:pPr>
      <w:r>
        <w:lastRenderedPageBreak/>
        <w:t>Verwendete Patterns</w:t>
      </w:r>
      <w:bookmarkEnd w:id="2"/>
    </w:p>
    <w:p w:rsidR="0026055A" w:rsidRDefault="0026055A" w:rsidP="00B94EE4">
      <w:pPr>
        <w:pStyle w:val="KeinLeerraum"/>
      </w:pPr>
    </w:p>
    <w:p w:rsidR="00B94EE4" w:rsidRDefault="00B949EF" w:rsidP="00B949EF">
      <w:pPr>
        <w:pStyle w:val="KeinLeerraum"/>
        <w:numPr>
          <w:ilvl w:val="0"/>
          <w:numId w:val="14"/>
        </w:numPr>
      </w:pPr>
      <w:r>
        <w:t>Observer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r>
        <w:t>Abstract Factory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r>
        <w:t>Adapter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proofErr w:type="spellStart"/>
      <w:r>
        <w:t>Iterator</w:t>
      </w:r>
      <w:proofErr w:type="spellEnd"/>
      <w:r>
        <w:t xml:space="preserve">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proofErr w:type="spellStart"/>
      <w:r>
        <w:t>Strategy</w:t>
      </w:r>
      <w:proofErr w:type="spellEnd"/>
      <w:r>
        <w:t xml:space="preserve">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r>
        <w:t>Composite Pattern</w:t>
      </w:r>
    </w:p>
    <w:p w:rsidR="0026055A" w:rsidRDefault="0026055A" w:rsidP="00D746B4">
      <w:pPr>
        <w:pStyle w:val="berschrift1"/>
      </w:pPr>
    </w:p>
    <w:p w:rsidR="0026055A" w:rsidRDefault="00931676" w:rsidP="00931676">
      <w:pPr>
        <w:pStyle w:val="berschrift2"/>
      </w:pPr>
      <w:r>
        <w:t>Observer Pattern</w:t>
      </w:r>
    </w:p>
    <w:p w:rsidR="00931676" w:rsidRDefault="00931676" w:rsidP="00931676"/>
    <w:p w:rsidR="00931676" w:rsidRDefault="00D35FB1" w:rsidP="00D35FB1">
      <w:pPr>
        <w:pStyle w:val="KeinLeerraum"/>
      </w:pPr>
      <w:r>
        <w:t xml:space="preserve">Das Observer Pattern ist für das Benachrichtigen des </w:t>
      </w:r>
      <w:proofErr w:type="spellStart"/>
      <w:r>
        <w:t>Quakologen</w:t>
      </w:r>
      <w:proofErr w:type="spellEnd"/>
      <w:r>
        <w:t xml:space="preserve"> (der einzige Beobachter) zuständig.</w:t>
      </w:r>
    </w:p>
    <w:p w:rsidR="00FD1563" w:rsidRDefault="00FD1563" w:rsidP="00D35FB1">
      <w:pPr>
        <w:pStyle w:val="KeinLeerraum"/>
      </w:pPr>
    </w:p>
    <w:p w:rsidR="00FD1563" w:rsidRPr="00CA6925" w:rsidRDefault="00FD1563" w:rsidP="00D35FB1">
      <w:pPr>
        <w:pStyle w:val="KeinLeerraum"/>
        <w:rPr>
          <w:b/>
        </w:rPr>
      </w:pPr>
      <w:r w:rsidRPr="00CA6925">
        <w:rPr>
          <w:b/>
        </w:rPr>
        <w:t>Code-Ausschnitt:</w:t>
      </w:r>
    </w:p>
    <w:p w:rsidR="00FD1563" w:rsidRDefault="00FD1563" w:rsidP="00D35FB1">
      <w:pPr>
        <w:pStyle w:val="KeinLeerraum"/>
      </w:pPr>
    </w:p>
    <w:p w:rsidR="00FD1563" w:rsidRPr="00D104E2" w:rsidRDefault="00FD1563" w:rsidP="00D35FB1">
      <w:pPr>
        <w:pStyle w:val="KeinLeerraum"/>
        <w:rPr>
          <w:sz w:val="20"/>
          <w:szCs w:val="20"/>
        </w:rPr>
      </w:pPr>
    </w:p>
    <w:p w:rsidR="00D104E2" w:rsidRPr="00D104E2" w:rsidRDefault="00D104E2" w:rsidP="00D104E2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</w:pP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class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Quakologe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implements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Beobachter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void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aktualisieren(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System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93A2CC"/>
          <w:sz w:val="20"/>
          <w:szCs w:val="20"/>
          <w:shd w:val="clear" w:color="auto" w:fill="auto"/>
          <w:lang w:val="de-AT" w:eastAsia="de-AT"/>
        </w:rPr>
        <w:t>out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println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</w:t>
      </w:r>
      <w:proofErr w:type="spellStart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Quakologe</w:t>
      </w:r>
      <w:proofErr w:type="spellEnd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 xml:space="preserve">: "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+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 xml:space="preserve">ente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+ </w:t>
      </w:r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 hat gerade gequakt."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String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toString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return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</w:t>
      </w:r>
      <w:proofErr w:type="spellStart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Quakologe</w:t>
      </w:r>
      <w:proofErr w:type="spellEnd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>}</w:t>
      </w:r>
    </w:p>
    <w:p w:rsidR="00D104E2" w:rsidRPr="00D104E2" w:rsidRDefault="00D104E2" w:rsidP="00D35FB1">
      <w:pPr>
        <w:pStyle w:val="KeinLeerraum"/>
        <w:rPr>
          <w:sz w:val="20"/>
          <w:szCs w:val="20"/>
        </w:rPr>
      </w:pPr>
    </w:p>
    <w:p w:rsidR="00D104E2" w:rsidRPr="00D104E2" w:rsidRDefault="00D104E2" w:rsidP="00D104E2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</w:pP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class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SenderRing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implements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ArrayList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&lt;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&gt;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beobachtende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=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new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ArrayList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&lt;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&gt;();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SenderRing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this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ente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=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void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registriereBeobachter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Beobachter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beobachtende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add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void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benachrichtigeBeobachtende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for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Beobachter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proofErr w:type="spellEnd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: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beobachtende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   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aktualisieren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Iterator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&lt;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&gt;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getBeobachtende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return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beobachtende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iterator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>}</w:t>
      </w:r>
    </w:p>
    <w:p w:rsidR="00D104E2" w:rsidRPr="00D104E2" w:rsidRDefault="00D104E2" w:rsidP="00D35FB1">
      <w:pPr>
        <w:pStyle w:val="KeinLeerraum"/>
        <w:rPr>
          <w:sz w:val="20"/>
          <w:szCs w:val="20"/>
        </w:rPr>
      </w:pPr>
    </w:p>
    <w:p w:rsidR="00B94EE4" w:rsidRDefault="00D104E2" w:rsidP="00D104E2">
      <w:pPr>
        <w:pStyle w:val="berschrift2"/>
      </w:pPr>
      <w:r>
        <w:lastRenderedPageBreak/>
        <w:t>Abstract Factory Pattern</w:t>
      </w:r>
    </w:p>
    <w:p w:rsidR="00D104E2" w:rsidRDefault="00D104E2" w:rsidP="00D104E2"/>
    <w:p w:rsidR="0026055A" w:rsidRDefault="00D104E2" w:rsidP="00CA6925">
      <w:pPr>
        <w:pStyle w:val="KeinLeerraum"/>
      </w:pPr>
      <w:r w:rsidRPr="00D104E2">
        <w:t>Für d</w:t>
      </w:r>
      <w:r>
        <w:t>ie E</w:t>
      </w:r>
      <w:r w:rsidRPr="00D104E2">
        <w:t>rzeugung der Enten wird eine Abstract Factory verwendet. Die Fabrik "</w:t>
      </w:r>
      <w:proofErr w:type="spellStart"/>
      <w:r w:rsidRPr="00D104E2">
        <w:t>EntenFabrik</w:t>
      </w:r>
      <w:proofErr w:type="spellEnd"/>
      <w:r w:rsidRPr="00D104E2">
        <w:t>" erzeugt normale Enten, die "</w:t>
      </w:r>
      <w:proofErr w:type="spellStart"/>
      <w:r w:rsidRPr="00D104E2">
        <w:t>ZaehlendeEntenFabrik</w:t>
      </w:r>
      <w:proofErr w:type="spellEnd"/>
      <w:r w:rsidRPr="00D104E2">
        <w:t>" erzeugt Enten die mitzählen wie oft sie quaken.</w:t>
      </w:r>
    </w:p>
    <w:p w:rsidR="00CA6925" w:rsidRDefault="00CA6925" w:rsidP="00CA6925">
      <w:pPr>
        <w:pStyle w:val="KeinLeerraum"/>
      </w:pPr>
    </w:p>
    <w:p w:rsidR="00D104E2" w:rsidRPr="00CA6925" w:rsidRDefault="00CA6925" w:rsidP="00D104E2">
      <w:pPr>
        <w:rPr>
          <w:b/>
        </w:rPr>
      </w:pPr>
      <w:r w:rsidRPr="00CA6925">
        <w:rPr>
          <w:b/>
        </w:rPr>
        <w:t>Code-Ausschnitt:</w:t>
      </w:r>
    </w:p>
    <w:p w:rsidR="00D104E2" w:rsidRDefault="00D104E2" w:rsidP="00D104E2"/>
    <w:p w:rsidR="00CA6925" w:rsidRPr="00CA6925" w:rsidRDefault="00CA6925" w:rsidP="00CA6925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</w:pP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class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616161"/>
          <w:lang w:val="de-AT" w:eastAsia="de-AT"/>
        </w:rPr>
        <w:t>AbstrakteEntenFabrik</w:t>
      </w:r>
      <w:proofErr w:type="spellEnd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>}</w:t>
      </w:r>
    </w:p>
    <w:p w:rsidR="00D104E2" w:rsidRPr="00CA6925" w:rsidRDefault="00D104E2" w:rsidP="00D104E2">
      <w:pPr>
        <w:rPr>
          <w:sz w:val="20"/>
          <w:szCs w:val="22"/>
        </w:rPr>
      </w:pPr>
    </w:p>
    <w:p w:rsidR="00CA6925" w:rsidRPr="00CA6925" w:rsidRDefault="00CA6925" w:rsidP="00CA6925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</w:pP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class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Entenfabrik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extends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AbstrakteEntenFabrik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>}</w:t>
      </w:r>
    </w:p>
    <w:p w:rsidR="00CA6925" w:rsidRPr="00CA6925" w:rsidRDefault="00CA6925" w:rsidP="00D104E2">
      <w:pPr>
        <w:rPr>
          <w:sz w:val="20"/>
          <w:szCs w:val="22"/>
        </w:rPr>
      </w:pPr>
    </w:p>
    <w:p w:rsidR="00CA6925" w:rsidRPr="00CA6925" w:rsidRDefault="00CA6925" w:rsidP="00CA6925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</w:pP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class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ZaehlendeEntenFabrik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extends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AbstrakteEntenFabrik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LockP</w:t>
      </w:r>
      <w:bookmarkStart w:id="3" w:name="_GoBack"/>
      <w:bookmarkEnd w:id="3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>}</w:t>
      </w:r>
    </w:p>
    <w:p w:rsidR="00CA6925" w:rsidRDefault="00CA6925" w:rsidP="00D104E2"/>
    <w:p w:rsidR="00D104E2" w:rsidRDefault="00D104E2" w:rsidP="00D104E2"/>
    <w:p w:rsidR="00D104E2" w:rsidRDefault="00897475" w:rsidP="00897475">
      <w:pPr>
        <w:pStyle w:val="berschrift2"/>
      </w:pPr>
      <w:r>
        <w:lastRenderedPageBreak/>
        <w:t>Adapter-Pattern</w:t>
      </w:r>
    </w:p>
    <w:p w:rsidR="00897475" w:rsidRDefault="00897475" w:rsidP="00897475"/>
    <w:p w:rsidR="00897475" w:rsidRPr="00897475" w:rsidRDefault="00897475" w:rsidP="00897475">
      <w:pPr>
        <w:pStyle w:val="KeinLeerraum"/>
      </w:pPr>
      <w:r>
        <w:t xml:space="preserve">Das Adapter-Pattern wird eingesetzt damit die Gans als Ente ausgeben kann. Anderes ausgedrückt: Der Gansadapter, implementiert die </w:t>
      </w:r>
      <w:r w:rsidRPr="00897475">
        <w:rPr>
          <w:rFonts w:ascii="Courier New" w:hAnsi="Courier New" w:cs="Courier New"/>
        </w:rPr>
        <w:t>quaken()</w:t>
      </w:r>
      <w:r>
        <w:t xml:space="preserve"> Methode von </w:t>
      </w:r>
      <w:proofErr w:type="spellStart"/>
      <w:r w:rsidRPr="00897475">
        <w:rPr>
          <w:rFonts w:ascii="Courier New" w:hAnsi="Courier New" w:cs="Courier New"/>
        </w:rPr>
        <w:t>Quakfaehig</w:t>
      </w:r>
      <w:proofErr w:type="spellEnd"/>
      <w:r w:rsidRPr="00897475">
        <w:rPr>
          <w:rFonts w:ascii="Courier New" w:hAnsi="Courier New" w:cs="Courier New"/>
        </w:rPr>
        <w:t xml:space="preserve"> </w:t>
      </w:r>
      <w:r>
        <w:t xml:space="preserve">und ruft </w:t>
      </w:r>
      <w:proofErr w:type="spellStart"/>
      <w:r w:rsidRPr="00897475">
        <w:rPr>
          <w:rFonts w:ascii="Courier New" w:hAnsi="Courier New" w:cs="Courier New"/>
        </w:rPr>
        <w:t>gans.schnattern</w:t>
      </w:r>
      <w:proofErr w:type="spellEnd"/>
      <w:r w:rsidRPr="00897475">
        <w:rPr>
          <w:rFonts w:ascii="Courier New" w:hAnsi="Courier New" w:cs="Courier New"/>
        </w:rPr>
        <w:t xml:space="preserve">() </w:t>
      </w:r>
      <w:r>
        <w:t>auf.</w:t>
      </w:r>
    </w:p>
    <w:p w:rsidR="00D104E2" w:rsidRPr="00D104E2" w:rsidRDefault="00D104E2" w:rsidP="00D104E2"/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3928E8" w:rsidRDefault="003928E8" w:rsidP="003928E8">
      <w:pPr>
        <w:pStyle w:val="berschrift1"/>
      </w:pPr>
    </w:p>
    <w:p w:rsidR="00B94EE4" w:rsidRDefault="00B94EE4" w:rsidP="008A5308">
      <w:pPr>
        <w:pStyle w:val="berschrift1"/>
      </w:pPr>
      <w:bookmarkStart w:id="4" w:name="_Toc406066720"/>
    </w:p>
    <w:p w:rsidR="00B94EE4" w:rsidRDefault="00B94EE4" w:rsidP="00B94EE4"/>
    <w:p w:rsidR="00D104E2" w:rsidRDefault="00D104E2">
      <w:r>
        <w:br w:type="page"/>
      </w:r>
    </w:p>
    <w:p w:rsidR="008D1571" w:rsidRPr="00D46811" w:rsidRDefault="008D1571" w:rsidP="008A5308">
      <w:pPr>
        <w:pStyle w:val="berschrift1"/>
      </w:pPr>
      <w:r w:rsidRPr="00D46811">
        <w:lastRenderedPageBreak/>
        <w:t>Quellen</w:t>
      </w:r>
      <w:bookmarkEnd w:id="4"/>
    </w:p>
    <w:p w:rsidR="00183DD5" w:rsidRDefault="00183DD5" w:rsidP="008A5308"/>
    <w:p w:rsidR="00BA70EE" w:rsidRDefault="003928E8" w:rsidP="008A5308">
      <w:r>
        <w:t>[1]:</w:t>
      </w:r>
      <w:r>
        <w:tab/>
      </w:r>
      <w:r w:rsidR="0026055A">
        <w:t>PDF Mustergültige Zusammenarbeit. Abrufbar unter:</w:t>
      </w:r>
    </w:p>
    <w:p w:rsidR="0026055A" w:rsidRDefault="0026055A" w:rsidP="008A5308">
      <w:r>
        <w:tab/>
      </w:r>
      <w:hyperlink r:id="rId11" w:history="1">
        <w:r w:rsidRPr="00FE456C">
          <w:rPr>
            <w:rStyle w:val="Hyperlink"/>
          </w:rPr>
          <w:t>https://elearning.tgm.ac.at/mod/resource/view.php?id=30831</w:t>
        </w:r>
      </w:hyperlink>
    </w:p>
    <w:p w:rsidR="003928E8" w:rsidRDefault="003928E8" w:rsidP="008A5308">
      <w:r>
        <w:tab/>
        <w:t xml:space="preserve">[abgerufen am </w:t>
      </w:r>
      <w:r w:rsidR="0026055A">
        <w:t>11.12</w:t>
      </w:r>
      <w:r>
        <w:t>.2014]</w:t>
      </w:r>
    </w:p>
    <w:p w:rsidR="00BA70EE" w:rsidRDefault="00BA70EE" w:rsidP="008A5308"/>
    <w:p w:rsidR="00B949EF" w:rsidRDefault="00B949EF">
      <w:r>
        <w:t>[2]:</w:t>
      </w:r>
      <w:r>
        <w:tab/>
      </w:r>
      <w:proofErr w:type="spellStart"/>
      <w:r>
        <w:t>tlins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 Abrufbar unter:</w:t>
      </w:r>
    </w:p>
    <w:p w:rsidR="00B949EF" w:rsidRDefault="00B949EF">
      <w:r>
        <w:tab/>
      </w:r>
      <w:hyperlink r:id="rId12" w:history="1">
        <w:r w:rsidRPr="00FE456C">
          <w:rPr>
            <w:rStyle w:val="Hyperlink"/>
          </w:rPr>
          <w:t>https://github.com/tlins/Quakologie/tree/master/quack_java</w:t>
        </w:r>
      </w:hyperlink>
    </w:p>
    <w:p w:rsidR="00B94EE4" w:rsidRDefault="00B949EF">
      <w:r>
        <w:tab/>
        <w:t>[abgerufen am 11.12.2014]</w:t>
      </w:r>
      <w:r w:rsidR="00B94EE4">
        <w:br w:type="page"/>
      </w:r>
    </w:p>
    <w:p w:rsidR="00BA70EE" w:rsidRDefault="00B94EE4" w:rsidP="00B94EE4">
      <w:pPr>
        <w:pStyle w:val="berschrift1"/>
      </w:pPr>
      <w:r>
        <w:lastRenderedPageBreak/>
        <w:t>Abbildungsverzeichnis</w:t>
      </w:r>
    </w:p>
    <w:p w:rsidR="00B94EE4" w:rsidRDefault="00B94EE4">
      <w:pPr>
        <w:pStyle w:val="Abbildungsverzeichnis"/>
        <w:tabs>
          <w:tab w:val="right" w:leader="dot" w:pos="9056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06066813" w:history="1">
        <w:r w:rsidRPr="00FC5D81">
          <w:rPr>
            <w:rStyle w:val="Hyperlink"/>
            <w:noProof/>
          </w:rPr>
          <w:t>Abbildung 1, UML-Diagramm, Quelle: [1, Seite 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_Toc406066813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94EE4" w:rsidRPr="00B94EE4" w:rsidRDefault="00B94EE4" w:rsidP="00B94EE4">
      <w:r>
        <w:fldChar w:fldCharType="end"/>
      </w:r>
    </w:p>
    <w:sectPr w:rsidR="00B94EE4" w:rsidRPr="00B94EE4" w:rsidSect="005C7D3F">
      <w:headerReference w:type="default" r:id="rId13"/>
      <w:footerReference w:type="default" r:id="rId14"/>
      <w:pgSz w:w="11900" w:h="16840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588" w:rsidRDefault="00513588" w:rsidP="008A5308">
      <w:r>
        <w:separator/>
      </w:r>
    </w:p>
    <w:p w:rsidR="00513588" w:rsidRDefault="00513588" w:rsidP="008A5308"/>
  </w:endnote>
  <w:endnote w:type="continuationSeparator" w:id="0">
    <w:p w:rsidR="00513588" w:rsidRDefault="00513588" w:rsidP="008A5308">
      <w:r>
        <w:continuationSeparator/>
      </w:r>
    </w:p>
    <w:p w:rsidR="00513588" w:rsidRDefault="00513588" w:rsidP="008A53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6F9" w:rsidRPr="00FB0587" w:rsidRDefault="0026055A" w:rsidP="008A5308">
    <w:pPr>
      <w:pStyle w:val="Fuzeile"/>
    </w:pPr>
    <w:r>
      <w:t xml:space="preserve">Hollander, </w:t>
    </w:r>
    <w:r w:rsidR="00073459">
      <w:t>Kalauner</w:t>
    </w:r>
    <w:r w:rsidR="005B296D">
      <w:tab/>
      <w:t>4AHIT</w:t>
    </w:r>
    <w:r w:rsidR="00C036F9">
      <w:tab/>
    </w:r>
    <w:r w:rsidR="00C036F9" w:rsidRPr="00FB0587">
      <w:fldChar w:fldCharType="begin"/>
    </w:r>
    <w:r w:rsidR="00C036F9" w:rsidRPr="00FB0587">
      <w:instrText xml:space="preserve"> PAGE </w:instrText>
    </w:r>
    <w:r w:rsidR="00C036F9" w:rsidRPr="00FB0587">
      <w:fldChar w:fldCharType="separate"/>
    </w:r>
    <w:r w:rsidR="008A4E26">
      <w:rPr>
        <w:noProof/>
      </w:rPr>
      <w:t>7</w:t>
    </w:r>
    <w:r w:rsidR="00C036F9" w:rsidRPr="00FB0587">
      <w:fldChar w:fldCharType="end"/>
    </w:r>
    <w:r w:rsidR="00C036F9">
      <w:t>/</w:t>
    </w:r>
    <w:fldSimple w:instr=" NUMPAGES ">
      <w:r w:rsidR="008A4E26">
        <w:rPr>
          <w:noProof/>
        </w:rPr>
        <w:t>9</w:t>
      </w:r>
    </w:fldSimple>
  </w:p>
  <w:p w:rsidR="00BD6497" w:rsidRDefault="00BD6497" w:rsidP="008A530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588" w:rsidRDefault="00513588" w:rsidP="008A5308">
      <w:r>
        <w:separator/>
      </w:r>
    </w:p>
    <w:p w:rsidR="00513588" w:rsidRDefault="00513588" w:rsidP="008A5308"/>
  </w:footnote>
  <w:footnote w:type="continuationSeparator" w:id="0">
    <w:p w:rsidR="00513588" w:rsidRDefault="00513588" w:rsidP="008A5308">
      <w:r>
        <w:continuationSeparator/>
      </w:r>
    </w:p>
    <w:p w:rsidR="00513588" w:rsidRDefault="00513588" w:rsidP="008A530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6F9" w:rsidRDefault="0026055A" w:rsidP="008A5308">
    <w:pPr>
      <w:pStyle w:val="Kopfzeile"/>
    </w:pPr>
    <w:r>
      <w:t>SEW</w:t>
    </w:r>
    <w:r w:rsidR="00D30C86">
      <w:tab/>
    </w:r>
    <w:r w:rsidR="00D30C86">
      <w:tab/>
    </w:r>
    <w:r>
      <w:t>S06</w:t>
    </w:r>
    <w:r w:rsidR="00C036F9">
      <w:tab/>
    </w:r>
  </w:p>
  <w:p w:rsidR="00BD6497" w:rsidRDefault="00BD6497" w:rsidP="008A530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34ECE"/>
    <w:multiLevelType w:val="hybridMultilevel"/>
    <w:tmpl w:val="D8E678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F6E52"/>
    <w:multiLevelType w:val="hybridMultilevel"/>
    <w:tmpl w:val="14507FB4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1D4A5C27"/>
    <w:multiLevelType w:val="hybridMultilevel"/>
    <w:tmpl w:val="085E6AC2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1EDB68B0"/>
    <w:multiLevelType w:val="multilevel"/>
    <w:tmpl w:val="E6004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93272B"/>
    <w:multiLevelType w:val="hybridMultilevel"/>
    <w:tmpl w:val="99F4C6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9B33CB"/>
    <w:multiLevelType w:val="hybridMultilevel"/>
    <w:tmpl w:val="0B4E1D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895264"/>
    <w:multiLevelType w:val="hybridMultilevel"/>
    <w:tmpl w:val="4D2047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023992"/>
    <w:multiLevelType w:val="hybridMultilevel"/>
    <w:tmpl w:val="B28A08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7C3A96"/>
    <w:multiLevelType w:val="hybridMultilevel"/>
    <w:tmpl w:val="84F66126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3EDD6B4D"/>
    <w:multiLevelType w:val="hybridMultilevel"/>
    <w:tmpl w:val="D9E25D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D4C25"/>
    <w:multiLevelType w:val="hybridMultilevel"/>
    <w:tmpl w:val="F8C2D0B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F167CC"/>
    <w:multiLevelType w:val="hybridMultilevel"/>
    <w:tmpl w:val="BAB065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E14288"/>
    <w:multiLevelType w:val="hybridMultilevel"/>
    <w:tmpl w:val="46DE236E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5B0063CA"/>
    <w:multiLevelType w:val="hybridMultilevel"/>
    <w:tmpl w:val="240A0F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1"/>
  </w:num>
  <w:num w:numId="11">
    <w:abstractNumId w:val="12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459"/>
    <w:rsid w:val="00002EC5"/>
    <w:rsid w:val="0005487D"/>
    <w:rsid w:val="00054CF0"/>
    <w:rsid w:val="00055221"/>
    <w:rsid w:val="00067809"/>
    <w:rsid w:val="00071807"/>
    <w:rsid w:val="00073459"/>
    <w:rsid w:val="00074926"/>
    <w:rsid w:val="000B6F29"/>
    <w:rsid w:val="000C10AD"/>
    <w:rsid w:val="000D14E4"/>
    <w:rsid w:val="000E6BEE"/>
    <w:rsid w:val="000F2C07"/>
    <w:rsid w:val="00105C01"/>
    <w:rsid w:val="00121AFA"/>
    <w:rsid w:val="00125F19"/>
    <w:rsid w:val="00141E82"/>
    <w:rsid w:val="001619BE"/>
    <w:rsid w:val="00166E11"/>
    <w:rsid w:val="00175CBF"/>
    <w:rsid w:val="00183DD5"/>
    <w:rsid w:val="001C04E9"/>
    <w:rsid w:val="001D4117"/>
    <w:rsid w:val="00207D35"/>
    <w:rsid w:val="00216E95"/>
    <w:rsid w:val="00220F04"/>
    <w:rsid w:val="00222F8E"/>
    <w:rsid w:val="002250E8"/>
    <w:rsid w:val="00232960"/>
    <w:rsid w:val="0026055A"/>
    <w:rsid w:val="00295186"/>
    <w:rsid w:val="002D060B"/>
    <w:rsid w:val="002F1936"/>
    <w:rsid w:val="0030339C"/>
    <w:rsid w:val="0030758A"/>
    <w:rsid w:val="00316E9F"/>
    <w:rsid w:val="003310BF"/>
    <w:rsid w:val="00373379"/>
    <w:rsid w:val="003928E8"/>
    <w:rsid w:val="003945A0"/>
    <w:rsid w:val="003D4319"/>
    <w:rsid w:val="003E522D"/>
    <w:rsid w:val="003F41AB"/>
    <w:rsid w:val="003F4F76"/>
    <w:rsid w:val="004173C9"/>
    <w:rsid w:val="00431A7E"/>
    <w:rsid w:val="00434BBD"/>
    <w:rsid w:val="004632A8"/>
    <w:rsid w:val="004B77C7"/>
    <w:rsid w:val="004C41DD"/>
    <w:rsid w:val="004E2651"/>
    <w:rsid w:val="004E7E3C"/>
    <w:rsid w:val="004F2B20"/>
    <w:rsid w:val="00513588"/>
    <w:rsid w:val="0054165A"/>
    <w:rsid w:val="00551B60"/>
    <w:rsid w:val="005732C1"/>
    <w:rsid w:val="00590DA2"/>
    <w:rsid w:val="005A4623"/>
    <w:rsid w:val="005B092A"/>
    <w:rsid w:val="005B296D"/>
    <w:rsid w:val="005C7D3F"/>
    <w:rsid w:val="005E1DD0"/>
    <w:rsid w:val="00630264"/>
    <w:rsid w:val="006316E5"/>
    <w:rsid w:val="00650661"/>
    <w:rsid w:val="00663817"/>
    <w:rsid w:val="006A7050"/>
    <w:rsid w:val="006C19F2"/>
    <w:rsid w:val="00774B01"/>
    <w:rsid w:val="0077539D"/>
    <w:rsid w:val="007B57FA"/>
    <w:rsid w:val="007C030E"/>
    <w:rsid w:val="007D2555"/>
    <w:rsid w:val="007D60CC"/>
    <w:rsid w:val="007F1307"/>
    <w:rsid w:val="008529CA"/>
    <w:rsid w:val="00872FA1"/>
    <w:rsid w:val="0088644A"/>
    <w:rsid w:val="00897475"/>
    <w:rsid w:val="008A4E26"/>
    <w:rsid w:val="008A5308"/>
    <w:rsid w:val="008A577D"/>
    <w:rsid w:val="008C33C2"/>
    <w:rsid w:val="008D1571"/>
    <w:rsid w:val="008D6F29"/>
    <w:rsid w:val="008F5695"/>
    <w:rsid w:val="00926E02"/>
    <w:rsid w:val="00931676"/>
    <w:rsid w:val="00940CDC"/>
    <w:rsid w:val="00947D42"/>
    <w:rsid w:val="009518AA"/>
    <w:rsid w:val="00970E15"/>
    <w:rsid w:val="0097474B"/>
    <w:rsid w:val="009753EB"/>
    <w:rsid w:val="0099519C"/>
    <w:rsid w:val="009E6102"/>
    <w:rsid w:val="009E6E9D"/>
    <w:rsid w:val="009F1BA9"/>
    <w:rsid w:val="009F2849"/>
    <w:rsid w:val="00A16C98"/>
    <w:rsid w:val="00A212D0"/>
    <w:rsid w:val="00A306B7"/>
    <w:rsid w:val="00A41F3C"/>
    <w:rsid w:val="00A52C6D"/>
    <w:rsid w:val="00A613EB"/>
    <w:rsid w:val="00A620A3"/>
    <w:rsid w:val="00A76FD2"/>
    <w:rsid w:val="00AB65DB"/>
    <w:rsid w:val="00AD6AD3"/>
    <w:rsid w:val="00AE090D"/>
    <w:rsid w:val="00AE0D71"/>
    <w:rsid w:val="00B02F3F"/>
    <w:rsid w:val="00B17F9D"/>
    <w:rsid w:val="00B5191C"/>
    <w:rsid w:val="00B57911"/>
    <w:rsid w:val="00B61430"/>
    <w:rsid w:val="00B7724A"/>
    <w:rsid w:val="00B907FB"/>
    <w:rsid w:val="00B949EF"/>
    <w:rsid w:val="00B94EE4"/>
    <w:rsid w:val="00BA70EE"/>
    <w:rsid w:val="00BC4080"/>
    <w:rsid w:val="00BC79D5"/>
    <w:rsid w:val="00BD6497"/>
    <w:rsid w:val="00BE1648"/>
    <w:rsid w:val="00BE2F59"/>
    <w:rsid w:val="00BE351E"/>
    <w:rsid w:val="00BF4201"/>
    <w:rsid w:val="00C036F9"/>
    <w:rsid w:val="00C26B6E"/>
    <w:rsid w:val="00C35F0B"/>
    <w:rsid w:val="00C570E3"/>
    <w:rsid w:val="00C7042D"/>
    <w:rsid w:val="00C86FE6"/>
    <w:rsid w:val="00CA6445"/>
    <w:rsid w:val="00CA6925"/>
    <w:rsid w:val="00CB3599"/>
    <w:rsid w:val="00CC2F84"/>
    <w:rsid w:val="00CC6099"/>
    <w:rsid w:val="00CF100D"/>
    <w:rsid w:val="00D078D4"/>
    <w:rsid w:val="00D104E2"/>
    <w:rsid w:val="00D10A78"/>
    <w:rsid w:val="00D30C86"/>
    <w:rsid w:val="00D35FB1"/>
    <w:rsid w:val="00D46811"/>
    <w:rsid w:val="00D537DA"/>
    <w:rsid w:val="00D552FE"/>
    <w:rsid w:val="00D746B4"/>
    <w:rsid w:val="00D804F7"/>
    <w:rsid w:val="00D92D5F"/>
    <w:rsid w:val="00DC090D"/>
    <w:rsid w:val="00E23D4D"/>
    <w:rsid w:val="00E5011B"/>
    <w:rsid w:val="00E57815"/>
    <w:rsid w:val="00E63DCF"/>
    <w:rsid w:val="00E768CC"/>
    <w:rsid w:val="00E77D6C"/>
    <w:rsid w:val="00EC5164"/>
    <w:rsid w:val="00ED57DC"/>
    <w:rsid w:val="00F26700"/>
    <w:rsid w:val="00F63E0A"/>
    <w:rsid w:val="00F66A9D"/>
    <w:rsid w:val="00F8199D"/>
    <w:rsid w:val="00F92212"/>
    <w:rsid w:val="00F97EBB"/>
    <w:rsid w:val="00FA2D06"/>
    <w:rsid w:val="00FB0587"/>
    <w:rsid w:val="00FD1563"/>
    <w:rsid w:val="00FF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A5308"/>
    <w:rPr>
      <w:rFonts w:ascii="Arial" w:hAnsi="Arial" w:cs="Arial"/>
      <w:shd w:val="clear" w:color="auto" w:fill="FFFFFF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613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16E9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16E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753E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613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613E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613EB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613EB"/>
    <w:rPr>
      <w:rFonts w:ascii="Lucida Grande" w:hAnsi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A613EB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A613EB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A613EB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StandardWeb">
    <w:name w:val="Normal (Web)"/>
    <w:basedOn w:val="Standard"/>
    <w:uiPriority w:val="99"/>
    <w:semiHidden/>
    <w:unhideWhenUsed/>
    <w:rsid w:val="00852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ett">
    <w:name w:val="Strong"/>
    <w:basedOn w:val="Absatz-Standardschriftart"/>
    <w:uiPriority w:val="22"/>
    <w:qFormat/>
    <w:rsid w:val="008529CA"/>
    <w:rPr>
      <w:b/>
      <w:bCs/>
    </w:rPr>
  </w:style>
  <w:style w:type="table" w:styleId="Tabellenraster">
    <w:name w:val="Table Grid"/>
    <w:basedOn w:val="NormaleTabelle"/>
    <w:uiPriority w:val="59"/>
    <w:rsid w:val="00CC2F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0D14E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753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einLeerraum">
    <w:name w:val="No Spacing"/>
    <w:link w:val="KeinLeerraumZchn"/>
    <w:uiPriority w:val="1"/>
    <w:qFormat/>
    <w:rsid w:val="00074926"/>
    <w:rPr>
      <w:rFonts w:ascii="Arial" w:hAnsi="Arial" w:cs="Arial"/>
    </w:rPr>
  </w:style>
  <w:style w:type="paragraph" w:styleId="Kopfzeile">
    <w:name w:val="header"/>
    <w:basedOn w:val="Standard"/>
    <w:link w:val="KopfzeileZchn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B0587"/>
    <w:rPr>
      <w:rFonts w:ascii="Helvetica Neue" w:hAnsi="Helvetica Neue"/>
    </w:rPr>
  </w:style>
  <w:style w:type="paragraph" w:styleId="Fuzeile">
    <w:name w:val="footer"/>
    <w:basedOn w:val="Standard"/>
    <w:link w:val="FuzeileZchn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B0587"/>
    <w:rPr>
      <w:rFonts w:ascii="Helvetica Neue" w:hAnsi="Helvetica Neue"/>
    </w:rPr>
  </w:style>
  <w:style w:type="character" w:styleId="Hyperlink">
    <w:name w:val="Hyperlink"/>
    <w:basedOn w:val="Absatz-Standardschriftart"/>
    <w:uiPriority w:val="99"/>
    <w:unhideWhenUsed/>
    <w:rsid w:val="008D1571"/>
    <w:rPr>
      <w:color w:val="0000FF" w:themeColor="hyperlink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C7D3F"/>
    <w:rPr>
      <w:rFonts w:ascii="Arial" w:hAnsi="Arial" w:cs="Arial"/>
    </w:rPr>
  </w:style>
  <w:style w:type="character" w:styleId="Hervorhebung">
    <w:name w:val="Emphasis"/>
    <w:aliases w:val="Code"/>
    <w:uiPriority w:val="20"/>
    <w:rsid w:val="008A5308"/>
    <w:rPr>
      <w:rFonts w:ascii="Courier New" w:hAnsi="Courier New" w:cs="Courier New"/>
      <w:sz w:val="22"/>
      <w:szCs w:val="22"/>
      <w:bdr w:val="single" w:sz="4" w:space="0" w:color="auto"/>
    </w:rPr>
  </w:style>
  <w:style w:type="character" w:customStyle="1" w:styleId="apple-converted-space">
    <w:name w:val="apple-converted-space"/>
    <w:basedOn w:val="Absatz-Standardschriftart"/>
    <w:rsid w:val="00073459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9E6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shd w:val="clear" w:color="auto" w:fill="auto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9E6102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HTMLCode">
    <w:name w:val="HTML Code"/>
    <w:basedOn w:val="Absatz-Standardschriftart"/>
    <w:uiPriority w:val="99"/>
    <w:semiHidden/>
    <w:unhideWhenUsed/>
    <w:rsid w:val="009E610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Absatz-Standardschriftart"/>
    <w:rsid w:val="009E6102"/>
  </w:style>
  <w:style w:type="character" w:customStyle="1" w:styleId="nt">
    <w:name w:val="nt"/>
    <w:basedOn w:val="Absatz-Standardschriftart"/>
    <w:rsid w:val="009E6102"/>
  </w:style>
  <w:style w:type="character" w:customStyle="1" w:styleId="s2">
    <w:name w:val="s2"/>
    <w:basedOn w:val="Absatz-Standardschriftart"/>
    <w:rsid w:val="009E6102"/>
  </w:style>
  <w:style w:type="paragraph" w:customStyle="1" w:styleId="CodeRahmen">
    <w:name w:val="CodeRahmen"/>
    <w:basedOn w:val="KeinLeerraum"/>
    <w:link w:val="CodeRahmenZchn"/>
    <w:qFormat/>
    <w:rsid w:val="0029518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2"/>
    </w:rPr>
  </w:style>
  <w:style w:type="character" w:customStyle="1" w:styleId="CodeRahmenZchn">
    <w:name w:val="CodeRahmen Zchn"/>
    <w:basedOn w:val="Absatz-Standardschriftart"/>
    <w:link w:val="CodeRahmen"/>
    <w:rsid w:val="00295186"/>
    <w:rPr>
      <w:rFonts w:ascii="Courier New" w:hAnsi="Courier New" w:cs="Courier New"/>
      <w:sz w:val="22"/>
    </w:rPr>
  </w:style>
  <w:style w:type="paragraph" w:styleId="Beschriftung">
    <w:name w:val="caption"/>
    <w:basedOn w:val="Standard"/>
    <w:next w:val="Standard"/>
    <w:uiPriority w:val="35"/>
    <w:unhideWhenUsed/>
    <w:qFormat/>
    <w:rsid w:val="0026055A"/>
    <w:pPr>
      <w:spacing w:after="200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B94E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A5308"/>
    <w:rPr>
      <w:rFonts w:ascii="Arial" w:hAnsi="Arial" w:cs="Arial"/>
      <w:shd w:val="clear" w:color="auto" w:fill="FFFFFF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613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16E9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16E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753E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613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613E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613EB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613EB"/>
    <w:rPr>
      <w:rFonts w:ascii="Lucida Grande" w:hAnsi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A613EB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A613EB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A613EB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StandardWeb">
    <w:name w:val="Normal (Web)"/>
    <w:basedOn w:val="Standard"/>
    <w:uiPriority w:val="99"/>
    <w:semiHidden/>
    <w:unhideWhenUsed/>
    <w:rsid w:val="00852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ett">
    <w:name w:val="Strong"/>
    <w:basedOn w:val="Absatz-Standardschriftart"/>
    <w:uiPriority w:val="22"/>
    <w:qFormat/>
    <w:rsid w:val="008529CA"/>
    <w:rPr>
      <w:b/>
      <w:bCs/>
    </w:rPr>
  </w:style>
  <w:style w:type="table" w:styleId="Tabellenraster">
    <w:name w:val="Table Grid"/>
    <w:basedOn w:val="NormaleTabelle"/>
    <w:uiPriority w:val="59"/>
    <w:rsid w:val="00CC2F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0D14E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753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einLeerraum">
    <w:name w:val="No Spacing"/>
    <w:link w:val="KeinLeerraumZchn"/>
    <w:uiPriority w:val="1"/>
    <w:qFormat/>
    <w:rsid w:val="00074926"/>
    <w:rPr>
      <w:rFonts w:ascii="Arial" w:hAnsi="Arial" w:cs="Arial"/>
    </w:rPr>
  </w:style>
  <w:style w:type="paragraph" w:styleId="Kopfzeile">
    <w:name w:val="header"/>
    <w:basedOn w:val="Standard"/>
    <w:link w:val="KopfzeileZchn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B0587"/>
    <w:rPr>
      <w:rFonts w:ascii="Helvetica Neue" w:hAnsi="Helvetica Neue"/>
    </w:rPr>
  </w:style>
  <w:style w:type="paragraph" w:styleId="Fuzeile">
    <w:name w:val="footer"/>
    <w:basedOn w:val="Standard"/>
    <w:link w:val="FuzeileZchn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B0587"/>
    <w:rPr>
      <w:rFonts w:ascii="Helvetica Neue" w:hAnsi="Helvetica Neue"/>
    </w:rPr>
  </w:style>
  <w:style w:type="character" w:styleId="Hyperlink">
    <w:name w:val="Hyperlink"/>
    <w:basedOn w:val="Absatz-Standardschriftart"/>
    <w:uiPriority w:val="99"/>
    <w:unhideWhenUsed/>
    <w:rsid w:val="008D1571"/>
    <w:rPr>
      <w:color w:val="0000FF" w:themeColor="hyperlink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C7D3F"/>
    <w:rPr>
      <w:rFonts w:ascii="Arial" w:hAnsi="Arial" w:cs="Arial"/>
    </w:rPr>
  </w:style>
  <w:style w:type="character" w:styleId="Hervorhebung">
    <w:name w:val="Emphasis"/>
    <w:aliases w:val="Code"/>
    <w:uiPriority w:val="20"/>
    <w:rsid w:val="008A5308"/>
    <w:rPr>
      <w:rFonts w:ascii="Courier New" w:hAnsi="Courier New" w:cs="Courier New"/>
      <w:sz w:val="22"/>
      <w:szCs w:val="22"/>
      <w:bdr w:val="single" w:sz="4" w:space="0" w:color="auto"/>
    </w:rPr>
  </w:style>
  <w:style w:type="character" w:customStyle="1" w:styleId="apple-converted-space">
    <w:name w:val="apple-converted-space"/>
    <w:basedOn w:val="Absatz-Standardschriftart"/>
    <w:rsid w:val="00073459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9E6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shd w:val="clear" w:color="auto" w:fill="auto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9E6102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HTMLCode">
    <w:name w:val="HTML Code"/>
    <w:basedOn w:val="Absatz-Standardschriftart"/>
    <w:uiPriority w:val="99"/>
    <w:semiHidden/>
    <w:unhideWhenUsed/>
    <w:rsid w:val="009E610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Absatz-Standardschriftart"/>
    <w:rsid w:val="009E6102"/>
  </w:style>
  <w:style w:type="character" w:customStyle="1" w:styleId="nt">
    <w:name w:val="nt"/>
    <w:basedOn w:val="Absatz-Standardschriftart"/>
    <w:rsid w:val="009E6102"/>
  </w:style>
  <w:style w:type="character" w:customStyle="1" w:styleId="s2">
    <w:name w:val="s2"/>
    <w:basedOn w:val="Absatz-Standardschriftart"/>
    <w:rsid w:val="009E6102"/>
  </w:style>
  <w:style w:type="paragraph" w:customStyle="1" w:styleId="CodeRahmen">
    <w:name w:val="CodeRahmen"/>
    <w:basedOn w:val="KeinLeerraum"/>
    <w:link w:val="CodeRahmenZchn"/>
    <w:qFormat/>
    <w:rsid w:val="0029518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2"/>
    </w:rPr>
  </w:style>
  <w:style w:type="character" w:customStyle="1" w:styleId="CodeRahmenZchn">
    <w:name w:val="CodeRahmen Zchn"/>
    <w:basedOn w:val="Absatz-Standardschriftart"/>
    <w:link w:val="CodeRahmen"/>
    <w:rsid w:val="00295186"/>
    <w:rPr>
      <w:rFonts w:ascii="Courier New" w:hAnsi="Courier New" w:cs="Courier New"/>
      <w:sz w:val="22"/>
    </w:rPr>
  </w:style>
  <w:style w:type="paragraph" w:styleId="Beschriftung">
    <w:name w:val="caption"/>
    <w:basedOn w:val="Standard"/>
    <w:next w:val="Standard"/>
    <w:uiPriority w:val="35"/>
    <w:unhideWhenUsed/>
    <w:qFormat/>
    <w:rsid w:val="0026055A"/>
    <w:pPr>
      <w:spacing w:after="200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B94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tlins/Quakologie/tree/master/quack_java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learning.tgm.ac.at/mod/resource/view.php?id=30831" TargetMode="External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Dropbox\Schule\Protokoll_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6FE9484C7E745A0977F68E242AF6B6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93A9D97-2117-4031-9379-7F4B2EB366BE}"/>
      </w:docPartPr>
      <w:docPartBody>
        <w:p w:rsidR="002127BD" w:rsidRDefault="00AB102B">
          <w:pPr>
            <w:pStyle w:val="06FE9484C7E745A0977F68E242AF6B64"/>
          </w:pPr>
          <w:r>
            <w:rPr>
              <w:rFonts w:asciiTheme="majorHAnsi" w:eastAsiaTheme="majorEastAsia" w:hAnsiTheme="majorHAnsi" w:cstheme="majorBidi"/>
              <w:caps/>
              <w:lang w:val="de-DE"/>
            </w:rPr>
            <w:t>[Geben Sie den Firmennamen ein]</w:t>
          </w:r>
        </w:p>
      </w:docPartBody>
    </w:docPart>
    <w:docPart>
      <w:docPartPr>
        <w:name w:val="21E166850B12465EA29EE40CBF3406E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4717F8F-1AB2-4BC8-9F35-E4DFFD569EF6}"/>
      </w:docPartPr>
      <w:docPartBody>
        <w:p w:rsidR="002127BD" w:rsidRDefault="00AB102B">
          <w:pPr>
            <w:pStyle w:val="21E166850B12465EA29EE40CBF3406E7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de-DE"/>
            </w:rPr>
            <w:t>[Geben Sie den Titel des Dokuments ein]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02B"/>
    <w:rsid w:val="002127BD"/>
    <w:rsid w:val="0025326F"/>
    <w:rsid w:val="00AB102B"/>
    <w:rsid w:val="00BF3D25"/>
    <w:rsid w:val="00E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6FE9484C7E745A0977F68E242AF6B64">
    <w:name w:val="06FE9484C7E745A0977F68E242AF6B64"/>
  </w:style>
  <w:style w:type="paragraph" w:customStyle="1" w:styleId="21E166850B12465EA29EE40CBF3406E7">
    <w:name w:val="21E166850B12465EA29EE40CBF3406E7"/>
  </w:style>
  <w:style w:type="paragraph" w:customStyle="1" w:styleId="533CFBF097374A4381E1F23CB81CC5FA">
    <w:name w:val="533CFBF097374A4381E1F23CB81CC5FA"/>
  </w:style>
  <w:style w:type="paragraph" w:customStyle="1" w:styleId="8592AAC52ABE4217A57FAB90294B7DA7">
    <w:name w:val="8592AAC52ABE4217A57FAB90294B7DA7"/>
  </w:style>
  <w:style w:type="paragraph" w:customStyle="1" w:styleId="238AD2ECF5C6418082F99F3580E4B2E2">
    <w:name w:val="238AD2ECF5C6418082F99F3580E4B2E2"/>
  </w:style>
  <w:style w:type="paragraph" w:customStyle="1" w:styleId="AAE351C717F047E19092808ABEC0CAB4">
    <w:name w:val="AAE351C717F047E19092808ABEC0CAB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6FE9484C7E745A0977F68E242AF6B64">
    <w:name w:val="06FE9484C7E745A0977F68E242AF6B64"/>
  </w:style>
  <w:style w:type="paragraph" w:customStyle="1" w:styleId="21E166850B12465EA29EE40CBF3406E7">
    <w:name w:val="21E166850B12465EA29EE40CBF3406E7"/>
  </w:style>
  <w:style w:type="paragraph" w:customStyle="1" w:styleId="533CFBF097374A4381E1F23CB81CC5FA">
    <w:name w:val="533CFBF097374A4381E1F23CB81CC5FA"/>
  </w:style>
  <w:style w:type="paragraph" w:customStyle="1" w:styleId="8592AAC52ABE4217A57FAB90294B7DA7">
    <w:name w:val="8592AAC52ABE4217A57FAB90294B7DA7"/>
  </w:style>
  <w:style w:type="paragraph" w:customStyle="1" w:styleId="238AD2ECF5C6418082F99F3580E4B2E2">
    <w:name w:val="238AD2ECF5C6418082F99F3580E4B2E2"/>
  </w:style>
  <w:style w:type="paragraph" w:customStyle="1" w:styleId="AAE351C717F047E19092808ABEC0CAB4">
    <w:name w:val="AAE351C717F047E19092808ABEC0CA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2014-12-11T00:00:00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46FEB3-5347-41FF-9752-47B3E9103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Protokoll_Vorlage.dotx</Template>
  <TotalTime>0</TotalTime>
  <Pages>10</Pages>
  <Words>592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SEW – S06</vt:lpstr>
    </vt:vector>
  </TitlesOfParts>
  <Company>4AHIT</Company>
  <LinksUpToDate>false</LinksUpToDate>
  <CharactersWithSpaces>4314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SEW – S06</dc:title>
  <dc:subject>Mustergültige Zusammenarbeit</dc:subject>
  <dc:creator>René Hollander, Paul Kalauner 4AHIT</dc:creator>
  <cp:lastModifiedBy>Paul</cp:lastModifiedBy>
  <cp:revision>34</cp:revision>
  <cp:lastPrinted>2014-11-26T07:26:00Z</cp:lastPrinted>
  <dcterms:created xsi:type="dcterms:W3CDTF">2014-11-26T07:11:00Z</dcterms:created>
  <dcterms:modified xsi:type="dcterms:W3CDTF">2014-12-12T09:42:00Z</dcterms:modified>
</cp:coreProperties>
</file>