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8C" w:rsidRDefault="006C31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.5pt;margin-top:168.25pt;width:0;height:22.5pt;z-index:2516756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-54.9pt;margin-top:146pt;width:109.5pt;height:21.25pt;z-index:25167360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>
                    <w:rPr>
                      <w:b/>
                    </w:rPr>
                    <w:t>Subject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54.9pt;margin-top:190.5pt;width:132.5pt;height:132.2pt;z-index:251674624;mso-position-horizontal-relative:text;mso-position-vertical-relative:text">
            <v:textbox>
              <w:txbxContent>
                <w:p w:rsidR="00CA19EE" w:rsidRDefault="00CA19EE" w:rsidP="00CA19EE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Grade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Syllabus Name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Subject Name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 xml:space="preserve">Applicable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Year</w:t>
                  </w:r>
                </w:p>
                <w:p w:rsidR="006C311C" w:rsidRDefault="006C311C" w:rsidP="006C311C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  <w:p w:rsidR="006C311C" w:rsidRDefault="006C311C" w:rsidP="00746AE7">
                  <w:pPr>
                    <w:jc w:val="center"/>
                  </w:pPr>
                </w:p>
                <w:p w:rsidR="006C311C" w:rsidRDefault="006C311C" w:rsidP="00746AE7">
                  <w:pPr>
                    <w:jc w:val="center"/>
                  </w:pPr>
                </w:p>
                <w:p w:rsidR="006C311C" w:rsidRDefault="006C311C" w:rsidP="00746AE7">
                  <w:pPr>
                    <w:jc w:val="center"/>
                  </w:pPr>
                </w:p>
                <w:p w:rsidR="006C311C" w:rsidRDefault="006B27E6" w:rsidP="00746AE7">
                  <w:pPr>
                    <w:jc w:val="center"/>
                  </w:pPr>
                  <w:r>
                    <w:t xml:space="preserve">Effective </w:t>
                  </w:r>
                  <w:proofErr w:type="spellStart"/>
                  <w:r>
                    <w:t>Ti</w:t>
                  </w:r>
                  <w:proofErr w:type="spellEnd"/>
                </w:p>
                <w:p w:rsidR="006C311C" w:rsidRDefault="006C311C" w:rsidP="00746AE7">
                  <w:pPr>
                    <w:jc w:val="center"/>
                  </w:pPr>
                </w:p>
                <w:p w:rsidR="006B27E6" w:rsidRDefault="006B27E6" w:rsidP="00746AE7">
                  <w:pPr>
                    <w:jc w:val="center"/>
                  </w:pPr>
                  <w:proofErr w:type="spellStart"/>
                  <w:r>
                    <w:t>ll</w:t>
                  </w:r>
                  <w:proofErr w:type="spellEnd"/>
                  <w:r>
                    <w:t xml:space="preserve"> Year</w:t>
                  </w:r>
                </w:p>
                <w:p w:rsidR="006B27E6" w:rsidRDefault="006B27E6" w:rsidP="00746AE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238.3pt;margin-top:325.8pt;width:109.5pt;height:36.6pt;z-index:251698176;mso-position-horizontal-relative:text;mso-position-vertical-relative:text">
            <v:textbox>
              <w:txbxContent>
                <w:p w:rsidR="008A1D05" w:rsidRPr="00746AE7" w:rsidRDefault="00662AFA" w:rsidP="008A1D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3323A">
                    <w:rPr>
                      <w:b/>
                    </w:rPr>
                    <w:t>4</w:t>
                  </w:r>
                  <w:r w:rsidR="008A1D05">
                    <w:rPr>
                      <w:b/>
                    </w:rPr>
                    <w:t>. School Schooling Program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-54.9pt;margin-top:370.05pt;width:109.5pt;height:340.3pt;z-index:251689984;mso-position-horizontal-relative:text;mso-position-vertical-relative:text">
            <v:textbox style="mso-next-textbox:#_x0000_s1058">
              <w:txbxContent>
                <w:p w:rsidR="009876FA" w:rsidRDefault="009876FA" w:rsidP="006B27E6">
                  <w:pPr>
                    <w:jc w:val="center"/>
                  </w:pPr>
                  <w:r>
                    <w:t>Code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Name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Logo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Group</w:t>
                  </w:r>
                </w:p>
                <w:p w:rsidR="009E3D19" w:rsidRDefault="009E3D19" w:rsidP="006B27E6">
                  <w:pPr>
                    <w:jc w:val="center"/>
                  </w:pPr>
                  <w:r>
                    <w:t>School Sub-Group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Category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Address</w:t>
                  </w:r>
                </w:p>
                <w:p w:rsidR="00257334" w:rsidRDefault="00257334" w:rsidP="006B27E6">
                  <w:pPr>
                    <w:jc w:val="center"/>
                  </w:pPr>
                  <w:r>
                    <w:t>Email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Country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State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District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City</w:t>
                  </w:r>
                </w:p>
                <w:p w:rsidR="009876FA" w:rsidRDefault="009876FA" w:rsidP="006B27E6">
                  <w:pPr>
                    <w:jc w:val="center"/>
                  </w:pPr>
                  <w:proofErr w:type="spellStart"/>
                  <w:r>
                    <w:t>PinCode</w:t>
                  </w:r>
                  <w:proofErr w:type="spellEnd"/>
                </w:p>
                <w:p w:rsidR="009876FA" w:rsidRDefault="009876FA" w:rsidP="009876FA">
                  <w:pPr>
                    <w:jc w:val="center"/>
                  </w:pPr>
                  <w:r>
                    <w:t>Mobile1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Landline1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Website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-54.9pt;margin-top:325.8pt;width:158.6pt;height:21.75pt;z-index:251688960;mso-position-horizontal-relative:text;mso-position-vertical-relative:text">
            <v:textbox>
              <w:txbxContent>
                <w:p w:rsidR="006B27E6" w:rsidRPr="00746AE7" w:rsidRDefault="006B27E6" w:rsidP="006B27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11. School</w:t>
                  </w:r>
                  <w:r w:rsidR="009E38FA">
                    <w:rPr>
                      <w:b/>
                    </w:rPr>
                    <w:t xml:space="preserve"> (Business Module)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-.15pt;margin-top:348.3pt;width:0;height:22.5pt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238.3pt;margin-top:384.9pt;width:109.5pt;height:159.2pt;z-index:251699200;mso-position-horizontal-relative:text;mso-position-vertical-relative:text">
            <v:textbox>
              <w:txbxContent>
                <w:p w:rsidR="008A1D05" w:rsidRDefault="008A1D05" w:rsidP="008A1D05">
                  <w:pPr>
                    <w:jc w:val="center"/>
                  </w:pPr>
                  <w:r>
                    <w:t>Academic Session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Schooling Program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Start Date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End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Start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End Date</w:t>
                  </w:r>
                </w:p>
                <w:p w:rsidR="00793D83" w:rsidRDefault="00793D83" w:rsidP="008A1D05">
                  <w:pPr>
                    <w:jc w:val="center"/>
                  </w:pPr>
                  <w:r>
                    <w:t>Batch Type</w:t>
                  </w:r>
                  <w:r w:rsidR="009E3D19">
                    <w:t xml:space="preserve"> Id</w:t>
                  </w:r>
                  <w:r>
                    <w:t>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90.05pt;margin-top:362.4pt;width:0;height:22.5pt;z-index:2517002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114.6pt;margin-top:480.1pt;width:109.5pt;height:121.7pt;z-index:251705344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(Morning, Evening)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Start Time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End Time</w:t>
                  </w:r>
                </w:p>
                <w:p w:rsidR="009E3D19" w:rsidRDefault="00EA7790" w:rsidP="009E3D19">
                  <w:pPr>
                    <w:jc w:val="center"/>
                  </w:pPr>
                  <w:r>
                    <w:t>Applicable From Year</w:t>
                  </w:r>
                  <w:r w:rsidR="005F6C22">
                    <w:t>(Batch year)</w:t>
                  </w:r>
                </w:p>
                <w:p w:rsidR="00461C10" w:rsidRDefault="00461C10" w:rsidP="00793D8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169.25pt;margin-top:457.6pt;width:0;height:22.5pt;z-index:2517063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4" style="position:absolute;margin-left:114.6pt;margin-top:435.4pt;width:109.5pt;height:22.2pt;z-index:251704320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67901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>. Batch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114.6pt;margin-top:385.65pt;width:109.5pt;height:37.75pt;z-index:251702272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(Sport, Music, Non-Sport)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114.6pt;margin-top:326.9pt;width:109.5pt;height:36.25pt;z-index:251701248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12. School Sub-Group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margin-left:166.35pt;margin-top:363.15pt;width:0;height:22.5pt;z-index:2517032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333.55pt;margin-top:22.55pt;width:125.9pt;height:45.75pt;z-index:251683840;mso-position-horizontal-relative:text;mso-position-vertical-relative:text">
            <v:textbox>
              <w:txbxContent>
                <w:p w:rsidR="00F17D6D" w:rsidRDefault="00F17D6D" w:rsidP="00F17D6D">
                  <w:pPr>
                    <w:jc w:val="center"/>
                  </w:pPr>
                  <w:r>
                    <w:t>Schooling Category</w:t>
                  </w:r>
                </w:p>
                <w:p w:rsidR="00F17D6D" w:rsidRDefault="00F17D6D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394.4pt;margin-top:.05pt;width:0;height:22.5pt;z-index:2516848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344.95pt;margin-top:198pt;width:120.4pt;height:70.05pt;z-index:251659264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Year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Batch Year</w:t>
                  </w:r>
                </w:p>
                <w:p w:rsidR="00C65118" w:rsidRDefault="00746AE7" w:rsidP="00DF432E">
                  <w:pPr>
                    <w:jc w:val="center"/>
                  </w:pPr>
                  <w:r>
                    <w:t>Is Current Session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41.75pt;margin-top:153.75pt;width:123.6pt;height:21.75pt;z-index:25165824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 w:rsidRPr="00746AE7">
                    <w:rPr>
                      <w:b/>
                    </w:rPr>
                    <w:t>Academic Session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407.6pt;margin-top:175.5pt;width:0;height:22.5pt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214.25pt;margin-top:197.25pt;width:109.5pt;height:114.7pt;z-index:251680768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Chapter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Topic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66pt;margin-top:174.75pt;width:0;height:22.5pt;z-index:2516817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214.25pt;margin-top:153pt;width:109.5pt;height:21.75pt;z-index:251679744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Topic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5.9pt;margin-top:198pt;width:109.5pt;height:107.45pt;z-index:251677696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Subject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Chapter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37.65pt;margin-top:175.5pt;width:0;height:22.5pt;z-index:2516787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85.9pt;margin-top:153.75pt;width:109.5pt;height:21.75pt;z-index:251676672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Chapter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333.55pt;margin-top:-21.7pt;width:125.9pt;height:21.75pt;z-index:251682816;mso-position-horizontal-relative:text;mso-position-vertical-relative:text">
            <v:textbox>
              <w:txbxContent>
                <w:p w:rsidR="00F17D6D" w:rsidRPr="00746AE7" w:rsidRDefault="00AD1282" w:rsidP="00F17D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6. </w:t>
                  </w:r>
                  <w:r w:rsidR="00F17D6D">
                    <w:rPr>
                      <w:b/>
                    </w:rPr>
                    <w:t>Schooling Program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95.4pt;margin-top:56.1pt;width:117.3pt;height:21.75pt;z-index:251667456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5. </w:t>
                  </w:r>
                  <w:r w:rsidR="00746AE7">
                    <w:rPr>
                      <w:b/>
                    </w:rPr>
                    <w:t xml:space="preserve">Schooling </w:t>
                  </w:r>
                  <w:r w:rsidR="00F17D6D">
                    <w:rPr>
                      <w:b/>
                    </w:rPr>
                    <w:t>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95.4pt;margin-top:100.35pt;width:109.5pt;height:21pt;z-index:251668480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C65118" w:rsidRDefault="00C65118"/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247.15pt;margin-top:77.85pt;width:0;height:22.5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95.4pt;margin-top:22.55pt;width:109.5pt;height:23.65pt;z-index:251686912;mso-position-horizontal-relative:text;mso-position-vertical-relative:text">
            <v:textbox>
              <w:txbxContent>
                <w:p w:rsidR="006479A1" w:rsidRDefault="006479A1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95.4pt;margin-top:-21.7pt;width:109.5pt;height:21.75pt;z-index:251685888;mso-position-horizontal-relative:text;mso-position-vertical-relative:text">
            <v:textbox>
              <w:txbxContent>
                <w:p w:rsidR="006479A1" w:rsidRPr="00746AE7" w:rsidRDefault="00AD1282" w:rsidP="006479A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4. </w:t>
                  </w:r>
                  <w:r w:rsidR="006479A1">
                    <w:rPr>
                      <w:b/>
                    </w:rPr>
                    <w:t>Schooling Group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47.15pt;margin-top:.05pt;width:0;height:22.5pt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70.4pt;margin-top:22.55pt;width:109.5pt;height:59.85pt;z-index:251671552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6479A1" w:rsidRDefault="006479A1" w:rsidP="006479A1">
                  <w:pPr>
                    <w:jc w:val="center"/>
                  </w:pPr>
                  <w:r>
                    <w:t>Associated Grade Categories</w:t>
                  </w:r>
                </w:p>
                <w:p w:rsidR="006479A1" w:rsidRDefault="006479A1" w:rsidP="00746AE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67.7pt;margin-top:-21.7pt;width:109.5pt;height:21.75pt;z-index:251670528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3. </w:t>
                  </w:r>
                  <w:r w:rsidR="00746AE7">
                    <w:rPr>
                      <w:b/>
                    </w:rPr>
                    <w:t>Syllabus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19.45pt;margin-top:.05pt;width:0;height:22.5pt;z-index:2516725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-54.9pt;margin-top:-21.7pt;width:109.5pt;height:21.75pt;z-index:251692032;mso-position-horizontal-relative:text;mso-position-vertical-relative:text">
            <v:textbox style="mso-next-textbox:#_x0000_s1061">
              <w:txbxContent>
                <w:p w:rsidR="00BF115C" w:rsidRPr="00746AE7" w:rsidRDefault="00BF115C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1. Grade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-54.15pt;margin-top:95.3pt;width:109.5pt;height:43.5pt;z-index:251665408;mso-position-horizontal-relative:text;mso-position-vertical-relative:text">
            <v:textbox style="mso-next-textbox:#_x0000_s1033">
              <w:txbxContent>
                <w:p w:rsidR="00746AE7" w:rsidRDefault="00746AE7" w:rsidP="00746AE7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Grade 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-2.4pt;margin-top:72.8pt;width:0;height:22.5pt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-54.15pt;margin-top:51.05pt;width:109.5pt;height:21.75pt;z-index:251664384;mso-position-horizontal-relative:text;mso-position-vertical-relative:text">
            <v:textbox style="mso-next-textbox:#_x0000_s1032"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2. </w:t>
                  </w:r>
                  <w:r w:rsidR="00746AE7">
                    <w:rPr>
                      <w:b/>
                    </w:rPr>
                    <w:t>Grade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-3.15pt;margin-top:.05pt;width:0;height:22.5pt;z-index:2516940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-54.9pt;margin-top:22.55pt;width:109.5pt;height:21pt;z-index:251693056;mso-position-horizontal-relative:text;mso-position-vertical-relative:text">
            <v:textbox style="mso-next-textbox:#_x0000_s1062">
              <w:txbxContent>
                <w:p w:rsidR="00BF115C" w:rsidRDefault="00BF115C" w:rsidP="00746AE7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0F39E3">
        <w:tab/>
      </w:r>
      <w:r w:rsidR="000F39E3">
        <w:tab/>
      </w:r>
      <w:bookmarkStart w:id="0" w:name="_GoBack"/>
      <w:bookmarkEnd w:id="0"/>
    </w:p>
    <w:sectPr w:rsidR="001B548C" w:rsidSect="001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AE7"/>
    <w:rsid w:val="00077C70"/>
    <w:rsid w:val="000F39E3"/>
    <w:rsid w:val="001931A8"/>
    <w:rsid w:val="001B5066"/>
    <w:rsid w:val="001B548C"/>
    <w:rsid w:val="00257334"/>
    <w:rsid w:val="00370A47"/>
    <w:rsid w:val="003E109A"/>
    <w:rsid w:val="003E5F45"/>
    <w:rsid w:val="00461C10"/>
    <w:rsid w:val="004A70FF"/>
    <w:rsid w:val="004D6D10"/>
    <w:rsid w:val="0053323A"/>
    <w:rsid w:val="005F6C22"/>
    <w:rsid w:val="006479A1"/>
    <w:rsid w:val="00662AFA"/>
    <w:rsid w:val="00684746"/>
    <w:rsid w:val="006B27E6"/>
    <w:rsid w:val="006C311C"/>
    <w:rsid w:val="00746AE7"/>
    <w:rsid w:val="00793D83"/>
    <w:rsid w:val="007A15C9"/>
    <w:rsid w:val="007B4496"/>
    <w:rsid w:val="008A1D05"/>
    <w:rsid w:val="00960F53"/>
    <w:rsid w:val="009876FA"/>
    <w:rsid w:val="009E38FA"/>
    <w:rsid w:val="009E3D19"/>
    <w:rsid w:val="00A023DB"/>
    <w:rsid w:val="00A369B9"/>
    <w:rsid w:val="00AD1282"/>
    <w:rsid w:val="00B07259"/>
    <w:rsid w:val="00B94835"/>
    <w:rsid w:val="00BE5584"/>
    <w:rsid w:val="00BF115C"/>
    <w:rsid w:val="00BF2D3E"/>
    <w:rsid w:val="00C65118"/>
    <w:rsid w:val="00C74DA3"/>
    <w:rsid w:val="00C83ED3"/>
    <w:rsid w:val="00CA19EE"/>
    <w:rsid w:val="00CC2CDC"/>
    <w:rsid w:val="00DF432E"/>
    <w:rsid w:val="00E64905"/>
    <w:rsid w:val="00E85C34"/>
    <w:rsid w:val="00EA1A7F"/>
    <w:rsid w:val="00EA7790"/>
    <w:rsid w:val="00F17D6D"/>
    <w:rsid w:val="00F67901"/>
    <w:rsid w:val="00F9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46"/>
        <o:r id="V:Rule2" type="connector" idref="#_x0000_s1043"/>
        <o:r id="V:Rule3" type="connector" idref="#_x0000_s1040"/>
        <o:r id="V:Rule4" type="connector" idref="#_x0000_s1053"/>
        <o:r id="V:Rule5" type="connector" idref="#_x0000_s1076"/>
        <o:r id="V:Rule6" type="connector" idref="#_x0000_s1049"/>
        <o:r id="V:Rule7" type="connector" idref="#_x0000_s1073"/>
        <o:r id="V:Rule8" type="connector" idref="#_x0000_s1063"/>
        <o:r id="V:Rule9" type="connector" idref="#_x0000_s1037"/>
        <o:r id="V:Rule10" type="connector" idref="#_x0000_s1059"/>
        <o:r id="V:Rule11" type="connector" idref="#_x0000_s1069"/>
        <o:r id="V:Rule12" type="connector" idref="#_x0000_s1034"/>
        <o:r id="V:Rule13" type="connector" idref="#_x0000_s1056"/>
        <o:r id="V:Rule14" type="connector" idref="#_x0000_s1028"/>
      </o:rules>
    </o:shapelayout>
  </w:shapeDefaults>
  <w:decimalSymbol w:val="."/>
  <w:listSeparator w:val=","/>
  <w14:docId w14:val="4B39C608"/>
  <w15:docId w15:val="{CB0F8136-41DA-4C75-ABC7-031BA8B2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Admin</cp:lastModifiedBy>
  <cp:revision>22</cp:revision>
  <dcterms:created xsi:type="dcterms:W3CDTF">2024-08-24T12:35:00Z</dcterms:created>
  <dcterms:modified xsi:type="dcterms:W3CDTF">2024-09-06T10:49:00Z</dcterms:modified>
</cp:coreProperties>
</file>