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BE" w:rsidRDefault="00E9035E">
      <w:r>
        <w:rPr>
          <w:noProof/>
        </w:rPr>
        <w:pict>
          <v:rect id="_x0000_s1033" style="position:absolute;margin-left:183.25pt;margin-top:22.55pt;width:109.5pt;height:50.15pt;z-index:251665408">
            <v:textbox style="mso-next-textbox:#_x0000_s1033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5C42A2" w:rsidRDefault="005C42A2" w:rsidP="00AD3FA5">
                  <w:pPr>
                    <w:jc w:val="center"/>
                  </w:pPr>
                  <w:r>
                    <w:t>Code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61.75pt;margin-top:22.55pt;width:109.5pt;height:50.15pt;z-index:251662336">
            <v:textbox style="mso-next-textbox:#_x0000_s1030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1E1AB3" w:rsidRDefault="001E1AB3" w:rsidP="00AD3FA5">
                  <w:pPr>
                    <w:jc w:val="center"/>
                  </w:pPr>
                  <w:r>
                    <w:t>Code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-64.55pt;margin-top:452.25pt;width:129.75pt;height:138pt;z-index:251705344">
            <v:textbox style="mso-next-textbox:#_x0000_s1075">
              <w:txbxContent>
                <w:p w:rsidR="00FA4892" w:rsidRDefault="00FA4892" w:rsidP="00FA4892">
                  <w:pPr>
                    <w:jc w:val="center"/>
                  </w:pPr>
                  <w:r>
                    <w:t>Fee Structure Id</w:t>
                  </w:r>
                </w:p>
                <w:p w:rsidR="00FA4892" w:rsidRDefault="00FA4892" w:rsidP="00FA4892">
                  <w:pPr>
                    <w:jc w:val="center"/>
                  </w:pPr>
                  <w:r>
                    <w:t>Total Fee</w:t>
                  </w:r>
                </w:p>
                <w:p w:rsidR="00FA4892" w:rsidRDefault="00FA4892" w:rsidP="00FA4892">
                  <w:pPr>
                    <w:jc w:val="center"/>
                  </w:pPr>
                  <w:r>
                    <w:t>Total Discount</w:t>
                  </w:r>
                </w:p>
                <w:p w:rsidR="00FA4892" w:rsidRDefault="00FA4892" w:rsidP="00FA4892">
                  <w:pPr>
                    <w:jc w:val="center"/>
                  </w:pPr>
                  <w:r>
                    <w:t>Fee Structure Tax Rate Id</w:t>
                  </w:r>
                </w:p>
                <w:p w:rsidR="00FA4892" w:rsidRDefault="00FA4892" w:rsidP="00FA4892">
                  <w:pPr>
                    <w:jc w:val="center"/>
                  </w:pPr>
                  <w:r>
                    <w:t>Tax Amount</w:t>
                  </w:r>
                </w:p>
                <w:p w:rsidR="00FA4892" w:rsidRDefault="00FA4892" w:rsidP="00FA4892">
                  <w:pPr>
                    <w:jc w:val="center"/>
                  </w:pPr>
                  <w:r>
                    <w:t>Gross Amount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-64.55pt;margin-top:404.45pt;width:129.75pt;height:25.35pt;z-index:251704320">
            <v:textbox style="mso-next-textbox:#_x0000_s1074">
              <w:txbxContent>
                <w:p w:rsidR="00FA4892" w:rsidRPr="00AD3FA5" w:rsidRDefault="00FA4892" w:rsidP="00FA48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16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Fee Structure Totals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90pt;margin-top:313.15pt;width:109.5pt;height:68.6pt;z-index:251689984">
            <v:textbox style="mso-next-textbox:#_x0000_s1057">
              <w:txbxContent>
                <w:p w:rsidR="00FA4892" w:rsidRDefault="00FA4892" w:rsidP="00FA4892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BB587E">
                  <w:pPr>
                    <w:jc w:val="center"/>
                  </w:pPr>
                  <w:r>
                    <w:t>Tax Type</w:t>
                  </w:r>
                </w:p>
                <w:p w:rsidR="009507E6" w:rsidRDefault="00E17F33" w:rsidP="00BB587E">
                  <w:pPr>
                    <w:jc w:val="center"/>
                  </w:pPr>
                  <w:r>
                    <w:t>Tax Rate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7.45pt;margin-top:429.75pt;width:0;height:22.5pt;z-index:251706368" o:connectortype="straight">
            <v:stroke endarrow="block"/>
          </v:shape>
        </w:pict>
      </w:r>
      <w:r>
        <w:rPr>
          <w:noProof/>
        </w:rPr>
        <w:pict>
          <v:rect id="_x0000_s1056" style="position:absolute;margin-left:65.2pt;margin-top:265.35pt;width:134.3pt;height:25.35pt;z-index:251688960">
            <v:textbox style="mso-next-textbox:#_x0000_s1056">
              <w:txbxContent>
                <w:p w:rsidR="009507E6" w:rsidRPr="00AD3FA5" w:rsidRDefault="00FA4892" w:rsidP="00BB587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  <w:r w:rsidR="009507E6" w:rsidRPr="00AD3FA5">
                    <w:rPr>
                      <w:b/>
                    </w:rPr>
                    <w:t xml:space="preserve">. </w:t>
                  </w:r>
                  <w:r w:rsidR="00E17F33">
                    <w:rPr>
                      <w:b/>
                    </w:rPr>
                    <w:t>Fee Structure Tax Rate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3" type="#_x0000_t32" style="position:absolute;margin-left:-1.65pt;margin-top:290.75pt;width:0;height:22.5pt;z-index:251703296" o:connectortype="straight">
            <v:stroke endarrow="block"/>
          </v:shape>
        </w:pict>
      </w:r>
      <w:r>
        <w:rPr>
          <w:noProof/>
        </w:rPr>
        <w:pict>
          <v:rect id="_x0000_s1072" style="position:absolute;margin-left:-53.4pt;margin-top:313.25pt;width:109.5pt;height:1in;z-index:251702272">
            <v:textbox style="mso-next-textbox:#_x0000_s1072">
              <w:txbxContent>
                <w:p w:rsidR="00E17F33" w:rsidRDefault="00E17F33" w:rsidP="00E17F33">
                  <w:pPr>
                    <w:jc w:val="center"/>
                  </w:pPr>
                  <w:r>
                    <w:t>Tax Type</w:t>
                  </w:r>
                </w:p>
                <w:p w:rsidR="00E17F33" w:rsidRDefault="00E17F33" w:rsidP="00E17F33">
                  <w:pPr>
                    <w:jc w:val="center"/>
                  </w:pPr>
                  <w:r>
                    <w:t>Academic Session</w:t>
                  </w:r>
                </w:p>
                <w:p w:rsidR="00E17F33" w:rsidRDefault="00E17F33" w:rsidP="00E17F33">
                  <w:pPr>
                    <w:jc w:val="center"/>
                  </w:pPr>
                  <w:proofErr w:type="gramStart"/>
                  <w:r>
                    <w:t>Rate(</w:t>
                  </w:r>
                  <w:proofErr w:type="gramEnd"/>
                  <w:r>
                    <w:t>%)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-53.4pt;margin-top:265.45pt;width:109.5pt;height:25.35pt;z-index:251701248">
            <v:textbox style="mso-next-textbox:#_x0000_s1071">
              <w:txbxContent>
                <w:p w:rsidR="00E17F33" w:rsidRPr="00AD3FA5" w:rsidRDefault="00E17F33" w:rsidP="00E17F3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Pr="00AD3FA5">
                    <w:rPr>
                      <w:b/>
                    </w:rPr>
                    <w:t xml:space="preserve">. </w:t>
                  </w:r>
                  <w:r w:rsidRPr="00916C57">
                    <w:rPr>
                      <w:b/>
                      <w:color w:val="538135" w:themeColor="accent6" w:themeShade="BF"/>
                    </w:rPr>
                    <w:t>Tax Rate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212.6pt;margin-top:139.5pt;width:124.75pt;height:274.15pt;z-index:251677696">
            <v:textbox style="mso-next-textbox:#_x0000_s1045">
              <w:txbxContent>
                <w:p w:rsidR="009507E6" w:rsidRPr="00C15867" w:rsidRDefault="009507E6" w:rsidP="00805DE2">
                  <w:pPr>
                    <w:jc w:val="center"/>
                    <w:rPr>
                      <w:highlight w:val="yellow"/>
                    </w:rPr>
                  </w:pPr>
                  <w:r w:rsidRPr="00C15867">
                    <w:rPr>
                      <w:highlight w:val="yellow"/>
                    </w:rPr>
                    <w:t>School</w:t>
                  </w:r>
                </w:p>
                <w:p w:rsidR="009507E6" w:rsidRPr="00C15867" w:rsidRDefault="009507E6" w:rsidP="00805DE2">
                  <w:pPr>
                    <w:jc w:val="center"/>
                    <w:rPr>
                      <w:highlight w:val="yellow"/>
                    </w:rPr>
                  </w:pPr>
                  <w:r w:rsidRPr="00C15867">
                    <w:rPr>
                      <w:highlight w:val="yellow"/>
                    </w:rPr>
                    <w:t>Schooling Program</w:t>
                  </w:r>
                </w:p>
                <w:p w:rsidR="009507E6" w:rsidRPr="00C15867" w:rsidRDefault="009507E6" w:rsidP="00805DE2">
                  <w:pPr>
                    <w:jc w:val="center"/>
                    <w:rPr>
                      <w:highlight w:val="yellow"/>
                    </w:rPr>
                  </w:pPr>
                  <w:r w:rsidRPr="00C15867">
                    <w:rPr>
                      <w:highlight w:val="yellow"/>
                    </w:rPr>
                    <w:t>Batch Year</w:t>
                  </w:r>
                </w:p>
                <w:p w:rsidR="009507E6" w:rsidRPr="00C15867" w:rsidRDefault="009507E6" w:rsidP="00805DE2">
                  <w:pPr>
                    <w:jc w:val="center"/>
                    <w:rPr>
                      <w:highlight w:val="yellow"/>
                    </w:rPr>
                  </w:pPr>
                  <w:r w:rsidRPr="00C15867">
                    <w:rPr>
                      <w:highlight w:val="yellow"/>
                    </w:rPr>
                    <w:t>Academic Session</w:t>
                  </w:r>
                </w:p>
                <w:p w:rsidR="009507E6" w:rsidRPr="00C15867" w:rsidRDefault="009507E6" w:rsidP="00805DE2">
                  <w:pPr>
                    <w:jc w:val="center"/>
                    <w:rPr>
                      <w:highlight w:val="yellow"/>
                    </w:rPr>
                  </w:pPr>
                  <w:r w:rsidRPr="00C15867">
                    <w:rPr>
                      <w:highlight w:val="yellow"/>
                    </w:rPr>
                    <w:t>Syllabus</w:t>
                  </w:r>
                </w:p>
                <w:p w:rsidR="009507E6" w:rsidRDefault="009507E6" w:rsidP="00805DE2">
                  <w:pPr>
                    <w:jc w:val="center"/>
                  </w:pPr>
                  <w:r w:rsidRPr="00C15867">
                    <w:rPr>
                      <w:highlight w:val="yellow"/>
                    </w:rPr>
                    <w:t>Grade Category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Fee Category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Accepting Currency</w:t>
                  </w:r>
                </w:p>
                <w:p w:rsidR="009507E6" w:rsidRDefault="001E0B5B" w:rsidP="00D07C1F">
                  <w:pPr>
                    <w:jc w:val="center"/>
                  </w:pPr>
                  <w:r>
                    <w:t>Total Installment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Validity From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Validity To</w:t>
                  </w:r>
                </w:p>
                <w:p w:rsidR="009507E6" w:rsidRDefault="00591E92" w:rsidP="00805DE2">
                  <w:pPr>
                    <w:jc w:val="center"/>
                  </w:pPr>
                  <w:r>
                    <w:t>Tax</w:t>
                  </w:r>
                  <w:r w:rsidR="009507E6">
                    <w:t xml:space="preserve"> Applicable (Yes/No)</w:t>
                  </w:r>
                </w:p>
                <w:p w:rsidR="00591E92" w:rsidRDefault="00591E92" w:rsidP="00805DE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-53.95pt;margin-top:161.25pt;width:109.5pt;height:87.75pt;z-index:251674624">
            <v:textbox style="mso-next-textbox:#_x0000_s1042">
              <w:txbxContent>
                <w:p w:rsidR="009507E6" w:rsidRDefault="009507E6" w:rsidP="00692459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692459">
                  <w:pPr>
                    <w:jc w:val="center"/>
                  </w:pPr>
                  <w:r>
                    <w:t xml:space="preserve"> (Opted For Renewal, Course Complete, Opted For Exit, Mid Year Exit)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-2.2pt;margin-top:138.75pt;width:0;height:22.5pt;z-index:251675648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-53.95pt;margin-top:95.25pt;width:109.5pt;height:43.5pt;z-index:251673600">
            <v:textbox style="mso-next-textbox:#_x0000_s1041">
              <w:txbxContent>
                <w:p w:rsidR="009507E6" w:rsidRPr="005D360D" w:rsidRDefault="00ED3897" w:rsidP="00692459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</w:rPr>
                    <w:t>6</w:t>
                  </w:r>
                  <w:r w:rsidR="009507E6" w:rsidRPr="00AD3FA5">
                    <w:rPr>
                      <w:b/>
                    </w:rPr>
                    <w:t xml:space="preserve">. </w:t>
                  </w:r>
                  <w:r w:rsidR="009507E6" w:rsidRPr="005D360D">
                    <w:rPr>
                      <w:b/>
                      <w:color w:val="FF0000"/>
                    </w:rPr>
                    <w:t>Exit Reason Type (Pre-Defined)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87.9pt;margin-top:139.5pt;width:109.5pt;height:84pt;z-index:251671552">
            <v:textbox style="mso-next-textbox:#_x0000_s1039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D3FA5">
                  <w:pPr>
                    <w:jc w:val="center"/>
                  </w:pPr>
                  <w:r>
                    <w:t>Exit Reason Types (Opted For Exit, Mid Year Exit)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139.65pt;margin-top:117pt;width:0;height:22.5pt;z-index:251672576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78.15pt;margin-top:95.25pt;width:126.9pt;height:21.75pt;z-index:251670528">
            <v:textbox style="mso-next-textbox:#_x0000_s1038">
              <w:txbxContent>
                <w:p w:rsidR="009507E6" w:rsidRPr="00AD3FA5" w:rsidRDefault="00ED3897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9507E6" w:rsidRPr="00AD3FA5">
                    <w:rPr>
                      <w:b/>
                    </w:rPr>
                    <w:t xml:space="preserve">. </w:t>
                  </w:r>
                  <w:r w:rsidR="009507E6" w:rsidRPr="00C15076">
                    <w:rPr>
                      <w:b/>
                      <w:color w:val="FF0000"/>
                    </w:rPr>
                    <w:t>Course Exit Reason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01.3pt;margin-top:22.55pt;width:109.5pt;height:60.3pt;z-index:251668480">
            <v:textbox style="mso-next-textbox:#_x0000_s1036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D3FA5">
                  <w:pPr>
                    <w:jc w:val="center"/>
                  </w:pPr>
                  <w:r w:rsidRPr="00AD3FA5">
                    <w:t>Availing Instal</w:t>
                  </w:r>
                  <w:r w:rsidR="003C56DE">
                    <w:t>l</w:t>
                  </w:r>
                  <w:r w:rsidRPr="00AD3FA5">
                    <w:t>ments</w:t>
                  </w:r>
                  <w:r w:rsidR="003C56DE">
                    <w:t xml:space="preserve"> (Yes/No)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353.05pt;margin-top:.05pt;width:0;height:22.5pt;z-index:251669504" o:connectortype="straight">
            <v:stroke endarrow="block"/>
          </v:shape>
        </w:pict>
      </w:r>
      <w:r>
        <w:rPr>
          <w:noProof/>
        </w:rPr>
        <w:pict>
          <v:rect id="_x0000_s1035" style="position:absolute;margin-left:301.3pt;margin-top:-21.7pt;width:109.5pt;height:21.75pt;z-index:251667456">
            <v:textbox style="mso-next-textbox:#_x0000_s1035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AD3FA5">
                    <w:rPr>
                      <w:b/>
                    </w:rPr>
                    <w:t xml:space="preserve">. </w:t>
                  </w:r>
                  <w:r w:rsidRPr="00A16EC9">
                    <w:rPr>
                      <w:b/>
                      <w:color w:val="FF0000"/>
                    </w:rPr>
                    <w:t>Fee Category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264.35pt;margin-top:508.5pt;width:0;height:22.5pt;z-index:251697152" o:connectortype="straight">
            <v:stroke endarrow="block"/>
          </v:shape>
        </w:pict>
      </w:r>
      <w:r>
        <w:rPr>
          <w:noProof/>
        </w:rPr>
        <w:pict>
          <v:rect id="_x0000_s1064" style="position:absolute;margin-left:212.6pt;margin-top:465pt;width:109.5pt;height:43.5pt;z-index:251695104">
            <v:textbox style="mso-next-textbox:#_x0000_s1064">
              <w:txbxContent>
                <w:p w:rsidR="009507E6" w:rsidRPr="00AD3FA5" w:rsidRDefault="009507E6" w:rsidP="00AB6A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13</w:t>
                  </w:r>
                  <w:r w:rsidRPr="00B547C3">
                    <w:rPr>
                      <w:b/>
                      <w:color w:val="00B050"/>
                    </w:rPr>
                    <w:t xml:space="preserve">. </w:t>
                  </w:r>
                  <w:r w:rsidRPr="0056209B">
                    <w:rPr>
                      <w:b/>
                      <w:color w:val="FF0000"/>
                    </w:rPr>
                    <w:t>Subject Group Combination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212.6pt;margin-top:531pt;width:109.5pt;height:165.95pt;z-index:251696128">
            <v:textbox style="mso-next-textbox:#_x0000_s1065">
              <w:txbxContent>
                <w:p w:rsidR="009507E6" w:rsidRDefault="009507E6" w:rsidP="00AB6A91">
                  <w:pPr>
                    <w:jc w:val="center"/>
                  </w:pPr>
                  <w:r>
                    <w:t>Syllabus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Grade Category</w:t>
                  </w:r>
                </w:p>
                <w:p w:rsidR="0068014E" w:rsidRDefault="0068014E" w:rsidP="00AB6A91">
                  <w:pPr>
                    <w:jc w:val="center"/>
                  </w:pPr>
                  <w:r>
                    <w:t>Grade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Group Name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Min Subjects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Max Subjects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Assigned Subjects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123.75pt;margin-top:467.3pt;width:0;height:22.5pt;z-index:251700224" o:connectortype="straight">
            <v:stroke endarrow="block"/>
          </v:shape>
        </w:pict>
      </w:r>
      <w:r>
        <w:rPr>
          <w:noProof/>
        </w:rPr>
        <w:pict>
          <v:rect id="_x0000_s1068" style="position:absolute;margin-left:1in;margin-top:489.8pt;width:109.5pt;height:159.8pt;z-index:251699200">
            <v:textbox style="mso-next-textbox:#_x0000_s1068">
              <w:txbxContent>
                <w:p w:rsidR="009507E6" w:rsidRDefault="009507E6" w:rsidP="00545458">
                  <w:pPr>
                    <w:jc w:val="center"/>
                  </w:pPr>
                  <w:r>
                    <w:t>School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Academic Session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Syllabus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Grade Category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Grade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Batch Type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Sections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1in;margin-top:441.3pt;width:109.5pt;height:25.35pt;z-index:251698176">
            <v:textbox style="mso-next-textbox:#_x0000_s1067">
              <w:txbxContent>
                <w:p w:rsidR="009507E6" w:rsidRPr="00AD3FA5" w:rsidRDefault="009507E6" w:rsidP="005454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14</w:t>
                  </w:r>
                  <w:r w:rsidRPr="00AD3FA5">
                    <w:rPr>
                      <w:b/>
                    </w:rPr>
                    <w:t xml:space="preserve">. </w:t>
                  </w:r>
                  <w:r w:rsidRPr="005C628B">
                    <w:rPr>
                      <w:b/>
                      <w:color w:val="FF0000"/>
                    </w:rPr>
                    <w:t>Grade Section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13.5pt;margin-top:.05pt;width:0;height:22.5pt;z-index:251663360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-8.75pt;margin-top:.05pt;width:0;height:22.5pt;z-index:251660288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60.5pt;margin-top:22.55pt;width:109.5pt;height:21pt;z-index:251659264">
            <v:textbox style="mso-next-textbox:#_x0000_s1027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60.5pt;margin-top:-21.7pt;width:109.5pt;height:21.75pt;z-index:251658240">
            <v:textbox style="mso-next-textbox:#_x0000_s1026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 w:rsidRPr="00AD3FA5">
                    <w:rPr>
                      <w:b/>
                    </w:rPr>
                    <w:t xml:space="preserve">1. </w:t>
                  </w:r>
                  <w:r w:rsidRPr="00C31F79">
                    <w:rPr>
                      <w:b/>
                      <w:color w:val="538135" w:themeColor="accent6" w:themeShade="BF"/>
                    </w:rPr>
                    <w:t>Tax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420.4pt;margin-top:22.65pt;width:109.5pt;height:20.9pt;z-index:251693056">
            <v:textbox style="mso-next-textbox:#_x0000_s1061">
              <w:txbxContent>
                <w:p w:rsidR="009507E6" w:rsidRDefault="009507E6" w:rsidP="00D81D10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420.4pt;margin-top:-39.3pt;width:109.5pt;height:39.45pt;z-index:251692032">
            <v:textbox style="mso-next-textbox:#_x0000_s1060">
              <w:txbxContent>
                <w:p w:rsidR="009507E6" w:rsidRPr="00AD3FA5" w:rsidRDefault="009507E6" w:rsidP="00D81D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AD3FA5">
                    <w:rPr>
                      <w:b/>
                    </w:rPr>
                    <w:t xml:space="preserve">. </w:t>
                  </w:r>
                  <w:r w:rsidRPr="00C515CA">
                    <w:rPr>
                      <w:b/>
                      <w:color w:val="538135" w:themeColor="accent6" w:themeShade="BF"/>
                    </w:rPr>
                    <w:t>Student Doc Master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472.15pt;margin-top:.15pt;width:0;height:22.5pt;z-index:251694080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183.25pt;margin-top:-21.7pt;width:109.5pt;height:21.75pt;z-index:251664384">
            <v:textbox style="mso-next-textbox:#_x0000_s1032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AD3FA5">
                    <w:rPr>
                      <w:b/>
                    </w:rPr>
                    <w:t xml:space="preserve">. </w:t>
                  </w:r>
                  <w:r w:rsidRPr="00716B19">
                    <w:rPr>
                      <w:b/>
                      <w:color w:val="538135" w:themeColor="accent6" w:themeShade="BF"/>
                    </w:rPr>
                    <w:t>Discount Type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235pt;margin-top:.05pt;width:0;height:22.5pt;z-index:251666432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61.75pt;margin-top:-21.7pt;width:109.5pt;height:21.75pt;z-index:251661312">
            <v:textbox style="mso-next-textbox:#_x0000_s1029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D3FA5">
                    <w:rPr>
                      <w:b/>
                    </w:rPr>
                    <w:t xml:space="preserve">. </w:t>
                  </w:r>
                  <w:r w:rsidRPr="00BA5449">
                    <w:rPr>
                      <w:b/>
                      <w:color w:val="538135" w:themeColor="accent6" w:themeShade="BF"/>
                    </w:rPr>
                    <w:t>Fee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358pt;margin-top:152.85pt;width:109.5pt;height:87.6pt;z-index:251680768">
            <v:textbox style="mso-next-textbox:#_x0000_s1048">
              <w:txbxContent>
                <w:p w:rsidR="009507E6" w:rsidRDefault="009507E6" w:rsidP="00A10FA5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A10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10FA5">
                  <w:pPr>
                    <w:jc w:val="center"/>
                  </w:pPr>
                  <w:proofErr w:type="gramStart"/>
                  <w:r>
                    <w:t>Installment(</w:t>
                  </w:r>
                  <w:proofErr w:type="gramEnd"/>
                  <w:r>
                    <w:t>%)</w:t>
                  </w:r>
                </w:p>
                <w:p w:rsidR="009507E6" w:rsidRDefault="009507E6" w:rsidP="00A10FA5">
                  <w:pPr>
                    <w:jc w:val="center"/>
                  </w:pPr>
                  <w:r>
                    <w:t>Due 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58pt;margin-top:404.45pt;width:109.5pt;height:43.5pt;z-index:251685888">
            <v:textbox style="mso-next-textbox:#_x0000_s1053">
              <w:txbxContent>
                <w:p w:rsidR="009507E6" w:rsidRPr="00AD3FA5" w:rsidRDefault="009507E6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 Discount 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409.75pt;margin-top:447.95pt;width:0;height:22.5pt;z-index:251687936" o:connectortype="straight">
            <v:stroke endarrow="block"/>
          </v:shape>
        </w:pict>
      </w:r>
      <w:r>
        <w:rPr>
          <w:noProof/>
        </w:rPr>
        <w:pict>
          <v:rect id="_x0000_s1054" style="position:absolute;margin-left:358pt;margin-top:470.45pt;width:109.5pt;height:70.3pt;z-index:251686912">
            <v:textbox style="mso-next-textbox:#_x0000_s1054">
              <w:txbxContent>
                <w:p w:rsidR="009507E6" w:rsidRDefault="009507E6" w:rsidP="00D07C1F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Discount Type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358pt;margin-top:256.15pt;width:109.5pt;height:43.5pt;z-index:251682816">
            <v:textbox style="mso-next-textbox:#_x0000_s1050">
              <w:txbxContent>
                <w:p w:rsidR="009507E6" w:rsidRPr="00AD3FA5" w:rsidRDefault="009507E6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Pr="008C58B4">
                    <w:rPr>
                      <w:b/>
                      <w:color w:val="00B050"/>
                    </w:rPr>
                    <w:t>. Fee Structure Fee Type 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2" type="#_x0000_t32" style="position:absolute;margin-left:409.75pt;margin-top:299.65pt;width:0;height:22.5pt;z-index:251684864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358pt;margin-top:322.15pt;width:109.5pt;height:70.3pt;z-index:251683840">
            <v:textbox style="mso-next-textbox:#_x0000_s1051">
              <w:txbxContent>
                <w:p w:rsidR="009507E6" w:rsidRDefault="009507E6" w:rsidP="00D07C1F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Fee Type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409.75pt;margin-top:130.35pt;width:0;height:22.5pt;z-index:251681792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358pt;margin-top:94.55pt;width:109.5pt;height:35.75pt;z-index:251679744">
            <v:textbox style="mso-next-textbox:#_x0000_s1047">
              <w:txbxContent>
                <w:p w:rsidR="009507E6" w:rsidRPr="00AD3FA5" w:rsidRDefault="009507E6" w:rsidP="00A10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 Installment 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41.75pt;margin-top:290.65pt;width:0;height:22.5pt;z-index:251691008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212.6pt;margin-top:95.25pt;width:124.75pt;height:21.75pt;z-index:251676672">
            <v:textbox style="mso-next-textbox:#_x0000_s1044">
              <w:txbxContent>
                <w:p w:rsidR="009507E6" w:rsidRPr="00AD3FA5" w:rsidRDefault="009507E6" w:rsidP="00805D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279.6pt;margin-top:117pt;width:0;height:22.5pt;z-index:251678720" o:connectortype="straight">
            <v:stroke endarrow="block"/>
          </v:shape>
        </w:pict>
      </w:r>
      <w:r w:rsidR="00B26EDE">
        <w:tab/>
      </w:r>
    </w:p>
    <w:sectPr w:rsidR="006F22BE" w:rsidSect="006F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3FA5"/>
    <w:rsid w:val="000465EF"/>
    <w:rsid w:val="00094BA6"/>
    <w:rsid w:val="000D6C03"/>
    <w:rsid w:val="00102F32"/>
    <w:rsid w:val="00110E63"/>
    <w:rsid w:val="001361DA"/>
    <w:rsid w:val="00171190"/>
    <w:rsid w:val="00181934"/>
    <w:rsid w:val="001E0B5B"/>
    <w:rsid w:val="001E1AB3"/>
    <w:rsid w:val="00304570"/>
    <w:rsid w:val="0031270C"/>
    <w:rsid w:val="0033412B"/>
    <w:rsid w:val="00340FD7"/>
    <w:rsid w:val="0036273A"/>
    <w:rsid w:val="003C56DE"/>
    <w:rsid w:val="003F7DA2"/>
    <w:rsid w:val="0046328A"/>
    <w:rsid w:val="00545458"/>
    <w:rsid w:val="0056209B"/>
    <w:rsid w:val="00577F7F"/>
    <w:rsid w:val="00591E92"/>
    <w:rsid w:val="005B458B"/>
    <w:rsid w:val="005C42A2"/>
    <w:rsid w:val="005C628B"/>
    <w:rsid w:val="005D360D"/>
    <w:rsid w:val="005F3362"/>
    <w:rsid w:val="0068014E"/>
    <w:rsid w:val="00681FF6"/>
    <w:rsid w:val="00692459"/>
    <w:rsid w:val="00695CA3"/>
    <w:rsid w:val="006967B5"/>
    <w:rsid w:val="006A563A"/>
    <w:rsid w:val="006E0A15"/>
    <w:rsid w:val="006F22BE"/>
    <w:rsid w:val="00716B19"/>
    <w:rsid w:val="00725A5F"/>
    <w:rsid w:val="007C173B"/>
    <w:rsid w:val="00805DE2"/>
    <w:rsid w:val="008C58B4"/>
    <w:rsid w:val="008F5DE6"/>
    <w:rsid w:val="00916C57"/>
    <w:rsid w:val="00946210"/>
    <w:rsid w:val="009507E6"/>
    <w:rsid w:val="009912BB"/>
    <w:rsid w:val="009F7A49"/>
    <w:rsid w:val="00A10FA5"/>
    <w:rsid w:val="00A16EC9"/>
    <w:rsid w:val="00A72B2C"/>
    <w:rsid w:val="00AB6A91"/>
    <w:rsid w:val="00AD3FA5"/>
    <w:rsid w:val="00B26EDE"/>
    <w:rsid w:val="00B547C3"/>
    <w:rsid w:val="00B94011"/>
    <w:rsid w:val="00BA5449"/>
    <w:rsid w:val="00BB587E"/>
    <w:rsid w:val="00BC3A99"/>
    <w:rsid w:val="00C15076"/>
    <w:rsid w:val="00C154EE"/>
    <w:rsid w:val="00C15867"/>
    <w:rsid w:val="00C31F79"/>
    <w:rsid w:val="00C515CA"/>
    <w:rsid w:val="00C5502A"/>
    <w:rsid w:val="00C64945"/>
    <w:rsid w:val="00D02DDB"/>
    <w:rsid w:val="00D07C1F"/>
    <w:rsid w:val="00D81D10"/>
    <w:rsid w:val="00E17F33"/>
    <w:rsid w:val="00E9035E"/>
    <w:rsid w:val="00ED3897"/>
    <w:rsid w:val="00F329E2"/>
    <w:rsid w:val="00F757B2"/>
    <w:rsid w:val="00F83B29"/>
    <w:rsid w:val="00FA3143"/>
    <w:rsid w:val="00FA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7" type="connector" idref="#_x0000_s1055"/>
        <o:r id="V:Rule18" type="connector" idref="#_x0000_s1043"/>
        <o:r id="V:Rule19" type="connector" idref="#_x0000_s1052"/>
        <o:r id="V:Rule20" type="connector" idref="#_x0000_s1076"/>
        <o:r id="V:Rule21" type="connector" idref="#_x0000_s1069"/>
        <o:r id="V:Rule22" type="connector" idref="#_x0000_s1062"/>
        <o:r id="V:Rule23" type="connector" idref="#_x0000_s1040"/>
        <o:r id="V:Rule24" type="connector" idref="#_x0000_s1073"/>
        <o:r id="V:Rule25" type="connector" idref="#_x0000_s1046"/>
        <o:r id="V:Rule26" type="connector" idref="#_x0000_s1049"/>
        <o:r id="V:Rule27" type="connector" idref="#_x0000_s1037"/>
        <o:r id="V:Rule28" type="connector" idref="#_x0000_s1031"/>
        <o:r id="V:Rule29" type="connector" idref="#_x0000_s1034"/>
        <o:r id="V:Rule30" type="connector" idref="#_x0000_s1058"/>
        <o:r id="V:Rule31" type="connector" idref="#_x0000_s1028"/>
        <o:r id="V:Rule32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vanward</cp:lastModifiedBy>
  <cp:revision>35</cp:revision>
  <dcterms:created xsi:type="dcterms:W3CDTF">2024-10-02T07:48:00Z</dcterms:created>
  <dcterms:modified xsi:type="dcterms:W3CDTF">2024-10-10T13:10:00Z</dcterms:modified>
</cp:coreProperties>
</file>