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2E" w:rsidRPr="005F1250" w:rsidRDefault="00756227" w:rsidP="005F1250">
      <w:pPr>
        <w:pStyle w:val="Heading1"/>
      </w:pPr>
      <w:r>
        <w:t>Opening and browsing a catalogue</w:t>
      </w:r>
    </w:p>
    <w:p w:rsidR="009D23E5" w:rsidRDefault="00521B26" w:rsidP="00E860CE">
      <w:r>
        <w:t>You can open and browse the catalogues which were imported in the tool by clicking File &gt; Open catalogue. If you have not imported a</w:t>
      </w:r>
      <w:r w:rsidR="00E860CE">
        <w:t>ny</w:t>
      </w:r>
      <w:r>
        <w:t xml:space="preserve"> catalogue yet</w:t>
      </w:r>
      <w:r w:rsidR="00E860CE">
        <w:t xml:space="preserve">, please see </w:t>
      </w:r>
      <w:proofErr w:type="gramStart"/>
      <w:r w:rsidR="00E860CE" w:rsidRPr="00DA6CFE">
        <w:rPr>
          <w:highlight w:val="yellow"/>
        </w:rPr>
        <w:t>Section .</w:t>
      </w:r>
      <w:proofErr w:type="gramEnd"/>
      <w:r w:rsidR="00E860CE">
        <w:t xml:space="preserve"> </w:t>
      </w:r>
      <w:r w:rsidR="00756227">
        <w:t xml:space="preserve"> Once a catalogue is opened, you can browse it using the tree structure provided by the tool. You can also browse the catalogue hierarchies (</w:t>
      </w:r>
      <w:proofErr w:type="spellStart"/>
      <w:r w:rsidR="00756227" w:rsidRPr="00DA6CFE">
        <w:rPr>
          <w:highlight w:val="yellow"/>
        </w:rPr>
        <w:t>metti</w:t>
      </w:r>
      <w:proofErr w:type="spellEnd"/>
      <w:r w:rsidR="00756227" w:rsidRPr="00DA6CFE">
        <w:rPr>
          <w:highlight w:val="yellow"/>
        </w:rPr>
        <w:t xml:space="preserve"> </w:t>
      </w:r>
      <w:proofErr w:type="spellStart"/>
      <w:r w:rsidR="00756227" w:rsidRPr="00DA6CFE">
        <w:rPr>
          <w:highlight w:val="yellow"/>
        </w:rPr>
        <w:t>immagini</w:t>
      </w:r>
      <w:proofErr w:type="spellEnd"/>
      <w:r w:rsidR="00756227">
        <w:t>)</w:t>
      </w:r>
    </w:p>
    <w:p w:rsidR="00521B26" w:rsidRDefault="00E860CE" w:rsidP="00E860CE">
      <w:pPr>
        <w:pStyle w:val="Heading1"/>
      </w:pPr>
      <w:r>
        <w:t>Import</w:t>
      </w:r>
      <w:r w:rsidR="00756227">
        <w:t>ing</w:t>
      </w:r>
      <w:r>
        <w:t xml:space="preserve"> an EFSA catalogue in the Catalogue Browser</w:t>
      </w:r>
    </w:p>
    <w:p w:rsidR="00E860CE" w:rsidRDefault="00E860CE" w:rsidP="00E860CE">
      <w:r>
        <w:t>The EFSA catalogues can be accessed and displayed through the EFSA Catalogues Browser. In particular, you can import an official EFSA catalogue in two different ways:</w:t>
      </w:r>
    </w:p>
    <w:p w:rsidR="00E860CE" w:rsidRDefault="00E860CE" w:rsidP="00E860CE">
      <w:pPr>
        <w:pStyle w:val="ListParagraph"/>
        <w:numPr>
          <w:ilvl w:val="0"/>
          <w:numId w:val="1"/>
        </w:numPr>
      </w:pPr>
      <w:r>
        <w:t>Downloading the catalogue directly from the Data Collection Framework (DCF). Note that this is only applicable for DCF users.</w:t>
      </w:r>
    </w:p>
    <w:p w:rsidR="00E860CE" w:rsidRPr="00E860CE" w:rsidRDefault="00E860CE" w:rsidP="00E860CE">
      <w:pPr>
        <w:pStyle w:val="ListParagraph"/>
        <w:numPr>
          <w:ilvl w:val="0"/>
          <w:numId w:val="1"/>
        </w:numPr>
      </w:pPr>
      <w:r>
        <w:t>Importing an .ecf file provided by EFSA.</w:t>
      </w:r>
    </w:p>
    <w:p w:rsidR="009D23E5" w:rsidRDefault="009D23E5" w:rsidP="009D23E5">
      <w:pPr>
        <w:pStyle w:val="Heading2"/>
      </w:pPr>
      <w:r>
        <w:t>Download</w:t>
      </w:r>
      <w:r w:rsidR="00756227">
        <w:t>ing</w:t>
      </w:r>
      <w:r>
        <w:t xml:space="preserve"> a catalogue from the DCF</w:t>
      </w:r>
    </w:p>
    <w:p w:rsidR="009D23E5" w:rsidRDefault="00A41A26" w:rsidP="009D23E5">
      <w:r>
        <w:t xml:space="preserve">You can easily download a catalogue from the DCF by clicking File &gt; Download catalogue in the main menu of the tool, which will show the list of available catalogues. Simply double click the catalogue of interest to download it. Note that you cannot perform any download operation without logging in to the </w:t>
      </w:r>
      <w:r w:rsidR="00E860CE">
        <w:t>DCF (i.e.</w:t>
      </w:r>
      <w:r w:rsidR="00E860CE">
        <w:t xml:space="preserve"> by clicking the button “DCF log in</w:t>
      </w:r>
      <w:r w:rsidR="00E860CE">
        <w:t>” in the main menu of the tool).</w:t>
      </w:r>
    </w:p>
    <w:p w:rsidR="00521B26" w:rsidRDefault="00521B26" w:rsidP="00521B26">
      <w:pPr>
        <w:pStyle w:val="Heading2"/>
      </w:pPr>
      <w:r>
        <w:t>Import</w:t>
      </w:r>
      <w:r w:rsidR="00756227">
        <w:t>ing</w:t>
      </w:r>
      <w:r>
        <w:t xml:space="preserve"> a catalogue from .ecf format</w:t>
      </w:r>
    </w:p>
    <w:p w:rsidR="009D23E5" w:rsidRDefault="00521B26" w:rsidP="00E860CE">
      <w:r>
        <w:t>If you have not access to the DCF, you cannot download catalogues directly from it. If this is the case, you should ask EFSA for an .ecf version of the catalogue. Once you have the .ecf catalogue on your machine, you can simply import it in the tool</w:t>
      </w:r>
      <w:r w:rsidR="00AD6360">
        <w:t xml:space="preserve"> by click</w:t>
      </w:r>
      <w:r>
        <w:t>ing File &gt; Import catalogue. After that, you can open it.</w:t>
      </w:r>
    </w:p>
    <w:p w:rsidR="00756227" w:rsidRDefault="00756227" w:rsidP="00756227">
      <w:pPr>
        <w:pStyle w:val="Heading1"/>
      </w:pPr>
      <w:r>
        <w:t>Creating a custom catalogue</w:t>
      </w:r>
    </w:p>
    <w:p w:rsidR="00DA05B7" w:rsidRDefault="00756227" w:rsidP="00756227">
      <w:r>
        <w:t xml:space="preserve">For several reasons, one may need to customize a catalogue, for example to make it compatible with external applications or to translate it in different languages. </w:t>
      </w:r>
      <w:r w:rsidR="00DA05B7">
        <w:t>In order to do so, you should do the following:</w:t>
      </w:r>
    </w:p>
    <w:p w:rsidR="00DA05B7" w:rsidRDefault="00DA05B7" w:rsidP="00DA05B7">
      <w:pPr>
        <w:pStyle w:val="ListParagraph"/>
        <w:numPr>
          <w:ilvl w:val="0"/>
          <w:numId w:val="2"/>
        </w:numPr>
      </w:pPr>
      <w:r>
        <w:t xml:space="preserve">Create an export of the catalogue you want to edit (Section </w:t>
      </w:r>
      <w:r w:rsidR="00DA6CFE" w:rsidRPr="00DA6CFE">
        <w:rPr>
          <w:highlight w:val="yellow"/>
        </w:rPr>
        <w:t>XXXXX</w:t>
      </w:r>
      <w:r>
        <w:t>);</w:t>
      </w:r>
    </w:p>
    <w:p w:rsidR="00DA05B7" w:rsidRDefault="00DA05B7" w:rsidP="00DA05B7">
      <w:pPr>
        <w:pStyle w:val="ListParagraph"/>
        <w:numPr>
          <w:ilvl w:val="0"/>
          <w:numId w:val="2"/>
        </w:numPr>
      </w:pPr>
      <w:r>
        <w:t>Edit the catalogue by using a workbook reader as OpenOffice;</w:t>
      </w:r>
    </w:p>
    <w:p w:rsidR="00DA05B7" w:rsidRDefault="00DA05B7" w:rsidP="00DA05B7">
      <w:pPr>
        <w:pStyle w:val="ListParagraph"/>
        <w:numPr>
          <w:ilvl w:val="0"/>
          <w:numId w:val="2"/>
        </w:numPr>
      </w:pPr>
      <w:r>
        <w:t>Create a new local catalogue by clicking File &gt; New local catalogue, providing the code you want for the new catalogue (note that this code should be unique among your catalogues)</w:t>
      </w:r>
    </w:p>
    <w:p w:rsidR="00DA05B7" w:rsidRDefault="00DA05B7" w:rsidP="00DA05B7">
      <w:pPr>
        <w:pStyle w:val="ListParagraph"/>
        <w:numPr>
          <w:ilvl w:val="0"/>
          <w:numId w:val="2"/>
        </w:numPr>
      </w:pPr>
      <w:r>
        <w:t>Import the edited workbook in the new local catalogue just created by clicking Tools &gt; Import excel</w:t>
      </w:r>
    </w:p>
    <w:p w:rsidR="0045559D" w:rsidRPr="00756227" w:rsidRDefault="00DA05B7" w:rsidP="00DA05B7">
      <w:r>
        <w:t xml:space="preserve">If everything went well, you should see your changes into the </w:t>
      </w:r>
      <w:r w:rsidR="00DA6CFE">
        <w:t>local</w:t>
      </w:r>
      <w:r>
        <w:t xml:space="preserve"> catalogue. Bear in mind that you can also modify your local catalogue by using directly the tool, which is safer since it checks the correctness of changes in real time. However, if you need heavy changes probably the best option is still to modify the catalogue by using the workbook reader to speed up the process.</w:t>
      </w:r>
      <w:bookmarkStart w:id="0" w:name="_GoBack"/>
      <w:bookmarkEnd w:id="0"/>
    </w:p>
    <w:sectPr w:rsidR="0045559D" w:rsidRPr="00756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92" w:rsidRDefault="00D02392" w:rsidP="005F1250">
      <w:pPr>
        <w:spacing w:after="0" w:line="240" w:lineRule="auto"/>
      </w:pPr>
      <w:r>
        <w:separator/>
      </w:r>
    </w:p>
  </w:endnote>
  <w:endnote w:type="continuationSeparator" w:id="0">
    <w:p w:rsidR="00D02392" w:rsidRDefault="00D02392" w:rsidP="005F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92" w:rsidRDefault="00D02392" w:rsidP="005F1250">
      <w:pPr>
        <w:spacing w:after="0" w:line="240" w:lineRule="auto"/>
      </w:pPr>
      <w:r>
        <w:separator/>
      </w:r>
    </w:p>
  </w:footnote>
  <w:footnote w:type="continuationSeparator" w:id="0">
    <w:p w:rsidR="00D02392" w:rsidRDefault="00D02392" w:rsidP="005F1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F4D8A"/>
    <w:multiLevelType w:val="hybridMultilevel"/>
    <w:tmpl w:val="EB0A6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E6109D"/>
    <w:multiLevelType w:val="hybridMultilevel"/>
    <w:tmpl w:val="1D546534"/>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519"/>
    <w:rsid w:val="0045559D"/>
    <w:rsid w:val="00485467"/>
    <w:rsid w:val="00521B26"/>
    <w:rsid w:val="00575077"/>
    <w:rsid w:val="005F1250"/>
    <w:rsid w:val="006F08DC"/>
    <w:rsid w:val="00756227"/>
    <w:rsid w:val="009D23E5"/>
    <w:rsid w:val="00A41A26"/>
    <w:rsid w:val="00AD6360"/>
    <w:rsid w:val="00CC4519"/>
    <w:rsid w:val="00D02392"/>
    <w:rsid w:val="00DA05B7"/>
    <w:rsid w:val="00DA6CFE"/>
    <w:rsid w:val="00DC0782"/>
    <w:rsid w:val="00E22063"/>
    <w:rsid w:val="00E85A1D"/>
    <w:rsid w:val="00E8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250"/>
  </w:style>
  <w:style w:type="paragraph" w:styleId="Footer">
    <w:name w:val="footer"/>
    <w:basedOn w:val="Normal"/>
    <w:link w:val="FooterChar"/>
    <w:uiPriority w:val="99"/>
    <w:unhideWhenUsed/>
    <w:rsid w:val="005F1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250"/>
  </w:style>
  <w:style w:type="character" w:customStyle="1" w:styleId="Heading1Char">
    <w:name w:val="Heading 1 Char"/>
    <w:basedOn w:val="DefaultParagraphFont"/>
    <w:link w:val="Heading1"/>
    <w:uiPriority w:val="9"/>
    <w:rsid w:val="005F12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23E5"/>
    <w:pPr>
      <w:ind w:left="720"/>
      <w:contextualSpacing/>
    </w:pPr>
  </w:style>
  <w:style w:type="character" w:customStyle="1" w:styleId="Heading2Char">
    <w:name w:val="Heading 2 Char"/>
    <w:basedOn w:val="DefaultParagraphFont"/>
    <w:link w:val="Heading2"/>
    <w:uiPriority w:val="9"/>
    <w:rsid w:val="009D23E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250"/>
  </w:style>
  <w:style w:type="paragraph" w:styleId="Footer">
    <w:name w:val="footer"/>
    <w:basedOn w:val="Normal"/>
    <w:link w:val="FooterChar"/>
    <w:uiPriority w:val="99"/>
    <w:unhideWhenUsed/>
    <w:rsid w:val="005F1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250"/>
  </w:style>
  <w:style w:type="character" w:customStyle="1" w:styleId="Heading1Char">
    <w:name w:val="Heading 1 Char"/>
    <w:basedOn w:val="DefaultParagraphFont"/>
    <w:link w:val="Heading1"/>
    <w:uiPriority w:val="9"/>
    <w:rsid w:val="005F12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23E5"/>
    <w:pPr>
      <w:ind w:left="720"/>
      <w:contextualSpacing/>
    </w:pPr>
  </w:style>
  <w:style w:type="character" w:customStyle="1" w:styleId="Heading2Char">
    <w:name w:val="Heading 2 Char"/>
    <w:basedOn w:val="DefaultParagraphFont"/>
    <w:link w:val="Heading2"/>
    <w:uiPriority w:val="9"/>
    <w:rsid w:val="009D23E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C1B56-127F-4C2F-89C0-A8224356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E7F6EBBE</Template>
  <TotalTime>108</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EFSA</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AVON Valentino</dc:creator>
  <cp:keywords/>
  <dc:description/>
  <cp:lastModifiedBy>AVON Valentino</cp:lastModifiedBy>
  <cp:revision>9</cp:revision>
  <dcterms:created xsi:type="dcterms:W3CDTF">2017-06-30T10:07:00Z</dcterms:created>
  <dcterms:modified xsi:type="dcterms:W3CDTF">2017-06-30T12:17:00Z</dcterms:modified>
</cp:coreProperties>
</file>