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2E" w:rsidRDefault="00F6592E" w:rsidP="0036484F">
      <w:pPr>
        <w:rPr>
          <w:b/>
          <w:sz w:val="28"/>
          <w:szCs w:val="28"/>
        </w:rPr>
      </w:pPr>
      <w:bookmarkStart w:id="0" w:name="_GoBack"/>
      <w:bookmarkEnd w:id="0"/>
    </w:p>
    <w:p w:rsidR="00F6592E" w:rsidRDefault="00653452" w:rsidP="008D7C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DLP QUALITY INSPECTORS TEAM</w:t>
      </w:r>
      <w:r w:rsidR="00F6592E">
        <w:rPr>
          <w:b/>
          <w:sz w:val="28"/>
          <w:szCs w:val="28"/>
        </w:rPr>
        <w:t xml:space="preserve"> REPORT</w:t>
      </w:r>
    </w:p>
    <w:p w:rsidR="00C24974" w:rsidRDefault="0036484F" w:rsidP="00C249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KAJIADO COUNTY</w:t>
      </w: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653452" w:rsidP="00C2497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INSPECTORS NAMES</w:t>
      </w:r>
    </w:p>
    <w:p w:rsidR="00653452" w:rsidRPr="008D7C17" w:rsidRDefault="008D7C17" w:rsidP="0065345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D7C17">
        <w:rPr>
          <w:sz w:val="24"/>
          <w:szCs w:val="24"/>
        </w:rPr>
        <w:t xml:space="preserve">Sara </w:t>
      </w:r>
      <w:r>
        <w:rPr>
          <w:sz w:val="24"/>
          <w:szCs w:val="24"/>
        </w:rPr>
        <w:t xml:space="preserve"> </w:t>
      </w:r>
      <w:r w:rsidRPr="008D7C17">
        <w:rPr>
          <w:sz w:val="24"/>
          <w:szCs w:val="24"/>
        </w:rPr>
        <w:t xml:space="preserve"> Mwikali</w:t>
      </w:r>
    </w:p>
    <w:p w:rsidR="00653452" w:rsidRPr="008D7C17" w:rsidRDefault="008D7C17" w:rsidP="0065345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D7C17">
        <w:rPr>
          <w:sz w:val="24"/>
          <w:szCs w:val="24"/>
        </w:rPr>
        <w:t>Priscilla</w:t>
      </w:r>
      <w:r>
        <w:rPr>
          <w:sz w:val="24"/>
          <w:szCs w:val="24"/>
        </w:rPr>
        <w:t>h</w:t>
      </w:r>
      <w:r w:rsidRPr="008D7C17">
        <w:rPr>
          <w:sz w:val="24"/>
          <w:szCs w:val="24"/>
        </w:rPr>
        <w:t xml:space="preserve">  Githang’a</w:t>
      </w:r>
    </w:p>
    <w:p w:rsidR="00653452" w:rsidRPr="008D7C17" w:rsidRDefault="008D7C17" w:rsidP="0065345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D7C17">
        <w:rPr>
          <w:sz w:val="24"/>
          <w:szCs w:val="24"/>
        </w:rPr>
        <w:t>George  Karuri</w:t>
      </w:r>
    </w:p>
    <w:p w:rsidR="00653452" w:rsidRPr="008D7C17" w:rsidRDefault="008D7C17" w:rsidP="0065345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D7C17">
        <w:rPr>
          <w:sz w:val="24"/>
          <w:szCs w:val="24"/>
        </w:rPr>
        <w:t>Dennis  Kaniu</w:t>
      </w:r>
    </w:p>
    <w:p w:rsidR="00653452" w:rsidRPr="008D7C17" w:rsidRDefault="008D7C17" w:rsidP="0065345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D7C17">
        <w:rPr>
          <w:sz w:val="24"/>
          <w:szCs w:val="24"/>
        </w:rPr>
        <w:t>Mark Toire</w:t>
      </w:r>
    </w:p>
    <w:p w:rsidR="00653452" w:rsidRPr="008D7C17" w:rsidRDefault="008D7C17" w:rsidP="0065345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D7C17">
        <w:rPr>
          <w:sz w:val="24"/>
          <w:szCs w:val="24"/>
        </w:rPr>
        <w:t>Tuberio  Ledede</w:t>
      </w:r>
    </w:p>
    <w:p w:rsidR="00653452" w:rsidRPr="008D7C17" w:rsidRDefault="008D7C17" w:rsidP="0065345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D7C17">
        <w:rPr>
          <w:sz w:val="24"/>
          <w:szCs w:val="24"/>
        </w:rPr>
        <w:t>Ruth   Chepletin’g</w:t>
      </w:r>
    </w:p>
    <w:p w:rsidR="00653452" w:rsidRPr="008D7C17" w:rsidRDefault="008D7C17" w:rsidP="0065345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D7C17">
        <w:rPr>
          <w:sz w:val="24"/>
          <w:szCs w:val="24"/>
        </w:rPr>
        <w:t>Sophia  Makori</w:t>
      </w:r>
    </w:p>
    <w:p w:rsidR="00653452" w:rsidRPr="008D7C17" w:rsidRDefault="008D7C17" w:rsidP="0065345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D7C17">
        <w:rPr>
          <w:sz w:val="24"/>
          <w:szCs w:val="24"/>
        </w:rPr>
        <w:t xml:space="preserve"> Peter  Sino</w:t>
      </w:r>
    </w:p>
    <w:p w:rsidR="008D7C17" w:rsidRPr="008D7C17" w:rsidRDefault="008D7C17" w:rsidP="0065345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D7C17">
        <w:rPr>
          <w:sz w:val="24"/>
          <w:szCs w:val="24"/>
        </w:rPr>
        <w:t>Mohedine Kibui</w:t>
      </w: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F6592E" w:rsidRDefault="00F6592E" w:rsidP="00F94FE7">
      <w:pPr>
        <w:spacing w:after="0"/>
        <w:rPr>
          <w:b/>
          <w:sz w:val="24"/>
          <w:szCs w:val="24"/>
        </w:rPr>
      </w:pPr>
    </w:p>
    <w:p w:rsidR="008D7C17" w:rsidRDefault="008D7C17" w:rsidP="00F94FE7">
      <w:pPr>
        <w:spacing w:after="0"/>
        <w:rPr>
          <w:b/>
          <w:sz w:val="24"/>
          <w:szCs w:val="24"/>
        </w:rPr>
      </w:pPr>
    </w:p>
    <w:p w:rsidR="00F94FE7" w:rsidRDefault="00F94FE7" w:rsidP="00F94FE7">
      <w:pPr>
        <w:spacing w:after="0"/>
        <w:rPr>
          <w:b/>
          <w:sz w:val="24"/>
          <w:szCs w:val="24"/>
        </w:rPr>
      </w:pPr>
      <w:r w:rsidRPr="00F94FE7">
        <w:rPr>
          <w:b/>
          <w:sz w:val="24"/>
          <w:szCs w:val="24"/>
        </w:rPr>
        <w:lastRenderedPageBreak/>
        <w:t>INTRODUCTION</w:t>
      </w:r>
    </w:p>
    <w:p w:rsidR="00CA406A" w:rsidRPr="00F94FE7" w:rsidRDefault="00CA406A" w:rsidP="00F94FE7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Kajiado </w:t>
      </w:r>
      <w:r w:rsidR="00080E9E">
        <w:rPr>
          <w:sz w:val="24"/>
          <w:szCs w:val="24"/>
        </w:rPr>
        <w:t>County</w:t>
      </w:r>
      <w:r>
        <w:rPr>
          <w:sz w:val="24"/>
          <w:szCs w:val="24"/>
        </w:rPr>
        <w:t xml:space="preserve"> covers an area of 21900km</w:t>
      </w:r>
      <w:r w:rsidRPr="00080E9E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and is located i</w:t>
      </w:r>
      <w:r w:rsidR="00F6592E">
        <w:rPr>
          <w:sz w:val="24"/>
          <w:szCs w:val="24"/>
        </w:rPr>
        <w:t xml:space="preserve">n the southern part of Kenya.  Kajiado </w:t>
      </w:r>
      <w:r w:rsidR="001C1D42">
        <w:rPr>
          <w:sz w:val="24"/>
          <w:szCs w:val="24"/>
        </w:rPr>
        <w:t>borders</w:t>
      </w:r>
      <w:r w:rsidR="00F659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Tanzania to the south </w:t>
      </w:r>
      <w:r w:rsidR="00080E9E">
        <w:rPr>
          <w:sz w:val="24"/>
          <w:szCs w:val="24"/>
        </w:rPr>
        <w:t>west, Taita</w:t>
      </w:r>
      <w:r w:rsidR="001C1D42">
        <w:rPr>
          <w:sz w:val="24"/>
          <w:szCs w:val="24"/>
        </w:rPr>
        <w:t xml:space="preserve"> Taveta </w:t>
      </w:r>
      <w:r w:rsidR="00080E9E">
        <w:rPr>
          <w:sz w:val="24"/>
          <w:szCs w:val="24"/>
        </w:rPr>
        <w:t>County</w:t>
      </w:r>
      <w:r w:rsidR="001C1D42">
        <w:rPr>
          <w:sz w:val="24"/>
          <w:szCs w:val="24"/>
        </w:rPr>
        <w:t xml:space="preserve"> to the south east, M</w:t>
      </w:r>
      <w:r>
        <w:rPr>
          <w:sz w:val="24"/>
          <w:szCs w:val="24"/>
        </w:rPr>
        <w:t>achakos</w:t>
      </w:r>
      <w:r w:rsidR="001C1D42">
        <w:rPr>
          <w:sz w:val="24"/>
          <w:szCs w:val="24"/>
        </w:rPr>
        <w:t xml:space="preserve"> and M</w:t>
      </w:r>
      <w:r>
        <w:rPr>
          <w:sz w:val="24"/>
          <w:szCs w:val="24"/>
        </w:rPr>
        <w:t xml:space="preserve">akueni counties to the </w:t>
      </w:r>
      <w:r w:rsidR="00080E9E">
        <w:rPr>
          <w:sz w:val="24"/>
          <w:szCs w:val="24"/>
        </w:rPr>
        <w:t>East, Nairobi</w:t>
      </w:r>
      <w:r>
        <w:rPr>
          <w:sz w:val="24"/>
          <w:szCs w:val="24"/>
        </w:rPr>
        <w:t xml:space="preserve"> </w:t>
      </w:r>
      <w:r w:rsidR="00080E9E">
        <w:rPr>
          <w:sz w:val="24"/>
          <w:szCs w:val="24"/>
        </w:rPr>
        <w:t>County</w:t>
      </w:r>
      <w:r>
        <w:rPr>
          <w:sz w:val="24"/>
          <w:szCs w:val="24"/>
        </w:rPr>
        <w:t xml:space="preserve"> to the </w:t>
      </w:r>
      <w:r w:rsidR="001C1D42">
        <w:rPr>
          <w:sz w:val="24"/>
          <w:szCs w:val="24"/>
        </w:rPr>
        <w:t>Northeast</w:t>
      </w:r>
      <w:r>
        <w:rPr>
          <w:sz w:val="24"/>
          <w:szCs w:val="24"/>
        </w:rPr>
        <w:t>,</w:t>
      </w:r>
      <w:r w:rsidR="001C1D42">
        <w:rPr>
          <w:sz w:val="24"/>
          <w:szCs w:val="24"/>
        </w:rPr>
        <w:t xml:space="preserve"> Kiambu C</w:t>
      </w:r>
      <w:r>
        <w:rPr>
          <w:sz w:val="24"/>
          <w:szCs w:val="24"/>
        </w:rPr>
        <w:t xml:space="preserve">ounty to the North and Narok </w:t>
      </w:r>
      <w:r w:rsidR="001C1D42">
        <w:rPr>
          <w:sz w:val="24"/>
          <w:szCs w:val="24"/>
        </w:rPr>
        <w:t>County</w:t>
      </w:r>
      <w:r>
        <w:rPr>
          <w:sz w:val="24"/>
          <w:szCs w:val="24"/>
        </w:rPr>
        <w:t xml:space="preserve"> to the west.</w:t>
      </w:r>
    </w:p>
    <w:p w:rsidR="00F6592E" w:rsidRDefault="001C1D42" w:rsidP="0036484F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900F74">
        <w:rPr>
          <w:sz w:val="24"/>
          <w:szCs w:val="24"/>
        </w:rPr>
        <w:t xml:space="preserve"> county capital is Kajiado but the largest town is Ngong.</w:t>
      </w:r>
      <w:r>
        <w:rPr>
          <w:sz w:val="24"/>
          <w:szCs w:val="24"/>
        </w:rPr>
        <w:t xml:space="preserve"> </w:t>
      </w:r>
      <w:r w:rsidR="00900F74">
        <w:rPr>
          <w:sz w:val="24"/>
          <w:szCs w:val="24"/>
        </w:rPr>
        <w:t>Its main tourist attraction is wildlife.</w:t>
      </w:r>
    </w:p>
    <w:p w:rsidR="00CA406A" w:rsidRDefault="00F6592E" w:rsidP="0036484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A7302">
        <w:rPr>
          <w:sz w:val="24"/>
          <w:szCs w:val="24"/>
        </w:rPr>
        <w:t>Kajiado is divided into 5 constituencies with their respective Sub-counties</w:t>
      </w:r>
      <w:r w:rsidR="00900F74">
        <w:rPr>
          <w:sz w:val="24"/>
          <w:szCs w:val="24"/>
        </w:rPr>
        <w:t xml:space="preserve"> namely:</w:t>
      </w:r>
    </w:p>
    <w:p w:rsidR="000A7302" w:rsidRPr="00F6592E" w:rsidRDefault="00900F74" w:rsidP="00F65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92E">
        <w:rPr>
          <w:sz w:val="24"/>
          <w:szCs w:val="24"/>
        </w:rPr>
        <w:t>Kajiado Nor</w:t>
      </w:r>
      <w:r w:rsidR="000A7302" w:rsidRPr="00F6592E">
        <w:rPr>
          <w:sz w:val="24"/>
          <w:szCs w:val="24"/>
        </w:rPr>
        <w:t>th – Kajiado North</w:t>
      </w:r>
    </w:p>
    <w:p w:rsidR="000A7302" w:rsidRPr="00F6592E" w:rsidRDefault="00900F74" w:rsidP="00F65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92E">
        <w:rPr>
          <w:sz w:val="24"/>
          <w:szCs w:val="24"/>
        </w:rPr>
        <w:t>Kajiado Central</w:t>
      </w:r>
      <w:r w:rsidR="000A7302" w:rsidRPr="00F6592E">
        <w:rPr>
          <w:sz w:val="24"/>
          <w:szCs w:val="24"/>
        </w:rPr>
        <w:t xml:space="preserve"> –Kajiado Central</w:t>
      </w:r>
      <w:r w:rsidR="00255BE9" w:rsidRPr="00F6592E">
        <w:rPr>
          <w:sz w:val="24"/>
          <w:szCs w:val="24"/>
        </w:rPr>
        <w:t xml:space="preserve"> </w:t>
      </w:r>
    </w:p>
    <w:p w:rsidR="000A7302" w:rsidRPr="00F6592E" w:rsidRDefault="00900F74" w:rsidP="00F65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92E">
        <w:rPr>
          <w:sz w:val="24"/>
          <w:szCs w:val="24"/>
        </w:rPr>
        <w:t xml:space="preserve">Kajiado </w:t>
      </w:r>
      <w:r w:rsidR="000A7302" w:rsidRPr="00F6592E">
        <w:rPr>
          <w:sz w:val="24"/>
          <w:szCs w:val="24"/>
        </w:rPr>
        <w:t>East -Isinya</w:t>
      </w:r>
    </w:p>
    <w:p w:rsidR="00900F74" w:rsidRPr="00F6592E" w:rsidRDefault="00900F74" w:rsidP="00F65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92E">
        <w:rPr>
          <w:sz w:val="24"/>
          <w:szCs w:val="24"/>
        </w:rPr>
        <w:t>Kajiado West</w:t>
      </w:r>
      <w:r w:rsidR="000A7302" w:rsidRPr="00F6592E">
        <w:rPr>
          <w:sz w:val="24"/>
          <w:szCs w:val="24"/>
        </w:rPr>
        <w:t xml:space="preserve"> -Mashuuru</w:t>
      </w:r>
    </w:p>
    <w:p w:rsidR="000A7302" w:rsidRPr="00F6592E" w:rsidRDefault="000A7302" w:rsidP="00F65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92E">
        <w:rPr>
          <w:sz w:val="24"/>
          <w:szCs w:val="24"/>
        </w:rPr>
        <w:t>Kajiado South -loitokitok</w:t>
      </w:r>
    </w:p>
    <w:p w:rsidR="00577FF1" w:rsidRPr="00080E9E" w:rsidRDefault="00160FF4" w:rsidP="00080E9E">
      <w:pPr>
        <w:spacing w:after="0"/>
        <w:rPr>
          <w:b/>
          <w:sz w:val="24"/>
          <w:szCs w:val="24"/>
        </w:rPr>
      </w:pPr>
      <w:r w:rsidRPr="00080E9E">
        <w:rPr>
          <w:b/>
          <w:sz w:val="24"/>
          <w:szCs w:val="24"/>
        </w:rPr>
        <w:t>DIGITAL LITERACY PROGRAM</w:t>
      </w:r>
    </w:p>
    <w:p w:rsidR="00160FF4" w:rsidRDefault="0069487B" w:rsidP="00080E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digital </w:t>
      </w:r>
      <w:r w:rsidR="001C1D42">
        <w:rPr>
          <w:sz w:val="24"/>
          <w:szCs w:val="24"/>
        </w:rPr>
        <w:t>literacy program</w:t>
      </w:r>
      <w:r>
        <w:rPr>
          <w:sz w:val="24"/>
          <w:szCs w:val="24"/>
        </w:rPr>
        <w:t xml:space="preserve"> was aimed at equipping all public schools with class one tablets that will help equip pupils in</w:t>
      </w:r>
      <w:r w:rsidR="00A844B2">
        <w:rPr>
          <w:sz w:val="24"/>
          <w:szCs w:val="24"/>
        </w:rPr>
        <w:t xml:space="preserve"> Kenya</w:t>
      </w:r>
      <w:r>
        <w:rPr>
          <w:sz w:val="24"/>
          <w:szCs w:val="24"/>
        </w:rPr>
        <w:t xml:space="preserve"> with hands o</w:t>
      </w:r>
      <w:r w:rsidR="00A844B2">
        <w:rPr>
          <w:sz w:val="24"/>
          <w:szCs w:val="24"/>
        </w:rPr>
        <w:t xml:space="preserve">n experience and gain </w:t>
      </w:r>
      <w:r w:rsidR="001C1D42">
        <w:rPr>
          <w:sz w:val="24"/>
          <w:szCs w:val="24"/>
        </w:rPr>
        <w:t>skills at</w:t>
      </w:r>
      <w:r w:rsidR="00A844B2">
        <w:rPr>
          <w:sz w:val="24"/>
          <w:szCs w:val="24"/>
        </w:rPr>
        <w:t xml:space="preserve"> their </w:t>
      </w:r>
      <w:r>
        <w:rPr>
          <w:sz w:val="24"/>
          <w:szCs w:val="24"/>
        </w:rPr>
        <w:t>early age</w:t>
      </w:r>
      <w:r w:rsidR="00A844B2">
        <w:rPr>
          <w:sz w:val="24"/>
          <w:szCs w:val="24"/>
        </w:rPr>
        <w:t xml:space="preserve"> with the necessary skills and knowledge on Information Technology through their Education </w:t>
      </w:r>
      <w:r w:rsidR="001C1D42">
        <w:rPr>
          <w:sz w:val="24"/>
          <w:szCs w:val="24"/>
        </w:rPr>
        <w:t>and life</w:t>
      </w:r>
      <w:r w:rsidR="00A844B2">
        <w:rPr>
          <w:sz w:val="24"/>
          <w:szCs w:val="24"/>
        </w:rPr>
        <w:t xml:space="preserve"> in general.</w:t>
      </w:r>
    </w:p>
    <w:p w:rsidR="00A844B2" w:rsidRDefault="00A844B2" w:rsidP="0036484F">
      <w:pPr>
        <w:rPr>
          <w:sz w:val="24"/>
          <w:szCs w:val="24"/>
        </w:rPr>
      </w:pPr>
      <w:r>
        <w:rPr>
          <w:sz w:val="24"/>
          <w:szCs w:val="24"/>
        </w:rPr>
        <w:t xml:space="preserve">Digital literacy is the ability to use information </w:t>
      </w:r>
      <w:r w:rsidR="001C1D42">
        <w:rPr>
          <w:sz w:val="24"/>
          <w:szCs w:val="24"/>
        </w:rPr>
        <w:t>and communication</w:t>
      </w:r>
      <w:r>
        <w:rPr>
          <w:sz w:val="24"/>
          <w:szCs w:val="24"/>
        </w:rPr>
        <w:t xml:space="preserve"> technologies to </w:t>
      </w:r>
      <w:r w:rsidR="001C1D42">
        <w:rPr>
          <w:sz w:val="24"/>
          <w:szCs w:val="24"/>
        </w:rPr>
        <w:t>find, evaluate</w:t>
      </w:r>
      <w:r>
        <w:rPr>
          <w:sz w:val="24"/>
          <w:szCs w:val="24"/>
        </w:rPr>
        <w:t>,</w:t>
      </w:r>
      <w:r w:rsidR="001C1D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and communicate </w:t>
      </w:r>
      <w:r w:rsidR="001C1D42">
        <w:rPr>
          <w:sz w:val="24"/>
          <w:szCs w:val="24"/>
        </w:rPr>
        <w:t>information, requiring</w:t>
      </w:r>
      <w:r>
        <w:rPr>
          <w:sz w:val="24"/>
          <w:szCs w:val="24"/>
        </w:rPr>
        <w:t xml:space="preserve"> both cognitive and technical skills.</w:t>
      </w:r>
    </w:p>
    <w:p w:rsidR="00080E9E" w:rsidRDefault="00A844B2" w:rsidP="00080E9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C1D42">
        <w:rPr>
          <w:sz w:val="24"/>
          <w:szCs w:val="24"/>
        </w:rPr>
        <w:t>digitally literate</w:t>
      </w:r>
      <w:r w:rsidR="008D7C17">
        <w:rPr>
          <w:sz w:val="24"/>
          <w:szCs w:val="24"/>
        </w:rPr>
        <w:t xml:space="preserve"> person;</w:t>
      </w:r>
      <w:r w:rsidR="001C1D42">
        <w:rPr>
          <w:sz w:val="24"/>
          <w:szCs w:val="24"/>
        </w:rPr>
        <w:t xml:space="preserve"> processes the variety skills technically and cognitive required to find, understand, evaluate, create and communicate digital information in a wide variety of formats,</w:t>
      </w:r>
      <w:r w:rsidR="00F6592E">
        <w:rPr>
          <w:sz w:val="24"/>
          <w:szCs w:val="24"/>
        </w:rPr>
        <w:t xml:space="preserve"> </w:t>
      </w:r>
      <w:r w:rsidR="001C1D42">
        <w:rPr>
          <w:sz w:val="24"/>
          <w:szCs w:val="24"/>
        </w:rPr>
        <w:t>Uses these skills to actively participate in civic society and contribute to a vibrant, informed and engaged community</w:t>
      </w:r>
      <w:r w:rsidR="008D7C17">
        <w:rPr>
          <w:sz w:val="24"/>
          <w:szCs w:val="24"/>
        </w:rPr>
        <w:t>.</w:t>
      </w:r>
    </w:p>
    <w:p w:rsidR="00080E9E" w:rsidRPr="00080E9E" w:rsidRDefault="00080E9E" w:rsidP="00080E9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E-READINESS</w:t>
      </w:r>
    </w:p>
    <w:p w:rsidR="00577FF1" w:rsidRPr="00080E9E" w:rsidRDefault="00577FF1" w:rsidP="00080E9E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A </w:t>
      </w:r>
      <w:r w:rsidR="00AB357F">
        <w:rPr>
          <w:sz w:val="24"/>
          <w:szCs w:val="24"/>
        </w:rPr>
        <w:t xml:space="preserve">total of 424 primary schools are in Kajiado </w:t>
      </w:r>
      <w:r w:rsidR="005C7F41">
        <w:rPr>
          <w:sz w:val="24"/>
          <w:szCs w:val="24"/>
        </w:rPr>
        <w:t>County of</w:t>
      </w:r>
      <w:r w:rsidR="00AB357F">
        <w:rPr>
          <w:sz w:val="24"/>
          <w:szCs w:val="24"/>
        </w:rPr>
        <w:t xml:space="preserve"> which the DLP Inspectors managed to inspect 290 </w:t>
      </w:r>
      <w:r w:rsidR="005C7F41">
        <w:rPr>
          <w:sz w:val="24"/>
          <w:szCs w:val="24"/>
        </w:rPr>
        <w:t>schools. Among</w:t>
      </w:r>
      <w:r w:rsidR="00AB357F">
        <w:rPr>
          <w:sz w:val="24"/>
          <w:szCs w:val="24"/>
        </w:rPr>
        <w:t xml:space="preserve"> the 290 schools inspected 14 schools did not have power but are in the process of been connected to the national grid or </w:t>
      </w:r>
      <w:r w:rsidR="005C7F41">
        <w:rPr>
          <w:sz w:val="24"/>
          <w:szCs w:val="24"/>
        </w:rPr>
        <w:t>equipped</w:t>
      </w:r>
      <w:r w:rsidR="00AB357F">
        <w:rPr>
          <w:sz w:val="24"/>
          <w:szCs w:val="24"/>
        </w:rPr>
        <w:t xml:space="preserve"> with </w:t>
      </w:r>
      <w:r w:rsidR="005C7F41">
        <w:rPr>
          <w:sz w:val="24"/>
          <w:szCs w:val="24"/>
        </w:rPr>
        <w:t>Solar, while</w:t>
      </w:r>
      <w:r w:rsidR="00AB357F">
        <w:rPr>
          <w:sz w:val="24"/>
          <w:szCs w:val="24"/>
        </w:rPr>
        <w:t xml:space="preserve"> 10% of the schools had poorly done cabinets</w:t>
      </w:r>
      <w:r w:rsidR="005C7F41">
        <w:rPr>
          <w:sz w:val="24"/>
          <w:szCs w:val="24"/>
        </w:rPr>
        <w:t xml:space="preserve"> or no cabinets constructed</w:t>
      </w:r>
      <w:r w:rsidR="00273586">
        <w:rPr>
          <w:sz w:val="24"/>
          <w:szCs w:val="24"/>
        </w:rPr>
        <w:t>, 21</w:t>
      </w:r>
      <w:r w:rsidR="005C7F41">
        <w:rPr>
          <w:sz w:val="24"/>
          <w:szCs w:val="24"/>
        </w:rPr>
        <w:t xml:space="preserve"> schools in the 424 schools had not been listed for the DLP Programme since most of them were not registered when the program was being rolled out.</w:t>
      </w:r>
    </w:p>
    <w:p w:rsidR="00080E9E" w:rsidRPr="00827258" w:rsidRDefault="005C7F41" w:rsidP="0036484F">
      <w:pPr>
        <w:rPr>
          <w:sz w:val="24"/>
          <w:szCs w:val="24"/>
        </w:rPr>
      </w:pPr>
      <w:r>
        <w:rPr>
          <w:sz w:val="24"/>
          <w:szCs w:val="24"/>
        </w:rPr>
        <w:t>The major cha</w:t>
      </w:r>
      <w:r w:rsidR="00C24974">
        <w:rPr>
          <w:sz w:val="24"/>
          <w:szCs w:val="24"/>
        </w:rPr>
        <w:t>llenge that we experienced was that we were</w:t>
      </w:r>
      <w:r>
        <w:rPr>
          <w:sz w:val="24"/>
          <w:szCs w:val="24"/>
        </w:rPr>
        <w:t xml:space="preserve"> not able to meet the targ</w:t>
      </w:r>
      <w:r w:rsidR="00C24974">
        <w:rPr>
          <w:sz w:val="24"/>
          <w:szCs w:val="24"/>
        </w:rPr>
        <w:t>et of inspecting all schools since there was</w:t>
      </w:r>
      <w:r>
        <w:rPr>
          <w:sz w:val="24"/>
          <w:szCs w:val="24"/>
        </w:rPr>
        <w:t xml:space="preserve"> inaccessibility of the schools in the remote areas </w:t>
      </w:r>
      <w:r w:rsidR="00273586">
        <w:rPr>
          <w:sz w:val="24"/>
          <w:szCs w:val="24"/>
        </w:rPr>
        <w:t>where transport was a major concern, but we congratulate the team for their sheer zeal and hard work during the 3months in ensuring the schools visited meet the standard requirement of DLP.</w:t>
      </w:r>
    </w:p>
    <w:p w:rsidR="00F6592E" w:rsidRDefault="00F6592E" w:rsidP="00080E9E">
      <w:pPr>
        <w:spacing w:after="0"/>
        <w:rPr>
          <w:b/>
          <w:sz w:val="24"/>
          <w:szCs w:val="24"/>
        </w:rPr>
      </w:pPr>
    </w:p>
    <w:p w:rsidR="00F6592E" w:rsidRDefault="00F6592E" w:rsidP="00080E9E">
      <w:pPr>
        <w:spacing w:after="0"/>
        <w:rPr>
          <w:b/>
          <w:sz w:val="24"/>
          <w:szCs w:val="24"/>
        </w:rPr>
      </w:pPr>
    </w:p>
    <w:p w:rsidR="00C24974" w:rsidRDefault="00C24974" w:rsidP="00080E9E">
      <w:pPr>
        <w:spacing w:after="0"/>
        <w:rPr>
          <w:b/>
          <w:sz w:val="24"/>
          <w:szCs w:val="24"/>
        </w:rPr>
      </w:pPr>
    </w:p>
    <w:p w:rsidR="00C24974" w:rsidRDefault="00C24974" w:rsidP="00080E9E">
      <w:pPr>
        <w:spacing w:after="0"/>
        <w:rPr>
          <w:b/>
          <w:sz w:val="24"/>
          <w:szCs w:val="24"/>
        </w:rPr>
      </w:pPr>
    </w:p>
    <w:p w:rsidR="00825A68" w:rsidRPr="00080E9E" w:rsidRDefault="00825A68" w:rsidP="00080E9E">
      <w:pPr>
        <w:spacing w:after="0"/>
        <w:rPr>
          <w:b/>
          <w:sz w:val="24"/>
          <w:szCs w:val="24"/>
        </w:rPr>
      </w:pPr>
      <w:r w:rsidRPr="00080E9E">
        <w:rPr>
          <w:b/>
          <w:sz w:val="24"/>
          <w:szCs w:val="24"/>
        </w:rPr>
        <w:lastRenderedPageBreak/>
        <w:t>CHALLENGES</w:t>
      </w:r>
    </w:p>
    <w:p w:rsidR="00825A68" w:rsidRDefault="00273586" w:rsidP="00080E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Medical Attention: </w:t>
      </w:r>
      <w:r w:rsidR="00825A68">
        <w:rPr>
          <w:sz w:val="24"/>
          <w:szCs w:val="24"/>
        </w:rPr>
        <w:t>When one was sick and they were unable to access medical attention due to NHIF not being paid on time</w:t>
      </w:r>
      <w:r w:rsidR="00783F8E">
        <w:rPr>
          <w:sz w:val="24"/>
          <w:szCs w:val="24"/>
        </w:rPr>
        <w:t>.</w:t>
      </w:r>
    </w:p>
    <w:p w:rsidR="00827258" w:rsidRDefault="00825A68" w:rsidP="0036484F">
      <w:pPr>
        <w:rPr>
          <w:sz w:val="24"/>
          <w:szCs w:val="24"/>
        </w:rPr>
      </w:pPr>
      <w:r>
        <w:rPr>
          <w:sz w:val="24"/>
          <w:szCs w:val="24"/>
        </w:rPr>
        <w:t xml:space="preserve">Late and inadequate allowance to cover vast distances i.e. from Kajiado central to Kajiado north </w:t>
      </w:r>
      <w:r w:rsidR="00783F8E">
        <w:rPr>
          <w:sz w:val="24"/>
          <w:szCs w:val="24"/>
        </w:rPr>
        <w:t xml:space="preserve">there is </w:t>
      </w:r>
      <w:r>
        <w:rPr>
          <w:sz w:val="24"/>
          <w:szCs w:val="24"/>
        </w:rPr>
        <w:t xml:space="preserve">no shorter way one has to come back to Nairobi then connect via Mombasa </w:t>
      </w:r>
      <w:r w:rsidR="00827258">
        <w:rPr>
          <w:sz w:val="24"/>
          <w:szCs w:val="24"/>
        </w:rPr>
        <w:t xml:space="preserve">road, </w:t>
      </w:r>
      <w:r w:rsidR="00783F8E">
        <w:rPr>
          <w:sz w:val="24"/>
          <w:szCs w:val="24"/>
        </w:rPr>
        <w:t>same to</w:t>
      </w:r>
      <w:r w:rsidR="00273586">
        <w:rPr>
          <w:sz w:val="24"/>
          <w:szCs w:val="24"/>
        </w:rPr>
        <w:t xml:space="preserve"> </w:t>
      </w:r>
      <w:r w:rsidR="00715E43">
        <w:rPr>
          <w:sz w:val="24"/>
          <w:szCs w:val="24"/>
        </w:rPr>
        <w:t>Kajiado</w:t>
      </w:r>
      <w:r w:rsidR="00827258">
        <w:rPr>
          <w:sz w:val="24"/>
          <w:szCs w:val="24"/>
        </w:rPr>
        <w:t xml:space="preserve"> central where most of us were based to go to Ewauso Zone.</w:t>
      </w:r>
    </w:p>
    <w:p w:rsidR="00825A68" w:rsidRDefault="00273586" w:rsidP="0036484F">
      <w:pPr>
        <w:rPr>
          <w:sz w:val="24"/>
          <w:szCs w:val="24"/>
        </w:rPr>
      </w:pPr>
      <w:r>
        <w:rPr>
          <w:sz w:val="24"/>
          <w:szCs w:val="24"/>
        </w:rPr>
        <w:t>Having to use Motor bikes to cover most of the</w:t>
      </w:r>
      <w:r w:rsidR="00825A68">
        <w:rPr>
          <w:sz w:val="24"/>
          <w:szCs w:val="24"/>
        </w:rPr>
        <w:t xml:space="preserve"> area</w:t>
      </w:r>
      <w:r>
        <w:rPr>
          <w:sz w:val="24"/>
          <w:szCs w:val="24"/>
        </w:rPr>
        <w:t xml:space="preserve">s and not having enough allowance. </w:t>
      </w:r>
    </w:p>
    <w:p w:rsidR="00825A68" w:rsidRDefault="00825A68" w:rsidP="0036484F">
      <w:pPr>
        <w:rPr>
          <w:sz w:val="24"/>
          <w:szCs w:val="24"/>
        </w:rPr>
      </w:pPr>
      <w:r>
        <w:rPr>
          <w:sz w:val="24"/>
          <w:szCs w:val="24"/>
        </w:rPr>
        <w:t>Communication break down some of the interior school</w:t>
      </w:r>
      <w:r w:rsidR="0027358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77FF1">
        <w:rPr>
          <w:sz w:val="24"/>
          <w:szCs w:val="24"/>
        </w:rPr>
        <w:t>i.e.</w:t>
      </w:r>
      <w:r>
        <w:rPr>
          <w:sz w:val="24"/>
          <w:szCs w:val="24"/>
        </w:rPr>
        <w:t xml:space="preserve"> Entashata,</w:t>
      </w:r>
      <w:r w:rsidR="00025569">
        <w:rPr>
          <w:sz w:val="24"/>
          <w:szCs w:val="24"/>
        </w:rPr>
        <w:t xml:space="preserve"> </w:t>
      </w:r>
      <w:r>
        <w:rPr>
          <w:sz w:val="24"/>
          <w:szCs w:val="24"/>
        </w:rPr>
        <w:t>Ilterpen,</w:t>
      </w:r>
      <w:r w:rsidR="00025569">
        <w:rPr>
          <w:sz w:val="24"/>
          <w:szCs w:val="24"/>
        </w:rPr>
        <w:t xml:space="preserve"> </w:t>
      </w:r>
      <w:r w:rsidR="001C0159">
        <w:rPr>
          <w:sz w:val="24"/>
          <w:szCs w:val="24"/>
        </w:rPr>
        <w:t>and oldorko</w:t>
      </w:r>
      <w:r w:rsidR="00273586">
        <w:rPr>
          <w:sz w:val="24"/>
          <w:szCs w:val="24"/>
        </w:rPr>
        <w:t xml:space="preserve"> having </w:t>
      </w:r>
      <w:r>
        <w:rPr>
          <w:sz w:val="24"/>
          <w:szCs w:val="24"/>
        </w:rPr>
        <w:t>no network coverage</w:t>
      </w:r>
      <w:r w:rsidR="00715E43">
        <w:rPr>
          <w:sz w:val="24"/>
          <w:szCs w:val="24"/>
        </w:rPr>
        <w:t>.</w:t>
      </w:r>
    </w:p>
    <w:p w:rsidR="00715E43" w:rsidRDefault="005E0611" w:rsidP="0036484F">
      <w:pPr>
        <w:rPr>
          <w:sz w:val="24"/>
          <w:szCs w:val="24"/>
        </w:rPr>
      </w:pPr>
      <w:r>
        <w:rPr>
          <w:sz w:val="24"/>
          <w:szCs w:val="24"/>
        </w:rPr>
        <w:t xml:space="preserve">Money was the major </w:t>
      </w:r>
      <w:r w:rsidR="00577FF1">
        <w:rPr>
          <w:sz w:val="24"/>
          <w:szCs w:val="24"/>
        </w:rPr>
        <w:t>challenge, having</w:t>
      </w:r>
      <w:r>
        <w:rPr>
          <w:sz w:val="24"/>
          <w:szCs w:val="24"/>
        </w:rPr>
        <w:t xml:space="preserve"> to spend both the allowances and stipend on DLP program </w:t>
      </w:r>
      <w:r w:rsidR="00783F8E">
        <w:rPr>
          <w:sz w:val="24"/>
          <w:szCs w:val="24"/>
        </w:rPr>
        <w:t>.W</w:t>
      </w:r>
      <w:r>
        <w:rPr>
          <w:sz w:val="24"/>
          <w:szCs w:val="24"/>
        </w:rPr>
        <w:t xml:space="preserve">e would kindly urge ICTA if they can look into the matter as </w:t>
      </w:r>
      <w:r w:rsidR="00577FF1">
        <w:rPr>
          <w:sz w:val="24"/>
          <w:szCs w:val="24"/>
        </w:rPr>
        <w:t>most of</w:t>
      </w:r>
      <w:r>
        <w:rPr>
          <w:sz w:val="24"/>
          <w:szCs w:val="24"/>
        </w:rPr>
        <w:t xml:space="preserve"> us in Kajiado covered more than 70 Kilometers per day and the 500 allowance allocated could not even afford us lunch, and most times we even deprived </w:t>
      </w:r>
      <w:r w:rsidR="00577FF1">
        <w:rPr>
          <w:sz w:val="24"/>
          <w:szCs w:val="24"/>
        </w:rPr>
        <w:t>our needs and had to</w:t>
      </w:r>
      <w:r>
        <w:rPr>
          <w:sz w:val="24"/>
          <w:szCs w:val="24"/>
        </w:rPr>
        <w:t xml:space="preserve"> top up and buy water as Kajiado County Fresh </w:t>
      </w:r>
      <w:r w:rsidR="00577FF1">
        <w:rPr>
          <w:sz w:val="24"/>
          <w:szCs w:val="24"/>
        </w:rPr>
        <w:t>water is a problem.</w:t>
      </w:r>
    </w:p>
    <w:p w:rsidR="00577FF1" w:rsidRDefault="00577FF1" w:rsidP="0036484F">
      <w:pPr>
        <w:rPr>
          <w:sz w:val="24"/>
          <w:szCs w:val="24"/>
        </w:rPr>
      </w:pPr>
      <w:r>
        <w:rPr>
          <w:sz w:val="24"/>
          <w:szCs w:val="24"/>
        </w:rPr>
        <w:t xml:space="preserve">Due to seasonal rivers some roads were impassable as there were flash floods, and the terrains could not be passed by boda </w:t>
      </w:r>
      <w:r w:rsidR="001C0159">
        <w:rPr>
          <w:sz w:val="24"/>
          <w:szCs w:val="24"/>
        </w:rPr>
        <w:t xml:space="preserve">boda leave alone </w:t>
      </w:r>
      <w:r>
        <w:rPr>
          <w:sz w:val="24"/>
          <w:szCs w:val="24"/>
        </w:rPr>
        <w:t>vehicles.</w:t>
      </w:r>
    </w:p>
    <w:p w:rsidR="00255BE9" w:rsidRPr="00111032" w:rsidRDefault="001C0159" w:rsidP="0036484F">
      <w:pPr>
        <w:rPr>
          <w:sz w:val="24"/>
          <w:szCs w:val="24"/>
        </w:rPr>
      </w:pPr>
      <w:r>
        <w:rPr>
          <w:sz w:val="24"/>
          <w:szCs w:val="24"/>
        </w:rPr>
        <w:t xml:space="preserve"> Most people in </w:t>
      </w:r>
      <w:r w:rsidR="00080E9E">
        <w:rPr>
          <w:sz w:val="24"/>
          <w:szCs w:val="24"/>
        </w:rPr>
        <w:t>Kajiado use</w:t>
      </w:r>
      <w:r w:rsidR="00577FF1">
        <w:rPr>
          <w:sz w:val="24"/>
          <w:szCs w:val="24"/>
        </w:rPr>
        <w:t xml:space="preserve"> their private </w:t>
      </w:r>
      <w:r w:rsidR="00891515">
        <w:rPr>
          <w:sz w:val="24"/>
          <w:szCs w:val="24"/>
        </w:rPr>
        <w:t xml:space="preserve">vehicles, in </w:t>
      </w:r>
      <w:r w:rsidR="00080E9E">
        <w:rPr>
          <w:sz w:val="24"/>
          <w:szCs w:val="24"/>
        </w:rPr>
        <w:t>some zones</w:t>
      </w:r>
      <w:r w:rsidR="00891515">
        <w:rPr>
          <w:sz w:val="24"/>
          <w:szCs w:val="24"/>
        </w:rPr>
        <w:t xml:space="preserve"> there are</w:t>
      </w:r>
      <w:r w:rsidR="00577FF1">
        <w:rPr>
          <w:sz w:val="24"/>
          <w:szCs w:val="24"/>
        </w:rPr>
        <w:t xml:space="preserve"> </w:t>
      </w:r>
      <w:r w:rsidR="00891515">
        <w:rPr>
          <w:sz w:val="24"/>
          <w:szCs w:val="24"/>
        </w:rPr>
        <w:t>few</w:t>
      </w:r>
      <w:r w:rsidR="00577FF1">
        <w:rPr>
          <w:sz w:val="24"/>
          <w:szCs w:val="24"/>
        </w:rPr>
        <w:t xml:space="preserve"> Public trans</w:t>
      </w:r>
      <w:r w:rsidR="00891515">
        <w:rPr>
          <w:sz w:val="24"/>
          <w:szCs w:val="24"/>
        </w:rPr>
        <w:t>port</w:t>
      </w:r>
      <w:r w:rsidR="00577FF1">
        <w:rPr>
          <w:sz w:val="24"/>
          <w:szCs w:val="24"/>
        </w:rPr>
        <w:t xml:space="preserve"> and even if there is </w:t>
      </w:r>
      <w:r w:rsidR="00111032">
        <w:rPr>
          <w:sz w:val="24"/>
          <w:szCs w:val="24"/>
        </w:rPr>
        <w:t>it’s</w:t>
      </w:r>
      <w:r w:rsidR="00577FF1">
        <w:rPr>
          <w:sz w:val="24"/>
          <w:szCs w:val="24"/>
        </w:rPr>
        <w:t xml:space="preserve"> only one vehicle which only makes one trip to a certain area and backs the following day i.e</w:t>
      </w:r>
      <w:r w:rsidR="00111032">
        <w:rPr>
          <w:sz w:val="24"/>
          <w:szCs w:val="24"/>
        </w:rPr>
        <w:t>.</w:t>
      </w:r>
      <w:r w:rsidR="00577FF1">
        <w:rPr>
          <w:sz w:val="24"/>
          <w:szCs w:val="24"/>
        </w:rPr>
        <w:t xml:space="preserve"> Ewauso Onkidongi and Elangata Ewaus</w:t>
      </w:r>
      <w:r w:rsidR="00891515">
        <w:rPr>
          <w:sz w:val="24"/>
          <w:szCs w:val="24"/>
        </w:rPr>
        <w:t>.</w:t>
      </w:r>
      <w:r w:rsidR="00111032">
        <w:rPr>
          <w:sz w:val="24"/>
          <w:szCs w:val="24"/>
        </w:rPr>
        <w:t xml:space="preserve"> Forcing us to</w:t>
      </w:r>
      <w:r w:rsidR="00891515">
        <w:rPr>
          <w:sz w:val="24"/>
          <w:szCs w:val="24"/>
        </w:rPr>
        <w:t xml:space="preserve"> incur accommodation cost.</w:t>
      </w:r>
    </w:p>
    <w:p w:rsidR="00825A68" w:rsidRPr="00111032" w:rsidRDefault="00111032" w:rsidP="00111032">
      <w:pPr>
        <w:spacing w:after="0"/>
        <w:rPr>
          <w:b/>
          <w:sz w:val="24"/>
          <w:szCs w:val="24"/>
        </w:rPr>
      </w:pPr>
      <w:r w:rsidRPr="00111032">
        <w:rPr>
          <w:b/>
          <w:sz w:val="24"/>
          <w:szCs w:val="24"/>
        </w:rPr>
        <w:t>ACHIEVEMENT</w:t>
      </w:r>
    </w:p>
    <w:p w:rsidR="00255BE9" w:rsidRDefault="00825A68" w:rsidP="00111032">
      <w:pPr>
        <w:spacing w:after="0"/>
        <w:rPr>
          <w:sz w:val="24"/>
          <w:szCs w:val="24"/>
        </w:rPr>
      </w:pPr>
      <w:r>
        <w:rPr>
          <w:sz w:val="24"/>
          <w:szCs w:val="24"/>
        </w:rPr>
        <w:t>We</w:t>
      </w:r>
      <w:r w:rsidR="00891515">
        <w:rPr>
          <w:sz w:val="24"/>
          <w:szCs w:val="24"/>
        </w:rPr>
        <w:t xml:space="preserve"> managed to cover more schools even</w:t>
      </w:r>
      <w:r w:rsidR="008D7C17">
        <w:rPr>
          <w:sz w:val="24"/>
          <w:szCs w:val="24"/>
        </w:rPr>
        <w:t xml:space="preserve"> when</w:t>
      </w:r>
      <w:r>
        <w:rPr>
          <w:sz w:val="24"/>
          <w:szCs w:val="24"/>
        </w:rPr>
        <w:t xml:space="preserve"> school</w:t>
      </w:r>
      <w:r w:rsidR="00891515">
        <w:rPr>
          <w:sz w:val="24"/>
          <w:szCs w:val="24"/>
        </w:rPr>
        <w:t>s had break for holidays</w:t>
      </w:r>
      <w:r>
        <w:rPr>
          <w:sz w:val="24"/>
          <w:szCs w:val="24"/>
        </w:rPr>
        <w:t xml:space="preserve"> having been facilitated with contact</w:t>
      </w:r>
      <w:r w:rsidR="00891515">
        <w:rPr>
          <w:sz w:val="24"/>
          <w:szCs w:val="24"/>
        </w:rPr>
        <w:t>s of the head teachers by our A</w:t>
      </w:r>
      <w:r>
        <w:rPr>
          <w:sz w:val="24"/>
          <w:szCs w:val="24"/>
        </w:rPr>
        <w:t>ICTO</w:t>
      </w:r>
      <w:r w:rsidR="00891515">
        <w:rPr>
          <w:sz w:val="24"/>
          <w:szCs w:val="24"/>
        </w:rPr>
        <w:t>,</w:t>
      </w:r>
      <w:r>
        <w:rPr>
          <w:sz w:val="24"/>
          <w:szCs w:val="24"/>
        </w:rPr>
        <w:t xml:space="preserve"> plus with the help of the head teachers in case some changed their </w:t>
      </w:r>
      <w:r w:rsidR="00891515">
        <w:rPr>
          <w:sz w:val="24"/>
          <w:szCs w:val="24"/>
        </w:rPr>
        <w:t>contact</w:t>
      </w:r>
      <w:r w:rsidR="008D7C17">
        <w:rPr>
          <w:sz w:val="24"/>
          <w:szCs w:val="24"/>
        </w:rPr>
        <w:t xml:space="preserve">s, or even have transferred </w:t>
      </w:r>
      <w:r w:rsidR="00783F8E">
        <w:rPr>
          <w:sz w:val="24"/>
          <w:szCs w:val="24"/>
        </w:rPr>
        <w:t>to another</w:t>
      </w:r>
      <w:r w:rsidR="00891515">
        <w:rPr>
          <w:sz w:val="24"/>
          <w:szCs w:val="24"/>
        </w:rPr>
        <w:t xml:space="preserve"> school.</w:t>
      </w:r>
    </w:p>
    <w:p w:rsidR="008D7C17" w:rsidRDefault="008D7C17" w:rsidP="00111032">
      <w:pPr>
        <w:spacing w:after="0"/>
        <w:rPr>
          <w:sz w:val="24"/>
          <w:szCs w:val="24"/>
        </w:rPr>
      </w:pPr>
    </w:p>
    <w:p w:rsidR="00891515" w:rsidRDefault="00891515" w:rsidP="0036484F">
      <w:pPr>
        <w:rPr>
          <w:sz w:val="24"/>
          <w:szCs w:val="24"/>
        </w:rPr>
      </w:pPr>
      <w:r>
        <w:rPr>
          <w:sz w:val="24"/>
          <w:szCs w:val="24"/>
        </w:rPr>
        <w:t>We were able to network and even keep contacts with the head teachers who would inform us on progress of the cabinet constructions.</w:t>
      </w:r>
    </w:p>
    <w:p w:rsidR="008D7C17" w:rsidRDefault="008D7C17" w:rsidP="0036484F">
      <w:pPr>
        <w:rPr>
          <w:sz w:val="24"/>
          <w:szCs w:val="24"/>
        </w:rPr>
      </w:pPr>
      <w:r>
        <w:rPr>
          <w:sz w:val="24"/>
          <w:szCs w:val="24"/>
        </w:rPr>
        <w:t xml:space="preserve">We have managed to </w:t>
      </w:r>
      <w:r w:rsidR="00783F8E">
        <w:rPr>
          <w:sz w:val="24"/>
          <w:szCs w:val="24"/>
        </w:rPr>
        <w:t>deploy devices</w:t>
      </w:r>
      <w:r>
        <w:rPr>
          <w:sz w:val="24"/>
          <w:szCs w:val="24"/>
        </w:rPr>
        <w:t xml:space="preserve"> in 187 schools.</w:t>
      </w:r>
    </w:p>
    <w:p w:rsidR="00255BE9" w:rsidRDefault="00255BE9" w:rsidP="00111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FINDINGS</w:t>
      </w:r>
    </w:p>
    <w:p w:rsidR="00255BE9" w:rsidRDefault="00255BE9" w:rsidP="001110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Most schools are </w:t>
      </w:r>
      <w:r w:rsidR="00C9710D">
        <w:rPr>
          <w:sz w:val="24"/>
          <w:szCs w:val="24"/>
        </w:rPr>
        <w:t>either</w:t>
      </w:r>
      <w:r>
        <w:rPr>
          <w:sz w:val="24"/>
          <w:szCs w:val="24"/>
        </w:rPr>
        <w:t xml:space="preserve"> connected to Solar or the National Grid power</w:t>
      </w:r>
      <w:r w:rsidR="00783F8E">
        <w:rPr>
          <w:sz w:val="24"/>
          <w:szCs w:val="24"/>
        </w:rPr>
        <w:t xml:space="preserve"> or having both</w:t>
      </w:r>
      <w:r>
        <w:rPr>
          <w:sz w:val="24"/>
          <w:szCs w:val="24"/>
        </w:rPr>
        <w:t>, though a school like Entashata has no power.</w:t>
      </w:r>
    </w:p>
    <w:p w:rsidR="00255BE9" w:rsidRDefault="00255BE9" w:rsidP="0036484F">
      <w:pPr>
        <w:rPr>
          <w:sz w:val="24"/>
          <w:szCs w:val="24"/>
        </w:rPr>
      </w:pPr>
      <w:r>
        <w:rPr>
          <w:sz w:val="24"/>
          <w:szCs w:val="24"/>
        </w:rPr>
        <w:t xml:space="preserve">Most </w:t>
      </w:r>
      <w:r w:rsidR="00025569">
        <w:rPr>
          <w:sz w:val="24"/>
          <w:szCs w:val="24"/>
        </w:rPr>
        <w:t>schools have</w:t>
      </w:r>
      <w:r>
        <w:rPr>
          <w:sz w:val="24"/>
          <w:szCs w:val="24"/>
        </w:rPr>
        <w:t xml:space="preserve"> the cabinets</w:t>
      </w:r>
      <w:r w:rsidR="00025569">
        <w:rPr>
          <w:sz w:val="24"/>
          <w:szCs w:val="24"/>
        </w:rPr>
        <w:t xml:space="preserve"> and are</w:t>
      </w:r>
      <w:r>
        <w:rPr>
          <w:sz w:val="24"/>
          <w:szCs w:val="24"/>
        </w:rPr>
        <w:t xml:space="preserve"> ready to receive the Devices.</w:t>
      </w:r>
    </w:p>
    <w:p w:rsidR="00C9710D" w:rsidRDefault="00C9710D" w:rsidP="0036484F">
      <w:pPr>
        <w:rPr>
          <w:sz w:val="24"/>
          <w:szCs w:val="24"/>
        </w:rPr>
      </w:pPr>
      <w:r>
        <w:rPr>
          <w:sz w:val="24"/>
          <w:szCs w:val="24"/>
        </w:rPr>
        <w:t>Most teachers in the County are not trained and even the ones trained requested for a refresher course.</w:t>
      </w:r>
      <w:r w:rsidR="00783F8E">
        <w:rPr>
          <w:sz w:val="24"/>
          <w:szCs w:val="24"/>
        </w:rPr>
        <w:t xml:space="preserve"> </w:t>
      </w:r>
    </w:p>
    <w:p w:rsidR="00C9710D" w:rsidRDefault="00783F8E" w:rsidP="0036484F">
      <w:pPr>
        <w:rPr>
          <w:sz w:val="24"/>
          <w:szCs w:val="24"/>
        </w:rPr>
      </w:pPr>
      <w:r>
        <w:rPr>
          <w:sz w:val="24"/>
          <w:szCs w:val="24"/>
        </w:rPr>
        <w:t>There’s</w:t>
      </w:r>
      <w:r w:rsidR="00C9710D">
        <w:rPr>
          <w:sz w:val="24"/>
          <w:szCs w:val="24"/>
        </w:rPr>
        <w:t xml:space="preserve"> no structured way on how to construct the Cabinet even after the Funds were issued</w:t>
      </w:r>
      <w:r>
        <w:rPr>
          <w:sz w:val="24"/>
          <w:szCs w:val="24"/>
        </w:rPr>
        <w:t>.</w:t>
      </w:r>
    </w:p>
    <w:p w:rsidR="00C9710D" w:rsidRDefault="00C9710D" w:rsidP="003648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Most schools in the area are not fenced</w:t>
      </w:r>
      <w:r w:rsidR="006F69A8">
        <w:rPr>
          <w:sz w:val="24"/>
          <w:szCs w:val="24"/>
        </w:rPr>
        <w:t xml:space="preserve">, though the security in whole of Kajiado </w:t>
      </w:r>
      <w:r w:rsidR="00F94FE7">
        <w:rPr>
          <w:sz w:val="24"/>
          <w:szCs w:val="24"/>
        </w:rPr>
        <w:t>is high</w:t>
      </w:r>
      <w:r>
        <w:rPr>
          <w:sz w:val="24"/>
          <w:szCs w:val="24"/>
        </w:rPr>
        <w:t xml:space="preserve"> and they have guards in place.</w:t>
      </w:r>
    </w:p>
    <w:p w:rsidR="00C9710D" w:rsidRDefault="00C9710D" w:rsidP="0036484F">
      <w:pPr>
        <w:rPr>
          <w:sz w:val="24"/>
          <w:szCs w:val="24"/>
        </w:rPr>
      </w:pPr>
      <w:r>
        <w:rPr>
          <w:sz w:val="24"/>
          <w:szCs w:val="24"/>
        </w:rPr>
        <w:t xml:space="preserve">Most of the desks being used </w:t>
      </w:r>
      <w:r w:rsidR="00D25580">
        <w:rPr>
          <w:sz w:val="24"/>
          <w:szCs w:val="24"/>
        </w:rPr>
        <w:t>by most</w:t>
      </w:r>
      <w:r>
        <w:rPr>
          <w:sz w:val="24"/>
          <w:szCs w:val="24"/>
        </w:rPr>
        <w:t xml:space="preserve"> of </w:t>
      </w:r>
      <w:r w:rsidR="00D25580">
        <w:rPr>
          <w:sz w:val="24"/>
          <w:szCs w:val="24"/>
        </w:rPr>
        <w:t>the schools</w:t>
      </w:r>
      <w:r>
        <w:rPr>
          <w:sz w:val="24"/>
          <w:szCs w:val="24"/>
        </w:rPr>
        <w:t xml:space="preserve"> in </w:t>
      </w:r>
      <w:r w:rsidR="00D25580">
        <w:rPr>
          <w:sz w:val="24"/>
          <w:szCs w:val="24"/>
        </w:rPr>
        <w:t>Kajiado are</w:t>
      </w:r>
      <w:r>
        <w:rPr>
          <w:sz w:val="24"/>
          <w:szCs w:val="24"/>
        </w:rPr>
        <w:t xml:space="preserve"> same for all the classes.</w:t>
      </w:r>
    </w:p>
    <w:p w:rsidR="00D25580" w:rsidRPr="00F94FE7" w:rsidRDefault="00C9710D" w:rsidP="00F94FE7">
      <w:pPr>
        <w:spacing w:after="0"/>
        <w:rPr>
          <w:b/>
          <w:sz w:val="24"/>
          <w:szCs w:val="24"/>
        </w:rPr>
      </w:pPr>
      <w:r w:rsidRPr="00F94FE7">
        <w:rPr>
          <w:b/>
          <w:sz w:val="24"/>
          <w:szCs w:val="24"/>
        </w:rPr>
        <w:t>RECOMMENDATIONS</w:t>
      </w:r>
    </w:p>
    <w:p w:rsidR="00C9710D" w:rsidRDefault="00C9710D" w:rsidP="00F94FE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Even though most schools have power in place, the government should ensure that the power is fully functional as some </w:t>
      </w:r>
      <w:r w:rsidR="00D25580">
        <w:rPr>
          <w:sz w:val="24"/>
          <w:szCs w:val="24"/>
        </w:rPr>
        <w:t>school have transformers</w:t>
      </w:r>
      <w:r>
        <w:rPr>
          <w:sz w:val="24"/>
          <w:szCs w:val="24"/>
        </w:rPr>
        <w:t xml:space="preserve"> installed and they have never received electrici</w:t>
      </w:r>
      <w:r w:rsidR="00D25580">
        <w:rPr>
          <w:sz w:val="24"/>
          <w:szCs w:val="24"/>
        </w:rPr>
        <w:t>ty or</w:t>
      </w:r>
      <w:r w:rsidR="00783F8E">
        <w:rPr>
          <w:sz w:val="24"/>
          <w:szCs w:val="24"/>
        </w:rPr>
        <w:t xml:space="preserve"> its not fully </w:t>
      </w:r>
      <w:r>
        <w:rPr>
          <w:sz w:val="24"/>
          <w:szCs w:val="24"/>
        </w:rPr>
        <w:t>connected.in regards to solar some of the batteries are f</w:t>
      </w:r>
      <w:r w:rsidR="00D25580">
        <w:rPr>
          <w:sz w:val="24"/>
          <w:szCs w:val="24"/>
        </w:rPr>
        <w:t>aulty and the school management does not know where to take them for replacement or even how to repair, hence there should be a clear guidance issued to them in such  instance or  be given hotline numbers to call for fast response and in case of emergencies.</w:t>
      </w:r>
    </w:p>
    <w:p w:rsidR="00F94FE7" w:rsidRDefault="00F94FE7" w:rsidP="00F94FE7">
      <w:pPr>
        <w:spacing w:after="0"/>
        <w:rPr>
          <w:sz w:val="24"/>
          <w:szCs w:val="24"/>
        </w:rPr>
      </w:pPr>
    </w:p>
    <w:p w:rsidR="00257147" w:rsidRDefault="00D25580" w:rsidP="0036484F">
      <w:pPr>
        <w:rPr>
          <w:sz w:val="24"/>
          <w:szCs w:val="24"/>
        </w:rPr>
      </w:pPr>
      <w:r>
        <w:rPr>
          <w:sz w:val="24"/>
          <w:szCs w:val="24"/>
        </w:rPr>
        <w:t xml:space="preserve">Most schools have cabinets ready for the devices, though there’s an issue on the way some </w:t>
      </w:r>
      <w:r w:rsidR="00257147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cabinets were constructed as there was no clear picture on how the cabinets were to be </w:t>
      </w:r>
      <w:r w:rsidR="00257147">
        <w:rPr>
          <w:sz w:val="24"/>
          <w:szCs w:val="24"/>
        </w:rPr>
        <w:t xml:space="preserve">uniformly </w:t>
      </w:r>
      <w:r>
        <w:rPr>
          <w:sz w:val="24"/>
          <w:szCs w:val="24"/>
        </w:rPr>
        <w:t>constructed</w:t>
      </w:r>
      <w:r w:rsidR="00257147">
        <w:rPr>
          <w:sz w:val="24"/>
          <w:szCs w:val="24"/>
        </w:rPr>
        <w:t>,</w:t>
      </w:r>
      <w:r w:rsidR="009A5214">
        <w:rPr>
          <w:sz w:val="24"/>
          <w:szCs w:val="24"/>
        </w:rPr>
        <w:t xml:space="preserve"> despite funds being issued i</w:t>
      </w:r>
      <w:r>
        <w:rPr>
          <w:sz w:val="24"/>
          <w:szCs w:val="24"/>
        </w:rPr>
        <w:t>n advance, issues like ventilation and electromagnetic shock should be considered as some cabinets were constructed</w:t>
      </w:r>
      <w:r w:rsidR="00257147">
        <w:rPr>
          <w:sz w:val="24"/>
          <w:szCs w:val="24"/>
        </w:rPr>
        <w:t xml:space="preserve"> with no ventilation allowance for the devices and some partition in the cabinets are metallic, we however a</w:t>
      </w:r>
      <w:r w:rsidR="009A5214">
        <w:rPr>
          <w:sz w:val="24"/>
          <w:szCs w:val="24"/>
        </w:rPr>
        <w:t xml:space="preserve">dvised the head teachers on </w:t>
      </w:r>
      <w:r w:rsidR="00257147">
        <w:rPr>
          <w:sz w:val="24"/>
          <w:szCs w:val="24"/>
        </w:rPr>
        <w:t xml:space="preserve">how to simply provide ventilation by  </w:t>
      </w:r>
      <w:r w:rsidR="009A5214">
        <w:rPr>
          <w:sz w:val="24"/>
          <w:szCs w:val="24"/>
        </w:rPr>
        <w:t>simply to drill through small</w:t>
      </w:r>
      <w:r w:rsidR="00257147">
        <w:rPr>
          <w:sz w:val="24"/>
          <w:szCs w:val="24"/>
        </w:rPr>
        <w:t xml:space="preserve"> holes on the cabinets door for ventilation purposes and on the metallic partitions on the cabinets, they ensure they put ply wood or card board to prevent shock</w:t>
      </w:r>
      <w:r w:rsidR="009A5214">
        <w:rPr>
          <w:sz w:val="24"/>
          <w:szCs w:val="24"/>
        </w:rPr>
        <w:t xml:space="preserve"> from the devices when they emit heat  during </w:t>
      </w:r>
      <w:r w:rsidR="00257147">
        <w:rPr>
          <w:sz w:val="24"/>
          <w:szCs w:val="24"/>
        </w:rPr>
        <w:t xml:space="preserve"> charging.</w:t>
      </w:r>
    </w:p>
    <w:p w:rsidR="00257147" w:rsidRDefault="00257147" w:rsidP="0036484F">
      <w:pPr>
        <w:rPr>
          <w:sz w:val="24"/>
          <w:szCs w:val="24"/>
        </w:rPr>
      </w:pPr>
      <w:r>
        <w:rPr>
          <w:sz w:val="24"/>
          <w:szCs w:val="24"/>
        </w:rPr>
        <w:t xml:space="preserve">Most teachers in Kajiado were not trained even the ones trained requested for a refresher course, since some were trained two years ago others three years ago and their schools have not been issued with the devices to have hands on training </w:t>
      </w:r>
      <w:r w:rsidR="00025569">
        <w:rPr>
          <w:sz w:val="24"/>
          <w:szCs w:val="24"/>
        </w:rPr>
        <w:t>on them</w:t>
      </w:r>
      <w:r w:rsidR="009A5214">
        <w:rPr>
          <w:sz w:val="24"/>
          <w:szCs w:val="24"/>
        </w:rPr>
        <w:t xml:space="preserve"> or even to refresh their skills</w:t>
      </w:r>
      <w:r>
        <w:rPr>
          <w:sz w:val="24"/>
          <w:szCs w:val="24"/>
        </w:rPr>
        <w:t xml:space="preserve">, hence more teachers should be trained and if possible have a manual </w:t>
      </w:r>
      <w:r w:rsidR="00025569">
        <w:rPr>
          <w:sz w:val="24"/>
          <w:szCs w:val="24"/>
        </w:rPr>
        <w:t>i</w:t>
      </w:r>
      <w:r>
        <w:rPr>
          <w:sz w:val="24"/>
          <w:szCs w:val="24"/>
        </w:rPr>
        <w:t>n place to refer in case one has forgotten something and</w:t>
      </w:r>
      <w:r w:rsidR="00025569">
        <w:rPr>
          <w:sz w:val="24"/>
          <w:szCs w:val="24"/>
        </w:rPr>
        <w:t xml:space="preserve"> for general knowledge on Basic IT training </w:t>
      </w:r>
      <w:r w:rsidR="009A5214">
        <w:rPr>
          <w:sz w:val="24"/>
          <w:szCs w:val="24"/>
        </w:rPr>
        <w:t xml:space="preserve">and </w:t>
      </w:r>
      <w:r w:rsidR="00025569">
        <w:rPr>
          <w:sz w:val="24"/>
          <w:szCs w:val="24"/>
        </w:rPr>
        <w:t>Technical Skills especially on how to trouble shoot the devices.</w:t>
      </w:r>
    </w:p>
    <w:p w:rsidR="00025569" w:rsidRDefault="00025569" w:rsidP="0036484F">
      <w:pPr>
        <w:rPr>
          <w:sz w:val="24"/>
          <w:szCs w:val="24"/>
        </w:rPr>
      </w:pPr>
      <w:r>
        <w:rPr>
          <w:sz w:val="24"/>
          <w:szCs w:val="24"/>
        </w:rPr>
        <w:t>The government should be clear and provide a sample of the suitable desk, as most schools have desks that are generally used across the entire school from class one to standard eight.</w:t>
      </w:r>
      <w:r w:rsidR="00715E43">
        <w:rPr>
          <w:sz w:val="24"/>
          <w:szCs w:val="24"/>
        </w:rPr>
        <w:t xml:space="preserve"> This</w:t>
      </w:r>
      <w:r w:rsidR="00413837">
        <w:rPr>
          <w:sz w:val="24"/>
          <w:szCs w:val="24"/>
        </w:rPr>
        <w:t xml:space="preserve"> should also be inconsideration to health issue as we would not like to have a generation </w:t>
      </w:r>
      <w:r w:rsidR="00715E43">
        <w:rPr>
          <w:sz w:val="24"/>
          <w:szCs w:val="24"/>
        </w:rPr>
        <w:t>with aching backs or back related issues.</w:t>
      </w:r>
    </w:p>
    <w:p w:rsidR="00715E43" w:rsidRPr="00F94FE7" w:rsidRDefault="00934EE4" w:rsidP="00813E44">
      <w:pPr>
        <w:spacing w:after="0"/>
        <w:rPr>
          <w:b/>
          <w:sz w:val="24"/>
          <w:szCs w:val="24"/>
        </w:rPr>
      </w:pPr>
      <w:r w:rsidRPr="00F94FE7">
        <w:rPr>
          <w:b/>
          <w:sz w:val="24"/>
          <w:szCs w:val="24"/>
        </w:rPr>
        <w:t>CONCLUSION</w:t>
      </w:r>
    </w:p>
    <w:p w:rsidR="00934EE4" w:rsidRDefault="009A5214" w:rsidP="00813E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ICTA should ensure that before people are on ground, </w:t>
      </w:r>
      <w:r w:rsidR="00813E44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at </w:t>
      </w:r>
      <w:r w:rsidR="00813E44">
        <w:rPr>
          <w:sz w:val="24"/>
          <w:szCs w:val="24"/>
        </w:rPr>
        <w:t>least have</w:t>
      </w:r>
      <w:r>
        <w:rPr>
          <w:sz w:val="24"/>
          <w:szCs w:val="24"/>
        </w:rPr>
        <w:t xml:space="preserve"> a survey of what is really on the ground,</w:t>
      </w:r>
      <w:r w:rsidR="00813E44">
        <w:rPr>
          <w:sz w:val="24"/>
          <w:szCs w:val="24"/>
        </w:rPr>
        <w:t xml:space="preserve"> </w:t>
      </w:r>
      <w:r>
        <w:rPr>
          <w:sz w:val="24"/>
          <w:szCs w:val="24"/>
        </w:rPr>
        <w:t>and know exactly has much one is to take as allowance</w:t>
      </w:r>
      <w:r w:rsidR="00813E44">
        <w:rPr>
          <w:sz w:val="24"/>
          <w:szCs w:val="24"/>
        </w:rPr>
        <w:t xml:space="preserve"> as most of us are ready </w:t>
      </w:r>
      <w:r>
        <w:rPr>
          <w:sz w:val="24"/>
          <w:szCs w:val="24"/>
        </w:rPr>
        <w:t>to work for the Government</w:t>
      </w:r>
      <w:r w:rsidR="00813E44">
        <w:rPr>
          <w:sz w:val="24"/>
          <w:szCs w:val="24"/>
        </w:rPr>
        <w:t xml:space="preserve"> and do the DLP program</w:t>
      </w:r>
      <w:r>
        <w:rPr>
          <w:sz w:val="24"/>
          <w:szCs w:val="24"/>
        </w:rPr>
        <w:t xml:space="preserve">, and if called back for Technical support or even </w:t>
      </w:r>
      <w:r w:rsidR="00813E44">
        <w:rPr>
          <w:sz w:val="24"/>
          <w:szCs w:val="24"/>
        </w:rPr>
        <w:t>deployment and training we are ready</w:t>
      </w:r>
      <w:r>
        <w:rPr>
          <w:sz w:val="24"/>
          <w:szCs w:val="24"/>
        </w:rPr>
        <w:t xml:space="preserve"> to Serve our country</w:t>
      </w:r>
      <w:r w:rsidR="00813E44">
        <w:rPr>
          <w:sz w:val="24"/>
          <w:szCs w:val="24"/>
        </w:rPr>
        <w:t>, though we request they facilitate us better by providing more allowance.</w:t>
      </w:r>
    </w:p>
    <w:p w:rsidR="00813E44" w:rsidRDefault="00813E44" w:rsidP="00813E44">
      <w:pPr>
        <w:spacing w:after="0"/>
        <w:rPr>
          <w:sz w:val="24"/>
          <w:szCs w:val="24"/>
        </w:rPr>
      </w:pPr>
    </w:p>
    <w:p w:rsidR="00813E44" w:rsidRDefault="00813E44" w:rsidP="00813E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Thank you for your support and the experiences, gained through the DLP Program. </w:t>
      </w:r>
    </w:p>
    <w:sectPr w:rsidR="0081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03A9"/>
    <w:multiLevelType w:val="hybridMultilevel"/>
    <w:tmpl w:val="4816C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B63CD"/>
    <w:multiLevelType w:val="hybridMultilevel"/>
    <w:tmpl w:val="FE0226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4F"/>
    <w:rsid w:val="00025569"/>
    <w:rsid w:val="00080E9E"/>
    <w:rsid w:val="000A0B16"/>
    <w:rsid w:val="000A11FC"/>
    <w:rsid w:val="000A7302"/>
    <w:rsid w:val="00111032"/>
    <w:rsid w:val="00160FF4"/>
    <w:rsid w:val="001C0159"/>
    <w:rsid w:val="001C1D42"/>
    <w:rsid w:val="00255BE9"/>
    <w:rsid w:val="00257147"/>
    <w:rsid w:val="00273586"/>
    <w:rsid w:val="0036484F"/>
    <w:rsid w:val="00413837"/>
    <w:rsid w:val="00577FF1"/>
    <w:rsid w:val="005B1332"/>
    <w:rsid w:val="005C7F41"/>
    <w:rsid w:val="005E0611"/>
    <w:rsid w:val="00653452"/>
    <w:rsid w:val="0069487B"/>
    <w:rsid w:val="006F69A8"/>
    <w:rsid w:val="00700DB4"/>
    <w:rsid w:val="00715E43"/>
    <w:rsid w:val="00783F8E"/>
    <w:rsid w:val="007B3CB2"/>
    <w:rsid w:val="00813E44"/>
    <w:rsid w:val="00825A68"/>
    <w:rsid w:val="00827258"/>
    <w:rsid w:val="00891515"/>
    <w:rsid w:val="008D7C17"/>
    <w:rsid w:val="00900F74"/>
    <w:rsid w:val="00934EE4"/>
    <w:rsid w:val="009A5214"/>
    <w:rsid w:val="00A844B2"/>
    <w:rsid w:val="00AB357F"/>
    <w:rsid w:val="00C24974"/>
    <w:rsid w:val="00C9710D"/>
    <w:rsid w:val="00CA406A"/>
    <w:rsid w:val="00D25580"/>
    <w:rsid w:val="00F6592E"/>
    <w:rsid w:val="00F9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32908-9909-4095-AF3E-DED0396F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2017-01-04T10:45:00Z</dcterms:created>
  <dcterms:modified xsi:type="dcterms:W3CDTF">2017-01-04T17:10:00Z</dcterms:modified>
</cp:coreProperties>
</file>